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FCCA4" w14:textId="77777777" w:rsidR="00536E85" w:rsidRPr="002A51D7" w:rsidRDefault="00536E85" w:rsidP="004B4F6B">
      <w:pPr>
        <w:spacing w:after="0" w:line="240" w:lineRule="auto"/>
        <w:jc w:val="right"/>
        <w:rPr>
          <w:rFonts w:ascii="Times New Roman" w:hAnsi="Times New Roman" w:cs="Times New Roman"/>
          <w:b/>
          <w:lang w:val="pl-PL"/>
        </w:rPr>
      </w:pPr>
      <w:r w:rsidRPr="002A51D7">
        <w:rPr>
          <w:rFonts w:ascii="Times New Roman" w:hAnsi="Times New Roman" w:cs="Times New Roman"/>
          <w:b/>
          <w:lang w:val="pl-PL"/>
        </w:rPr>
        <w:t xml:space="preserve">ZAŁĄCZNIK NR 1 DO SIWZ </w:t>
      </w:r>
    </w:p>
    <w:p w14:paraId="0D413CFA" w14:textId="77777777" w:rsidR="00536E85" w:rsidRPr="002A51D7" w:rsidRDefault="00536E85" w:rsidP="004B4F6B">
      <w:pPr>
        <w:spacing w:after="0" w:line="240" w:lineRule="auto"/>
        <w:jc w:val="center"/>
        <w:rPr>
          <w:rFonts w:ascii="Times New Roman" w:eastAsia="Times New Roman" w:hAnsi="Times New Roman" w:cs="Times New Roman"/>
          <w:b/>
          <w:sz w:val="24"/>
          <w:szCs w:val="24"/>
          <w:lang w:val="pl-PL" w:eastAsia="pl-PL"/>
        </w:rPr>
      </w:pPr>
    </w:p>
    <w:p w14:paraId="1ACCF6D3" w14:textId="77777777" w:rsidR="00905F84" w:rsidRPr="002A51D7" w:rsidRDefault="00905F84" w:rsidP="004B4F6B">
      <w:pPr>
        <w:spacing w:after="0" w:line="240" w:lineRule="auto"/>
        <w:jc w:val="center"/>
        <w:rPr>
          <w:rFonts w:ascii="Times New Roman" w:eastAsia="Times New Roman" w:hAnsi="Times New Roman" w:cs="Times New Roman"/>
          <w:b/>
          <w:sz w:val="24"/>
          <w:szCs w:val="24"/>
          <w:lang w:val="pl-PL" w:eastAsia="pl-PL"/>
        </w:rPr>
      </w:pPr>
      <w:r w:rsidRPr="002A51D7">
        <w:rPr>
          <w:rFonts w:ascii="Times New Roman" w:eastAsia="Times New Roman" w:hAnsi="Times New Roman" w:cs="Times New Roman"/>
          <w:b/>
          <w:sz w:val="24"/>
          <w:szCs w:val="24"/>
          <w:lang w:val="pl-PL" w:eastAsia="pl-PL"/>
        </w:rPr>
        <w:t>OPIS PRZEDMIOTU ZAMÓWIENIA</w:t>
      </w:r>
    </w:p>
    <w:p w14:paraId="7538EFC7" w14:textId="77777777" w:rsidR="007444A1" w:rsidRPr="002A51D7" w:rsidRDefault="007444A1" w:rsidP="004B4F6B">
      <w:pPr>
        <w:keepNext/>
        <w:keepLines/>
        <w:spacing w:after="0" w:line="240" w:lineRule="auto"/>
        <w:ind w:left="360"/>
        <w:jc w:val="both"/>
        <w:outlineLvl w:val="6"/>
        <w:rPr>
          <w:rFonts w:ascii="Times New Roman" w:eastAsia="Times New Roman" w:hAnsi="Times New Roman" w:cs="Times New Roman"/>
          <w:b/>
          <w:i/>
          <w:iCs/>
          <w:sz w:val="24"/>
          <w:szCs w:val="24"/>
          <w:u w:val="single"/>
          <w:lang w:val="pl-PL" w:eastAsia="pl-PL"/>
        </w:rPr>
      </w:pPr>
    </w:p>
    <w:p w14:paraId="24539C82" w14:textId="77777777" w:rsidR="00905F84" w:rsidRPr="004B4F6B" w:rsidRDefault="00905F84" w:rsidP="004B4F6B">
      <w:pPr>
        <w:keepNext/>
        <w:keepLines/>
        <w:spacing w:after="0" w:line="240" w:lineRule="auto"/>
        <w:ind w:left="360"/>
        <w:jc w:val="both"/>
        <w:outlineLvl w:val="6"/>
        <w:rPr>
          <w:rFonts w:ascii="Times New Roman" w:eastAsia="Times New Roman" w:hAnsi="Times New Roman" w:cs="Times New Roman"/>
          <w:b/>
          <w:i/>
          <w:iCs/>
          <w:u w:val="single"/>
          <w:lang w:val="pl-PL" w:eastAsia="pl-PL"/>
        </w:rPr>
      </w:pPr>
      <w:r w:rsidRPr="004B4F6B">
        <w:rPr>
          <w:rFonts w:ascii="Times New Roman" w:eastAsia="Times New Roman" w:hAnsi="Times New Roman" w:cs="Times New Roman"/>
          <w:b/>
          <w:i/>
          <w:iCs/>
          <w:u w:val="single"/>
          <w:lang w:val="pl-PL" w:eastAsia="pl-PL"/>
        </w:rPr>
        <w:t>Szczegółowy opis:</w:t>
      </w:r>
    </w:p>
    <w:p w14:paraId="36A7DA67" w14:textId="38A3A762" w:rsidR="00905F84" w:rsidRPr="004B4F6B" w:rsidRDefault="00905F84" w:rsidP="004B4F6B">
      <w:pPr>
        <w:spacing w:after="0" w:line="240" w:lineRule="auto"/>
        <w:jc w:val="both"/>
        <w:rPr>
          <w:rFonts w:ascii="Times New Roman" w:eastAsia="Times New Roman" w:hAnsi="Times New Roman" w:cs="Times New Roman"/>
          <w:lang w:val="pl-PL" w:eastAsia="pl-PL"/>
        </w:rPr>
      </w:pPr>
      <w:r w:rsidRPr="004B4F6B">
        <w:rPr>
          <w:rFonts w:ascii="Times New Roman" w:eastAsia="Times New Roman" w:hAnsi="Times New Roman" w:cs="Times New Roman"/>
          <w:lang w:val="pl-PL" w:eastAsia="pl-PL"/>
        </w:rPr>
        <w:t xml:space="preserve">Przedmiotem zamówienia </w:t>
      </w:r>
      <w:r w:rsidR="00A61932" w:rsidRPr="004B4F6B">
        <w:rPr>
          <w:rFonts w:ascii="Times New Roman" w:eastAsia="Times New Roman" w:hAnsi="Times New Roman" w:cs="Times New Roman"/>
          <w:lang w:val="pl-PL" w:eastAsia="pl-PL"/>
        </w:rPr>
        <w:t xml:space="preserve">jest </w:t>
      </w:r>
      <w:r w:rsidRPr="004B4F6B">
        <w:rPr>
          <w:rFonts w:ascii="Times New Roman" w:eastAsia="Times New Roman" w:hAnsi="Times New Roman" w:cs="Times New Roman"/>
          <w:lang w:val="pl-PL" w:eastAsia="pl-PL"/>
        </w:rPr>
        <w:t xml:space="preserve">dostarczenie </w:t>
      </w:r>
      <w:r w:rsidR="00A61932" w:rsidRPr="004B4F6B">
        <w:rPr>
          <w:rFonts w:ascii="Times New Roman" w:eastAsia="Times New Roman" w:hAnsi="Times New Roman" w:cs="Times New Roman"/>
          <w:lang w:val="pl-PL" w:eastAsia="pl-PL"/>
        </w:rPr>
        <w:t>subskrypcji aktualizacyjnej</w:t>
      </w:r>
      <w:r w:rsidR="004A5741" w:rsidRPr="004B4F6B">
        <w:rPr>
          <w:rFonts w:ascii="Times New Roman" w:eastAsia="Times New Roman" w:hAnsi="Times New Roman" w:cs="Times New Roman"/>
          <w:lang w:val="pl-PL" w:eastAsia="pl-PL"/>
        </w:rPr>
        <w:t xml:space="preserve"> wraz ze wsparciem producenta </w:t>
      </w:r>
      <w:r w:rsidR="000F10D5" w:rsidRPr="004B4F6B">
        <w:rPr>
          <w:rFonts w:ascii="Times New Roman" w:eastAsia="Times New Roman" w:hAnsi="Times New Roman" w:cs="Times New Roman"/>
          <w:lang w:val="pl-PL" w:eastAsia="pl-PL"/>
        </w:rPr>
        <w:t xml:space="preserve">dla oprogramowania </w:t>
      </w:r>
      <w:proofErr w:type="spellStart"/>
      <w:r w:rsidR="000F10D5" w:rsidRPr="004B4F6B">
        <w:rPr>
          <w:rFonts w:ascii="Times New Roman" w:eastAsia="Times New Roman" w:hAnsi="Times New Roman" w:cs="Times New Roman"/>
          <w:lang w:val="pl-PL" w:eastAsia="pl-PL"/>
        </w:rPr>
        <w:t>DeviceLock</w:t>
      </w:r>
      <w:proofErr w:type="spellEnd"/>
      <w:r w:rsidR="000F10D5" w:rsidRPr="004B4F6B">
        <w:rPr>
          <w:rFonts w:ascii="Times New Roman" w:eastAsia="Times New Roman" w:hAnsi="Times New Roman" w:cs="Times New Roman"/>
          <w:lang w:val="pl-PL" w:eastAsia="pl-PL"/>
        </w:rPr>
        <w:t xml:space="preserve"> eksploatowanego w infrastrukturze Polskiej Agencji Rozwoju Przedsiębiorczości</w:t>
      </w:r>
      <w:r w:rsidR="004A5741" w:rsidRPr="004B4F6B">
        <w:rPr>
          <w:rFonts w:ascii="Times New Roman" w:eastAsia="Times New Roman" w:hAnsi="Times New Roman" w:cs="Times New Roman"/>
          <w:lang w:val="pl-PL" w:eastAsia="pl-PL"/>
        </w:rPr>
        <w:t>,</w:t>
      </w:r>
      <w:r w:rsidR="000F10D5" w:rsidRPr="004B4F6B">
        <w:rPr>
          <w:rFonts w:ascii="Times New Roman" w:eastAsia="Times New Roman" w:hAnsi="Times New Roman" w:cs="Times New Roman"/>
          <w:lang w:val="pl-PL" w:eastAsia="pl-PL"/>
        </w:rPr>
        <w:t xml:space="preserve"> </w:t>
      </w:r>
      <w:r w:rsidR="004A5741" w:rsidRPr="004B4F6B">
        <w:rPr>
          <w:rFonts w:ascii="Times New Roman" w:eastAsia="Times New Roman" w:hAnsi="Times New Roman" w:cs="Times New Roman"/>
          <w:lang w:val="pl-PL" w:eastAsia="pl-PL"/>
        </w:rPr>
        <w:t xml:space="preserve">oraz zapewnienie </w:t>
      </w:r>
      <w:r w:rsidR="00877941" w:rsidRPr="004B4F6B">
        <w:rPr>
          <w:rFonts w:ascii="Times New Roman" w:eastAsia="Times New Roman" w:hAnsi="Times New Roman" w:cs="Times New Roman"/>
          <w:lang w:val="pl-PL" w:eastAsia="pl-PL"/>
        </w:rPr>
        <w:t xml:space="preserve">dodatkowego </w:t>
      </w:r>
      <w:r w:rsidR="004A5741" w:rsidRPr="004B4F6B">
        <w:rPr>
          <w:rFonts w:ascii="Times New Roman" w:eastAsia="Times New Roman" w:hAnsi="Times New Roman" w:cs="Times New Roman"/>
          <w:lang w:val="pl-PL" w:eastAsia="pl-PL"/>
        </w:rPr>
        <w:t xml:space="preserve">wsparcia technicznego Wykonawcy w wymiarze </w:t>
      </w:r>
      <w:r w:rsidR="00877941" w:rsidRPr="004B4F6B">
        <w:rPr>
          <w:rFonts w:ascii="Times New Roman" w:eastAsia="Times New Roman" w:hAnsi="Times New Roman" w:cs="Times New Roman"/>
          <w:lang w:val="pl-PL" w:eastAsia="pl-PL"/>
        </w:rPr>
        <w:t xml:space="preserve">minimum </w:t>
      </w:r>
      <w:r w:rsidR="00846C23" w:rsidRPr="004B4F6B">
        <w:rPr>
          <w:rFonts w:ascii="Times New Roman" w:eastAsia="Times New Roman" w:hAnsi="Times New Roman" w:cs="Times New Roman"/>
          <w:lang w:val="pl-PL" w:eastAsia="pl-PL"/>
        </w:rPr>
        <w:t>40</w:t>
      </w:r>
      <w:r w:rsidR="004A5741" w:rsidRPr="004B4F6B">
        <w:rPr>
          <w:rFonts w:ascii="Times New Roman" w:eastAsia="Times New Roman" w:hAnsi="Times New Roman" w:cs="Times New Roman"/>
          <w:lang w:val="pl-PL" w:eastAsia="pl-PL"/>
        </w:rPr>
        <w:t xml:space="preserve"> godzin</w:t>
      </w:r>
      <w:r w:rsidR="00846C23" w:rsidRPr="004B4F6B">
        <w:rPr>
          <w:rFonts w:ascii="Times New Roman" w:eastAsia="Times New Roman" w:hAnsi="Times New Roman" w:cs="Times New Roman"/>
          <w:lang w:val="pl-PL" w:eastAsia="pl-PL"/>
        </w:rPr>
        <w:t xml:space="preserve"> rocznie</w:t>
      </w:r>
      <w:r w:rsidR="00C73992" w:rsidRPr="004B4F6B">
        <w:rPr>
          <w:rFonts w:ascii="Times New Roman" w:eastAsia="Times New Roman" w:hAnsi="Times New Roman" w:cs="Times New Roman"/>
          <w:lang w:val="pl-PL" w:eastAsia="pl-PL"/>
        </w:rPr>
        <w:t xml:space="preserve">, </w:t>
      </w:r>
      <w:r w:rsidR="004A5741" w:rsidRPr="004B4F6B">
        <w:rPr>
          <w:rFonts w:ascii="Times New Roman" w:eastAsia="Times New Roman" w:hAnsi="Times New Roman" w:cs="Times New Roman"/>
          <w:lang w:val="pl-PL" w:eastAsia="pl-PL"/>
        </w:rPr>
        <w:t>w zakresie wdrażania i aktualizacji polityk DLP</w:t>
      </w:r>
      <w:r w:rsidR="00C120F2" w:rsidRPr="004B4F6B">
        <w:rPr>
          <w:rFonts w:ascii="Times New Roman" w:eastAsia="Times New Roman" w:hAnsi="Times New Roman" w:cs="Times New Roman"/>
          <w:lang w:val="pl-PL" w:eastAsia="pl-PL"/>
        </w:rPr>
        <w:t xml:space="preserve"> (</w:t>
      </w:r>
      <w:r w:rsidR="00C120F2" w:rsidRPr="004B4F6B">
        <w:rPr>
          <w:rFonts w:ascii="Times New Roman" w:eastAsia="Times New Roman" w:hAnsi="Times New Roman" w:cs="Times New Roman"/>
          <w:color w:val="000000"/>
          <w:lang w:val="pl-PL"/>
        </w:rPr>
        <w:t xml:space="preserve">Data </w:t>
      </w:r>
      <w:proofErr w:type="spellStart"/>
      <w:r w:rsidR="00C120F2" w:rsidRPr="004B4F6B">
        <w:rPr>
          <w:rFonts w:ascii="Times New Roman" w:eastAsia="Times New Roman" w:hAnsi="Times New Roman" w:cs="Times New Roman"/>
          <w:color w:val="000000"/>
          <w:lang w:val="pl-PL"/>
        </w:rPr>
        <w:t>Leak</w:t>
      </w:r>
      <w:proofErr w:type="spellEnd"/>
      <w:r w:rsidR="00C120F2" w:rsidRPr="004B4F6B">
        <w:rPr>
          <w:rFonts w:ascii="Times New Roman" w:eastAsia="Times New Roman" w:hAnsi="Times New Roman" w:cs="Times New Roman"/>
          <w:color w:val="000000"/>
          <w:lang w:val="pl-PL"/>
        </w:rPr>
        <w:t>/</w:t>
      </w:r>
      <w:proofErr w:type="spellStart"/>
      <w:r w:rsidR="00C120F2" w:rsidRPr="004B4F6B">
        <w:rPr>
          <w:rFonts w:ascii="Times New Roman" w:eastAsia="Times New Roman" w:hAnsi="Times New Roman" w:cs="Times New Roman"/>
          <w:color w:val="000000"/>
          <w:lang w:val="pl-PL"/>
        </w:rPr>
        <w:t>Leakage</w:t>
      </w:r>
      <w:proofErr w:type="spellEnd"/>
      <w:r w:rsidR="00C120F2" w:rsidRPr="004B4F6B">
        <w:rPr>
          <w:rFonts w:ascii="Times New Roman" w:eastAsia="Times New Roman" w:hAnsi="Times New Roman" w:cs="Times New Roman"/>
          <w:color w:val="000000"/>
          <w:lang w:val="pl-PL"/>
        </w:rPr>
        <w:t>/</w:t>
      </w:r>
      <w:proofErr w:type="spellStart"/>
      <w:r w:rsidR="00C120F2" w:rsidRPr="004B4F6B">
        <w:rPr>
          <w:rFonts w:ascii="Times New Roman" w:eastAsia="Times New Roman" w:hAnsi="Times New Roman" w:cs="Times New Roman"/>
          <w:color w:val="000000"/>
          <w:lang w:val="pl-PL"/>
        </w:rPr>
        <w:t>Loss</w:t>
      </w:r>
      <w:proofErr w:type="spellEnd"/>
      <w:r w:rsidR="00C120F2" w:rsidRPr="004B4F6B">
        <w:rPr>
          <w:rFonts w:ascii="Times New Roman" w:eastAsia="Times New Roman" w:hAnsi="Times New Roman" w:cs="Times New Roman"/>
          <w:color w:val="000000"/>
          <w:lang w:val="pl-PL"/>
        </w:rPr>
        <w:t xml:space="preserve"> </w:t>
      </w:r>
      <w:proofErr w:type="spellStart"/>
      <w:r w:rsidR="00C120F2" w:rsidRPr="004B4F6B">
        <w:rPr>
          <w:rFonts w:ascii="Times New Roman" w:eastAsia="Times New Roman" w:hAnsi="Times New Roman" w:cs="Times New Roman"/>
          <w:color w:val="000000"/>
          <w:lang w:val="pl-PL"/>
        </w:rPr>
        <w:t>Protection</w:t>
      </w:r>
      <w:proofErr w:type="spellEnd"/>
      <w:r w:rsidR="00C120F2" w:rsidRPr="004B4F6B">
        <w:rPr>
          <w:rFonts w:ascii="Times New Roman" w:eastAsia="Times New Roman" w:hAnsi="Times New Roman" w:cs="Times New Roman"/>
          <w:color w:val="000000"/>
          <w:lang w:val="pl-PL"/>
        </w:rPr>
        <w:t>/</w:t>
      </w:r>
      <w:proofErr w:type="spellStart"/>
      <w:r w:rsidR="00C120F2" w:rsidRPr="004B4F6B">
        <w:rPr>
          <w:rFonts w:ascii="Times New Roman" w:eastAsia="Times New Roman" w:hAnsi="Times New Roman" w:cs="Times New Roman"/>
          <w:color w:val="000000"/>
          <w:lang w:val="pl-PL"/>
        </w:rPr>
        <w:t>Prevention</w:t>
      </w:r>
      <w:proofErr w:type="spellEnd"/>
      <w:r w:rsidR="00C120F2" w:rsidRPr="004B4F6B">
        <w:rPr>
          <w:rFonts w:ascii="Times New Roman" w:eastAsia="Times New Roman" w:hAnsi="Times New Roman" w:cs="Times New Roman"/>
          <w:color w:val="000000"/>
          <w:lang w:val="pl-PL"/>
        </w:rPr>
        <w:t>)</w:t>
      </w:r>
      <w:r w:rsidR="00877941" w:rsidRPr="004B4F6B">
        <w:rPr>
          <w:rFonts w:ascii="Times New Roman" w:eastAsia="Times New Roman" w:hAnsi="Times New Roman" w:cs="Times New Roman"/>
          <w:lang w:val="pl-PL" w:eastAsia="pl-PL"/>
        </w:rPr>
        <w:t>, na okres 3</w:t>
      </w:r>
      <w:r w:rsidR="00464F9D" w:rsidRPr="004B4F6B">
        <w:rPr>
          <w:rFonts w:ascii="Times New Roman" w:eastAsia="Times New Roman" w:hAnsi="Times New Roman" w:cs="Times New Roman"/>
          <w:lang w:val="pl-PL" w:eastAsia="pl-PL"/>
        </w:rPr>
        <w:t xml:space="preserve"> </w:t>
      </w:r>
      <w:r w:rsidR="00704AD6" w:rsidRPr="004B4F6B">
        <w:rPr>
          <w:rFonts w:ascii="Times New Roman" w:eastAsia="Times New Roman" w:hAnsi="Times New Roman" w:cs="Times New Roman"/>
          <w:lang w:val="pl-PL" w:eastAsia="pl-PL"/>
        </w:rPr>
        <w:t>lat</w:t>
      </w:r>
      <w:r w:rsidR="00877941" w:rsidRPr="004B4F6B">
        <w:rPr>
          <w:rFonts w:ascii="Times New Roman" w:eastAsia="Times New Roman" w:hAnsi="Times New Roman" w:cs="Times New Roman"/>
          <w:lang w:val="pl-PL" w:eastAsia="pl-PL"/>
        </w:rPr>
        <w:t xml:space="preserve">. </w:t>
      </w:r>
    </w:p>
    <w:p w14:paraId="60727D94" w14:textId="77777777" w:rsidR="00846C23" w:rsidRPr="004B4F6B" w:rsidRDefault="00846C23" w:rsidP="004B4F6B">
      <w:pPr>
        <w:spacing w:after="0" w:line="240" w:lineRule="auto"/>
        <w:jc w:val="both"/>
        <w:rPr>
          <w:rFonts w:ascii="Times New Roman" w:eastAsia="Times New Roman" w:hAnsi="Times New Roman" w:cs="Times New Roman"/>
          <w:b/>
          <w:lang w:val="pl-PL" w:eastAsia="pl-PL"/>
        </w:rPr>
      </w:pPr>
    </w:p>
    <w:p w14:paraId="234880A4" w14:textId="76B8D011" w:rsidR="00905F84" w:rsidRPr="004B4F6B" w:rsidRDefault="000F10D5" w:rsidP="004B4F6B">
      <w:pPr>
        <w:numPr>
          <w:ilvl w:val="0"/>
          <w:numId w:val="9"/>
        </w:numPr>
        <w:spacing w:after="0" w:line="240" w:lineRule="auto"/>
        <w:contextualSpacing/>
        <w:jc w:val="both"/>
        <w:rPr>
          <w:rFonts w:ascii="Times New Roman" w:eastAsia="Times New Roman" w:hAnsi="Times New Roman" w:cs="Times New Roman"/>
          <w:b/>
          <w:lang w:val="pl-PL"/>
        </w:rPr>
      </w:pPr>
      <w:r w:rsidRPr="004B4F6B">
        <w:rPr>
          <w:rFonts w:ascii="Times New Roman" w:eastAsia="Times New Roman" w:hAnsi="Times New Roman" w:cs="Times New Roman"/>
          <w:b/>
          <w:lang w:val="pl-PL"/>
        </w:rPr>
        <w:t>Zakres subskrypcji aktualiza</w:t>
      </w:r>
      <w:r w:rsidR="005B0135" w:rsidRPr="004B4F6B">
        <w:rPr>
          <w:rFonts w:ascii="Times New Roman" w:eastAsia="Times New Roman" w:hAnsi="Times New Roman" w:cs="Times New Roman"/>
          <w:b/>
          <w:lang w:val="pl-PL"/>
        </w:rPr>
        <w:t>cyjnej</w:t>
      </w:r>
      <w:r w:rsidRPr="004B4F6B">
        <w:rPr>
          <w:rFonts w:ascii="Times New Roman" w:eastAsia="Times New Roman" w:hAnsi="Times New Roman" w:cs="Times New Roman"/>
          <w:b/>
          <w:lang w:val="pl-PL"/>
        </w:rPr>
        <w:t xml:space="preserve"> obejmuje:</w:t>
      </w:r>
    </w:p>
    <w:p w14:paraId="2F7BE04E" w14:textId="77777777" w:rsidR="00905F84" w:rsidRPr="004B4F6B" w:rsidRDefault="00905F84" w:rsidP="004B4F6B">
      <w:pPr>
        <w:spacing w:after="0" w:line="240" w:lineRule="auto"/>
        <w:jc w:val="both"/>
        <w:rPr>
          <w:rFonts w:ascii="Times New Roman" w:eastAsia="Times New Roman" w:hAnsi="Times New Roman" w:cs="Times New Roman"/>
          <w:b/>
          <w:lang w:val="pl-PL" w:eastAsia="pl-PL"/>
        </w:rPr>
      </w:pPr>
    </w:p>
    <w:p w14:paraId="3E58EA2D" w14:textId="77777777" w:rsidR="00905F84" w:rsidRPr="004B4F6B" w:rsidRDefault="00382AF2" w:rsidP="004B4F6B">
      <w:pPr>
        <w:numPr>
          <w:ilvl w:val="1"/>
          <w:numId w:val="9"/>
        </w:numPr>
        <w:spacing w:after="0" w:line="240" w:lineRule="auto"/>
        <w:contextualSpacing/>
        <w:jc w:val="both"/>
        <w:rPr>
          <w:rFonts w:ascii="Times New Roman" w:eastAsia="Times New Roman" w:hAnsi="Times New Roman" w:cs="Times New Roman"/>
          <w:lang w:val="pl-PL"/>
        </w:rPr>
      </w:pPr>
      <w:r w:rsidRPr="004B4F6B">
        <w:rPr>
          <w:rFonts w:ascii="Times New Roman" w:eastAsia="Times New Roman" w:hAnsi="Times New Roman" w:cs="Times New Roman"/>
          <w:lang w:val="pl-PL"/>
        </w:rPr>
        <w:t>D</w:t>
      </w:r>
      <w:r w:rsidR="00C07928" w:rsidRPr="004B4F6B">
        <w:rPr>
          <w:rFonts w:ascii="Times New Roman" w:eastAsia="Times New Roman" w:hAnsi="Times New Roman" w:cs="Times New Roman"/>
          <w:lang w:val="pl-PL"/>
        </w:rPr>
        <w:t>ostęp</w:t>
      </w:r>
      <w:r w:rsidR="00F24346" w:rsidRPr="004B4F6B">
        <w:rPr>
          <w:rFonts w:ascii="Times New Roman" w:eastAsia="Times New Roman" w:hAnsi="Times New Roman" w:cs="Times New Roman"/>
          <w:lang w:val="pl-PL"/>
        </w:rPr>
        <w:t xml:space="preserve"> </w:t>
      </w:r>
      <w:r w:rsidRPr="004B4F6B">
        <w:rPr>
          <w:rFonts w:ascii="Times New Roman" w:eastAsia="Times New Roman" w:hAnsi="Times New Roman" w:cs="Times New Roman"/>
          <w:lang w:val="pl-PL"/>
        </w:rPr>
        <w:t xml:space="preserve">przez czas trwania umowy </w:t>
      </w:r>
      <w:r w:rsidR="00F24346" w:rsidRPr="004B4F6B">
        <w:rPr>
          <w:rFonts w:ascii="Times New Roman" w:eastAsia="Times New Roman" w:hAnsi="Times New Roman" w:cs="Times New Roman"/>
          <w:lang w:val="pl-PL"/>
        </w:rPr>
        <w:t xml:space="preserve">do </w:t>
      </w:r>
      <w:r w:rsidR="00B23A6B" w:rsidRPr="004B4F6B">
        <w:rPr>
          <w:rFonts w:ascii="Times New Roman" w:eastAsia="Times New Roman" w:hAnsi="Times New Roman" w:cs="Times New Roman"/>
          <w:lang w:val="pl-PL"/>
        </w:rPr>
        <w:t xml:space="preserve">nowych wersji </w:t>
      </w:r>
      <w:r w:rsidR="000A72AF" w:rsidRPr="004B4F6B">
        <w:rPr>
          <w:rFonts w:ascii="Times New Roman" w:eastAsia="Times New Roman" w:hAnsi="Times New Roman" w:cs="Times New Roman"/>
          <w:lang w:val="pl-PL"/>
        </w:rPr>
        <w:t xml:space="preserve">oprogramowania </w:t>
      </w:r>
      <w:proofErr w:type="spellStart"/>
      <w:r w:rsidR="000A72AF" w:rsidRPr="004B4F6B">
        <w:rPr>
          <w:rFonts w:ascii="Times New Roman" w:eastAsia="Times New Roman" w:hAnsi="Times New Roman" w:cs="Times New Roman"/>
          <w:lang w:val="pl-PL"/>
        </w:rPr>
        <w:t>DeviceLock</w:t>
      </w:r>
      <w:proofErr w:type="spellEnd"/>
      <w:r w:rsidR="00B23A6B" w:rsidRPr="004B4F6B">
        <w:rPr>
          <w:rFonts w:ascii="Times New Roman" w:eastAsia="Times New Roman" w:hAnsi="Times New Roman" w:cs="Times New Roman"/>
          <w:lang w:val="pl-PL"/>
        </w:rPr>
        <w:t xml:space="preserve"> oraz </w:t>
      </w:r>
      <w:r w:rsidR="00F24346" w:rsidRPr="004B4F6B">
        <w:rPr>
          <w:rFonts w:ascii="Times New Roman" w:eastAsia="Times New Roman" w:hAnsi="Times New Roman" w:cs="Times New Roman"/>
          <w:lang w:val="pl-PL"/>
        </w:rPr>
        <w:t xml:space="preserve">aktualizacji </w:t>
      </w:r>
      <w:r w:rsidR="00A132CF" w:rsidRPr="004B4F6B">
        <w:rPr>
          <w:rFonts w:ascii="Times New Roman" w:eastAsia="Times New Roman" w:hAnsi="Times New Roman" w:cs="Times New Roman"/>
          <w:lang w:val="pl-PL"/>
        </w:rPr>
        <w:t xml:space="preserve">krytycznych i funkcjonalnych zgodnie ze stanem </w:t>
      </w:r>
      <w:r w:rsidR="00CB0F07" w:rsidRPr="004B4F6B">
        <w:rPr>
          <w:rFonts w:ascii="Times New Roman" w:eastAsia="Times New Roman" w:hAnsi="Times New Roman" w:cs="Times New Roman"/>
          <w:lang w:val="pl-PL"/>
        </w:rPr>
        <w:t xml:space="preserve">posiadanych </w:t>
      </w:r>
      <w:r w:rsidR="00F24346" w:rsidRPr="004B4F6B">
        <w:rPr>
          <w:rFonts w:ascii="Times New Roman" w:eastAsia="Times New Roman" w:hAnsi="Times New Roman" w:cs="Times New Roman"/>
          <w:lang w:val="pl-PL"/>
        </w:rPr>
        <w:t>licencj</w:t>
      </w:r>
      <w:r w:rsidR="00CB0F07" w:rsidRPr="004B4F6B">
        <w:rPr>
          <w:rFonts w:ascii="Times New Roman" w:eastAsia="Times New Roman" w:hAnsi="Times New Roman" w:cs="Times New Roman"/>
          <w:lang w:val="pl-PL"/>
        </w:rPr>
        <w:t>i</w:t>
      </w:r>
      <w:r w:rsidR="00F24346" w:rsidRPr="004B4F6B">
        <w:rPr>
          <w:rFonts w:ascii="Times New Roman" w:eastAsia="Times New Roman" w:hAnsi="Times New Roman" w:cs="Times New Roman"/>
          <w:lang w:val="pl-PL"/>
        </w:rPr>
        <w:t xml:space="preserve"> oprogramowania </w:t>
      </w:r>
      <w:proofErr w:type="spellStart"/>
      <w:r w:rsidR="00F24346" w:rsidRPr="004B4F6B">
        <w:rPr>
          <w:rFonts w:ascii="Times New Roman" w:eastAsia="Times New Roman" w:hAnsi="Times New Roman" w:cs="Times New Roman"/>
          <w:lang w:val="pl-PL" w:eastAsia="pl-PL"/>
        </w:rPr>
        <w:t>DeviceLock</w:t>
      </w:r>
      <w:proofErr w:type="spellEnd"/>
      <w:r w:rsidR="00F24346" w:rsidRPr="004B4F6B">
        <w:rPr>
          <w:rFonts w:ascii="Times New Roman" w:eastAsia="Times New Roman" w:hAnsi="Times New Roman" w:cs="Times New Roman"/>
          <w:lang w:val="pl-PL" w:eastAsia="pl-PL"/>
        </w:rPr>
        <w:t xml:space="preserve"> DLP Suite wraz z modułami </w:t>
      </w:r>
      <w:r w:rsidR="00F24346" w:rsidRPr="004B4F6B">
        <w:rPr>
          <w:rFonts w:ascii="Times New Roman" w:eastAsia="Times New Roman" w:hAnsi="Times New Roman" w:cs="Times New Roman"/>
          <w:i/>
          <w:lang w:val="pl-PL" w:eastAsia="pl-PL"/>
        </w:rPr>
        <w:t xml:space="preserve">Base Module, </w:t>
      </w:r>
      <w:proofErr w:type="spellStart"/>
      <w:r w:rsidR="00F24346" w:rsidRPr="004B4F6B">
        <w:rPr>
          <w:rFonts w:ascii="Times New Roman" w:eastAsia="Times New Roman" w:hAnsi="Times New Roman" w:cs="Times New Roman"/>
          <w:i/>
          <w:lang w:val="pl-PL" w:eastAsia="pl-PL"/>
        </w:rPr>
        <w:t>ContentLock</w:t>
      </w:r>
      <w:proofErr w:type="spellEnd"/>
      <w:r w:rsidR="00F24346" w:rsidRPr="004B4F6B">
        <w:rPr>
          <w:rFonts w:ascii="Times New Roman" w:eastAsia="Times New Roman" w:hAnsi="Times New Roman" w:cs="Times New Roman"/>
          <w:i/>
          <w:lang w:val="pl-PL" w:eastAsia="pl-PL"/>
        </w:rPr>
        <w:t xml:space="preserve">, </w:t>
      </w:r>
      <w:proofErr w:type="spellStart"/>
      <w:r w:rsidR="00F24346" w:rsidRPr="004B4F6B">
        <w:rPr>
          <w:rFonts w:ascii="Times New Roman" w:eastAsia="Times New Roman" w:hAnsi="Times New Roman" w:cs="Times New Roman"/>
          <w:i/>
          <w:lang w:val="pl-PL" w:eastAsia="pl-PL"/>
        </w:rPr>
        <w:t>NetworkLock</w:t>
      </w:r>
      <w:proofErr w:type="spellEnd"/>
      <w:r w:rsidR="00BA4D7E" w:rsidRPr="004B4F6B">
        <w:rPr>
          <w:rFonts w:ascii="Times New Roman" w:eastAsia="Times New Roman" w:hAnsi="Times New Roman" w:cs="Times New Roman"/>
          <w:i/>
          <w:lang w:val="pl-PL" w:eastAsia="pl-PL"/>
        </w:rPr>
        <w:t>,</w:t>
      </w:r>
      <w:r w:rsidR="00F24346" w:rsidRPr="004B4F6B">
        <w:rPr>
          <w:rFonts w:ascii="Times New Roman" w:eastAsia="Times New Roman" w:hAnsi="Times New Roman" w:cs="Times New Roman"/>
          <w:lang w:val="pl-PL" w:eastAsia="pl-PL"/>
        </w:rPr>
        <w:t xml:space="preserve"> w ilości 700 sztuk oraz </w:t>
      </w:r>
      <w:proofErr w:type="spellStart"/>
      <w:r w:rsidR="00F24346" w:rsidRPr="004B4F6B">
        <w:rPr>
          <w:rFonts w:ascii="Times New Roman" w:eastAsia="Times New Roman" w:hAnsi="Times New Roman" w:cs="Times New Roman"/>
          <w:i/>
          <w:lang w:val="pl-PL" w:eastAsia="pl-PL"/>
        </w:rPr>
        <w:t>Search</w:t>
      </w:r>
      <w:proofErr w:type="spellEnd"/>
      <w:r w:rsidR="00F24346" w:rsidRPr="004B4F6B">
        <w:rPr>
          <w:rFonts w:ascii="Times New Roman" w:eastAsia="Times New Roman" w:hAnsi="Times New Roman" w:cs="Times New Roman"/>
          <w:i/>
          <w:lang w:val="pl-PL" w:eastAsia="pl-PL"/>
        </w:rPr>
        <w:t xml:space="preserve"> Ser</w:t>
      </w:r>
      <w:r w:rsidR="0055395B" w:rsidRPr="004B4F6B">
        <w:rPr>
          <w:rFonts w:ascii="Times New Roman" w:eastAsia="Times New Roman" w:hAnsi="Times New Roman" w:cs="Times New Roman"/>
          <w:i/>
          <w:lang w:val="pl-PL" w:eastAsia="pl-PL"/>
        </w:rPr>
        <w:t>v</w:t>
      </w:r>
      <w:r w:rsidR="00F24346" w:rsidRPr="004B4F6B">
        <w:rPr>
          <w:rFonts w:ascii="Times New Roman" w:eastAsia="Times New Roman" w:hAnsi="Times New Roman" w:cs="Times New Roman"/>
          <w:i/>
          <w:lang w:val="pl-PL" w:eastAsia="pl-PL"/>
        </w:rPr>
        <w:t>er</w:t>
      </w:r>
      <w:r w:rsidR="0055395B" w:rsidRPr="004B4F6B">
        <w:rPr>
          <w:rFonts w:ascii="Times New Roman" w:eastAsia="Times New Roman" w:hAnsi="Times New Roman" w:cs="Times New Roman"/>
          <w:i/>
          <w:lang w:val="pl-PL" w:eastAsia="pl-PL"/>
        </w:rPr>
        <w:t xml:space="preserve"> 500k</w:t>
      </w:r>
      <w:r w:rsidR="00F24346" w:rsidRPr="004B4F6B">
        <w:rPr>
          <w:rFonts w:ascii="Times New Roman" w:eastAsia="Times New Roman" w:hAnsi="Times New Roman" w:cs="Times New Roman"/>
          <w:lang w:val="pl-PL" w:eastAsia="pl-PL"/>
        </w:rPr>
        <w:t xml:space="preserve"> w ilości </w:t>
      </w:r>
      <w:r w:rsidR="000A72AF" w:rsidRPr="004B4F6B">
        <w:rPr>
          <w:rFonts w:ascii="Times New Roman" w:eastAsia="Times New Roman" w:hAnsi="Times New Roman" w:cs="Times New Roman"/>
          <w:lang w:val="pl-PL" w:eastAsia="pl-PL"/>
        </w:rPr>
        <w:t xml:space="preserve">1 </w:t>
      </w:r>
      <w:r w:rsidR="00F24346" w:rsidRPr="004B4F6B">
        <w:rPr>
          <w:rFonts w:ascii="Times New Roman" w:eastAsia="Times New Roman" w:hAnsi="Times New Roman" w:cs="Times New Roman"/>
          <w:lang w:val="pl-PL" w:eastAsia="pl-PL"/>
        </w:rPr>
        <w:t>sztuk</w:t>
      </w:r>
      <w:r w:rsidR="00BA4D7E" w:rsidRPr="004B4F6B">
        <w:rPr>
          <w:rFonts w:ascii="Times New Roman" w:eastAsia="Times New Roman" w:hAnsi="Times New Roman" w:cs="Times New Roman"/>
          <w:lang w:val="pl-PL" w:eastAsia="pl-PL"/>
        </w:rPr>
        <w:t>i</w:t>
      </w:r>
      <w:r w:rsidR="00905F84" w:rsidRPr="004B4F6B">
        <w:rPr>
          <w:rFonts w:ascii="Times New Roman" w:eastAsia="Times New Roman" w:hAnsi="Times New Roman" w:cs="Times New Roman"/>
          <w:lang w:val="pl-PL"/>
        </w:rPr>
        <w:t>,</w:t>
      </w:r>
      <w:r w:rsidR="00C07928" w:rsidRPr="004B4F6B">
        <w:rPr>
          <w:rFonts w:ascii="Times New Roman" w:eastAsia="Times New Roman" w:hAnsi="Times New Roman" w:cs="Times New Roman"/>
          <w:lang w:val="pl-PL"/>
        </w:rPr>
        <w:t xml:space="preserve"> w postaci kluczy licencyjnych wraz z certyfikatem</w:t>
      </w:r>
      <w:r w:rsidR="00CB0F07" w:rsidRPr="004B4F6B">
        <w:rPr>
          <w:rFonts w:ascii="Times New Roman" w:eastAsia="Times New Roman" w:hAnsi="Times New Roman" w:cs="Times New Roman"/>
          <w:lang w:val="pl-PL"/>
        </w:rPr>
        <w:t>.</w:t>
      </w:r>
    </w:p>
    <w:p w14:paraId="741C9204" w14:textId="6BDF39A6" w:rsidR="00846C23" w:rsidRPr="004B4F6B" w:rsidRDefault="00382AF2" w:rsidP="004B4F6B">
      <w:pPr>
        <w:numPr>
          <w:ilvl w:val="1"/>
          <w:numId w:val="9"/>
        </w:numPr>
        <w:spacing w:after="0" w:line="240" w:lineRule="auto"/>
        <w:contextualSpacing/>
        <w:jc w:val="both"/>
        <w:rPr>
          <w:rFonts w:ascii="Times New Roman" w:eastAsia="Times New Roman" w:hAnsi="Times New Roman" w:cs="Times New Roman"/>
          <w:lang w:val="pl-PL"/>
        </w:rPr>
      </w:pPr>
      <w:r w:rsidRPr="004B4F6B">
        <w:rPr>
          <w:rFonts w:ascii="Times New Roman" w:eastAsia="Times New Roman" w:hAnsi="Times New Roman" w:cs="Times New Roman"/>
          <w:lang w:val="pl-PL"/>
        </w:rPr>
        <w:t>Dostęp przez czas trwania umowy do wsparcia producenta drogą telefoniczną lub za pomocą poczty elektronicznej.</w:t>
      </w:r>
      <w:r w:rsidR="009A5DEF" w:rsidRPr="004B4F6B">
        <w:rPr>
          <w:rFonts w:ascii="Times New Roman" w:eastAsia="Times New Roman" w:hAnsi="Times New Roman" w:cs="Times New Roman"/>
          <w:lang w:val="pl-PL"/>
        </w:rPr>
        <w:t xml:space="preserve"> </w:t>
      </w:r>
    </w:p>
    <w:p w14:paraId="6DB3829F" w14:textId="78667437" w:rsidR="002757CE" w:rsidRPr="004B4F6B" w:rsidRDefault="002757CE" w:rsidP="004B4F6B">
      <w:pPr>
        <w:numPr>
          <w:ilvl w:val="1"/>
          <w:numId w:val="9"/>
        </w:numPr>
        <w:spacing w:after="0" w:line="240" w:lineRule="auto"/>
        <w:contextualSpacing/>
        <w:jc w:val="both"/>
        <w:rPr>
          <w:rFonts w:ascii="Times New Roman" w:eastAsia="Times New Roman" w:hAnsi="Times New Roman" w:cs="Times New Roman"/>
          <w:lang w:val="pl-PL"/>
        </w:rPr>
      </w:pPr>
      <w:r w:rsidRPr="004B4F6B">
        <w:rPr>
          <w:rFonts w:ascii="Times New Roman" w:eastAsia="Times New Roman" w:hAnsi="Times New Roman" w:cs="Times New Roman"/>
          <w:lang w:val="pl-PL"/>
        </w:rPr>
        <w:t>Naprawa błędów/awarii powstałych w wyniku wystąpienia wad systemu (nie z winy Zamawiającego) odbędzie się zgodnie z procedurą opisaną w punkcie II.2.</w:t>
      </w:r>
    </w:p>
    <w:p w14:paraId="071AA336" w14:textId="77777777" w:rsidR="00382AF2" w:rsidRPr="004B4F6B" w:rsidRDefault="009A5DEF" w:rsidP="004B4F6B">
      <w:pPr>
        <w:numPr>
          <w:ilvl w:val="1"/>
          <w:numId w:val="9"/>
        </w:numPr>
        <w:spacing w:after="0" w:line="240" w:lineRule="auto"/>
        <w:contextualSpacing/>
        <w:jc w:val="both"/>
        <w:rPr>
          <w:rFonts w:ascii="Times New Roman" w:eastAsia="Times New Roman" w:hAnsi="Times New Roman" w:cs="Times New Roman"/>
          <w:lang w:val="pl-PL"/>
        </w:rPr>
      </w:pPr>
      <w:r w:rsidRPr="004B4F6B">
        <w:rPr>
          <w:rFonts w:ascii="Times New Roman" w:eastAsia="Times New Roman" w:hAnsi="Times New Roman" w:cs="Times New Roman"/>
          <w:lang w:val="pl-PL"/>
        </w:rPr>
        <w:t xml:space="preserve">Zamawiający </w:t>
      </w:r>
      <w:r w:rsidR="00846C23" w:rsidRPr="004B4F6B">
        <w:rPr>
          <w:rFonts w:ascii="Times New Roman" w:eastAsia="Times New Roman" w:hAnsi="Times New Roman" w:cs="Times New Roman"/>
          <w:lang w:val="pl-PL"/>
        </w:rPr>
        <w:t xml:space="preserve">posiada aktualnie obowiązujące </w:t>
      </w:r>
      <w:r w:rsidRPr="004B4F6B">
        <w:rPr>
          <w:rFonts w:ascii="Times New Roman" w:eastAsia="Times New Roman" w:hAnsi="Times New Roman" w:cs="Times New Roman"/>
          <w:lang w:val="pl-PL"/>
        </w:rPr>
        <w:t xml:space="preserve">wsparcie producenta </w:t>
      </w:r>
      <w:r w:rsidR="00846C23" w:rsidRPr="004B4F6B">
        <w:rPr>
          <w:rFonts w:ascii="Times New Roman" w:eastAsia="Times New Roman" w:hAnsi="Times New Roman" w:cs="Times New Roman"/>
          <w:lang w:val="pl-PL"/>
        </w:rPr>
        <w:t xml:space="preserve">dla oprogramowania </w:t>
      </w:r>
      <w:proofErr w:type="spellStart"/>
      <w:r w:rsidR="00846C23" w:rsidRPr="004B4F6B">
        <w:rPr>
          <w:rFonts w:ascii="Times New Roman" w:eastAsia="Times New Roman" w:hAnsi="Times New Roman" w:cs="Times New Roman"/>
          <w:lang w:val="pl-PL"/>
        </w:rPr>
        <w:t>DeviceLock</w:t>
      </w:r>
      <w:proofErr w:type="spellEnd"/>
      <w:r w:rsidR="00846C23" w:rsidRPr="004B4F6B">
        <w:rPr>
          <w:rFonts w:ascii="Times New Roman" w:eastAsia="Times New Roman" w:hAnsi="Times New Roman" w:cs="Times New Roman"/>
          <w:lang w:val="pl-PL"/>
        </w:rPr>
        <w:t xml:space="preserve"> </w:t>
      </w:r>
      <w:r w:rsidRPr="004B4F6B">
        <w:rPr>
          <w:rFonts w:ascii="Times New Roman" w:eastAsia="Times New Roman" w:hAnsi="Times New Roman" w:cs="Times New Roman"/>
          <w:lang w:val="pl-PL"/>
        </w:rPr>
        <w:t xml:space="preserve"> do dnia 20 grudnia 2018r.</w:t>
      </w:r>
    </w:p>
    <w:p w14:paraId="23F3F68E" w14:textId="77777777" w:rsidR="00846C23" w:rsidRPr="004B4F6B" w:rsidRDefault="00846C23" w:rsidP="004B4F6B">
      <w:pPr>
        <w:spacing w:after="0" w:line="240" w:lineRule="auto"/>
        <w:ind w:left="454"/>
        <w:contextualSpacing/>
        <w:jc w:val="both"/>
        <w:rPr>
          <w:rFonts w:ascii="Times New Roman" w:eastAsia="Times New Roman" w:hAnsi="Times New Roman" w:cs="Times New Roman"/>
          <w:color w:val="000000"/>
          <w:lang w:val="pl-PL" w:eastAsia="pl-PL"/>
        </w:rPr>
      </w:pPr>
    </w:p>
    <w:p w14:paraId="6146784E" w14:textId="77777777" w:rsidR="00905F84" w:rsidRPr="004B4F6B" w:rsidRDefault="00905F84" w:rsidP="004B4F6B">
      <w:pPr>
        <w:numPr>
          <w:ilvl w:val="0"/>
          <w:numId w:val="9"/>
        </w:numPr>
        <w:spacing w:after="0" w:line="240" w:lineRule="auto"/>
        <w:contextualSpacing/>
        <w:jc w:val="both"/>
        <w:rPr>
          <w:rFonts w:ascii="Times New Roman" w:eastAsia="Times New Roman" w:hAnsi="Times New Roman" w:cs="Times New Roman"/>
          <w:b/>
          <w:color w:val="000000"/>
          <w:lang w:val="pl-PL"/>
        </w:rPr>
      </w:pPr>
      <w:r w:rsidRPr="004B4F6B">
        <w:rPr>
          <w:rFonts w:ascii="Times New Roman" w:eastAsia="Times New Roman" w:hAnsi="Times New Roman" w:cs="Times New Roman"/>
          <w:b/>
          <w:color w:val="000000"/>
          <w:lang w:val="pl-PL"/>
        </w:rPr>
        <w:t>Zakres wsparcia technicznego</w:t>
      </w:r>
      <w:r w:rsidR="00382AF2" w:rsidRPr="004B4F6B">
        <w:rPr>
          <w:rFonts w:ascii="Times New Roman" w:eastAsia="Times New Roman" w:hAnsi="Times New Roman" w:cs="Times New Roman"/>
          <w:b/>
          <w:color w:val="000000"/>
          <w:lang w:val="pl-PL"/>
        </w:rPr>
        <w:t xml:space="preserve"> Wykonawcy</w:t>
      </w:r>
      <w:r w:rsidR="00BF7546" w:rsidRPr="004B4F6B">
        <w:rPr>
          <w:rFonts w:ascii="Times New Roman" w:eastAsia="Times New Roman" w:hAnsi="Times New Roman" w:cs="Times New Roman"/>
          <w:color w:val="000000"/>
          <w:lang w:val="pl-PL"/>
        </w:rPr>
        <w:t xml:space="preserve"> </w:t>
      </w:r>
      <w:r w:rsidR="00BF7546" w:rsidRPr="004B4F6B">
        <w:rPr>
          <w:rFonts w:ascii="Times New Roman" w:eastAsia="Times New Roman" w:hAnsi="Times New Roman" w:cs="Times New Roman"/>
          <w:b/>
          <w:color w:val="000000"/>
          <w:lang w:val="pl-PL"/>
        </w:rPr>
        <w:t>w ilości minimum 40 godzin w czasie trwania umowy</w:t>
      </w:r>
      <w:r w:rsidR="00F27558" w:rsidRPr="004B4F6B">
        <w:rPr>
          <w:rFonts w:ascii="Times New Roman" w:eastAsia="Times New Roman" w:hAnsi="Times New Roman" w:cs="Times New Roman"/>
          <w:b/>
          <w:color w:val="000000"/>
          <w:lang w:val="pl-PL"/>
        </w:rPr>
        <w:t>:</w:t>
      </w:r>
    </w:p>
    <w:p w14:paraId="6782368E" w14:textId="77777777" w:rsidR="00905F84" w:rsidRPr="004B4F6B" w:rsidRDefault="00905F84" w:rsidP="004B4F6B">
      <w:pPr>
        <w:spacing w:after="0" w:line="240" w:lineRule="auto"/>
        <w:ind w:left="360"/>
        <w:contextualSpacing/>
        <w:jc w:val="both"/>
        <w:rPr>
          <w:rFonts w:ascii="Times New Roman" w:eastAsia="Times New Roman" w:hAnsi="Times New Roman" w:cs="Times New Roman"/>
          <w:b/>
          <w:color w:val="000000"/>
          <w:lang w:val="pl-PL"/>
        </w:rPr>
      </w:pPr>
    </w:p>
    <w:p w14:paraId="0973C6D9" w14:textId="77777777" w:rsidR="00905F84" w:rsidRPr="004B4F6B" w:rsidRDefault="000A7533"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U</w:t>
      </w:r>
      <w:r w:rsidR="00744D8B" w:rsidRPr="004B4F6B">
        <w:rPr>
          <w:rFonts w:ascii="Times New Roman" w:eastAsia="Times New Roman" w:hAnsi="Times New Roman" w:cs="Times New Roman"/>
          <w:color w:val="000000"/>
          <w:lang w:val="pl-PL"/>
        </w:rPr>
        <w:t>sług</w:t>
      </w:r>
      <w:r w:rsidRPr="004B4F6B">
        <w:rPr>
          <w:rFonts w:ascii="Times New Roman" w:eastAsia="Times New Roman" w:hAnsi="Times New Roman" w:cs="Times New Roman"/>
          <w:color w:val="000000"/>
          <w:lang w:val="pl-PL"/>
        </w:rPr>
        <w:t>a</w:t>
      </w:r>
      <w:r w:rsidR="00905F84" w:rsidRPr="004B4F6B">
        <w:rPr>
          <w:rFonts w:ascii="Times New Roman" w:eastAsia="Times New Roman" w:hAnsi="Times New Roman" w:cs="Times New Roman"/>
          <w:color w:val="000000"/>
          <w:lang w:val="pl-PL"/>
        </w:rPr>
        <w:t xml:space="preserve"> </w:t>
      </w:r>
      <w:r w:rsidR="008317C1" w:rsidRPr="004B4F6B">
        <w:rPr>
          <w:rFonts w:ascii="Times New Roman" w:eastAsia="Times New Roman" w:hAnsi="Times New Roman" w:cs="Times New Roman"/>
          <w:color w:val="000000"/>
          <w:lang w:val="pl-PL"/>
        </w:rPr>
        <w:t>wsparcia w zakresie wdrażania polityk DLP</w:t>
      </w:r>
      <w:r w:rsidR="00CB0F07" w:rsidRPr="004B4F6B">
        <w:rPr>
          <w:rFonts w:ascii="Times New Roman" w:eastAsia="Times New Roman" w:hAnsi="Times New Roman" w:cs="Times New Roman"/>
          <w:color w:val="000000"/>
          <w:lang w:val="pl-PL"/>
        </w:rPr>
        <w:t>.</w:t>
      </w:r>
    </w:p>
    <w:p w14:paraId="39A01D78" w14:textId="77777777" w:rsidR="008317C1" w:rsidRPr="004B4F6B" w:rsidRDefault="008317C1"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Usługa wdrażania polityk DLP powinna odbywać się w siedzibie </w:t>
      </w:r>
      <w:r w:rsidR="00A21B51" w:rsidRPr="004B4F6B">
        <w:rPr>
          <w:rFonts w:ascii="Times New Roman" w:eastAsia="Times New Roman" w:hAnsi="Times New Roman" w:cs="Times New Roman"/>
          <w:color w:val="000000"/>
          <w:lang w:val="pl-PL"/>
        </w:rPr>
        <w:t>Z</w:t>
      </w:r>
      <w:r w:rsidRPr="004B4F6B">
        <w:rPr>
          <w:rFonts w:ascii="Times New Roman" w:eastAsia="Times New Roman" w:hAnsi="Times New Roman" w:cs="Times New Roman"/>
          <w:color w:val="000000"/>
          <w:lang w:val="pl-PL"/>
        </w:rPr>
        <w:t>amawiającego</w:t>
      </w:r>
      <w:r w:rsidR="00CB0F07" w:rsidRPr="004B4F6B">
        <w:rPr>
          <w:rFonts w:ascii="Times New Roman" w:eastAsia="Times New Roman" w:hAnsi="Times New Roman" w:cs="Times New Roman"/>
          <w:color w:val="000000"/>
          <w:lang w:val="pl-PL"/>
        </w:rPr>
        <w:t>.</w:t>
      </w:r>
    </w:p>
    <w:p w14:paraId="4E9745A2" w14:textId="77777777" w:rsidR="00744D8B" w:rsidRPr="004B4F6B" w:rsidRDefault="00744D8B"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Wykonawca poda w umowie numer telefonu i adres poczty elektronicznej na które Zamawiający będzie kierował informację o potrzebie wykonania w/w usług.</w:t>
      </w:r>
    </w:p>
    <w:p w14:paraId="1C5724CE" w14:textId="27E3B788" w:rsidR="00744D8B" w:rsidRPr="004B4F6B" w:rsidRDefault="00744D8B"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Zamawiający </w:t>
      </w:r>
      <w:r w:rsidR="00877941" w:rsidRPr="004B4F6B">
        <w:rPr>
          <w:rFonts w:ascii="Times New Roman" w:eastAsia="Times New Roman" w:hAnsi="Times New Roman" w:cs="Times New Roman"/>
          <w:color w:val="000000"/>
          <w:lang w:val="pl-PL"/>
        </w:rPr>
        <w:t>przekaże zlecenie</w:t>
      </w:r>
      <w:r w:rsidRPr="004B4F6B">
        <w:rPr>
          <w:rFonts w:ascii="Times New Roman" w:eastAsia="Times New Roman" w:hAnsi="Times New Roman" w:cs="Times New Roman"/>
          <w:color w:val="000000"/>
          <w:lang w:val="pl-PL"/>
        </w:rPr>
        <w:t xml:space="preserve"> wykonania usług wdrożenia polityk DLP za pomocą poczty elektronicznej.</w:t>
      </w:r>
      <w:r w:rsidR="00877941" w:rsidRPr="004B4F6B">
        <w:rPr>
          <w:rFonts w:ascii="Times New Roman" w:eastAsia="Times New Roman" w:hAnsi="Times New Roman" w:cs="Times New Roman"/>
          <w:color w:val="000000"/>
          <w:lang w:val="pl-PL"/>
        </w:rPr>
        <w:t xml:space="preserve"> Po otrzymaniu zlecenia, Wykonawca dokona kalkulacji godzin przewidzianych na</w:t>
      </w:r>
      <w:r w:rsidR="00DC10A7" w:rsidRPr="004B4F6B">
        <w:rPr>
          <w:rFonts w:ascii="Times New Roman" w:eastAsia="Times New Roman" w:hAnsi="Times New Roman" w:cs="Times New Roman"/>
          <w:color w:val="000000"/>
          <w:lang w:val="pl-PL"/>
        </w:rPr>
        <w:t xml:space="preserve"> jego</w:t>
      </w:r>
      <w:r w:rsidR="00877941" w:rsidRPr="004B4F6B">
        <w:rPr>
          <w:rFonts w:ascii="Times New Roman" w:eastAsia="Times New Roman" w:hAnsi="Times New Roman" w:cs="Times New Roman"/>
          <w:color w:val="000000"/>
          <w:lang w:val="pl-PL"/>
        </w:rPr>
        <w:t xml:space="preserve"> realizację. Zamawiający ma możliwość wniesienia uwag lub zaakceptowania przesłanej kalkulacji. Ostateczna akceptacja będzie podstawą do </w:t>
      </w:r>
      <w:r w:rsidR="00DC10A7" w:rsidRPr="004B4F6B">
        <w:rPr>
          <w:rFonts w:ascii="Times New Roman" w:eastAsia="Times New Roman" w:hAnsi="Times New Roman" w:cs="Times New Roman"/>
          <w:color w:val="000000"/>
          <w:lang w:val="pl-PL"/>
        </w:rPr>
        <w:t>wykonania usługi</w:t>
      </w:r>
      <w:r w:rsidR="00877941" w:rsidRPr="004B4F6B">
        <w:rPr>
          <w:rFonts w:ascii="Times New Roman" w:eastAsia="Times New Roman" w:hAnsi="Times New Roman" w:cs="Times New Roman"/>
          <w:color w:val="000000"/>
          <w:lang w:val="pl-PL"/>
        </w:rPr>
        <w:t>.</w:t>
      </w:r>
    </w:p>
    <w:p w14:paraId="562BBB37" w14:textId="6604993F" w:rsidR="00A21B51" w:rsidRPr="004B4F6B" w:rsidRDefault="00A21B51"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lastRenderedPageBreak/>
        <w:t xml:space="preserve">Termin wdrożenia polityk DLP będzie ustalany za pomocą poczty elektronicznej z Wykonawcą każdorazowo, lecz nie będzie dłuższy niż 10 dni roboczych od momentu zgłoszenia potrzeby przez Zamawiającego. W szczególnych przypadkach Zamawiający dopuści wykonanie prac zdalnie za pomocą połączenia szyfrowanego, lecz decyzja o tym </w:t>
      </w:r>
      <w:r w:rsidR="00A77F21" w:rsidRPr="004B4F6B">
        <w:rPr>
          <w:rFonts w:ascii="Times New Roman" w:eastAsia="Times New Roman" w:hAnsi="Times New Roman" w:cs="Times New Roman"/>
          <w:color w:val="000000"/>
          <w:lang w:val="pl-PL"/>
        </w:rPr>
        <w:t xml:space="preserve">fakcie oraz o wyborze medium </w:t>
      </w:r>
      <w:r w:rsidRPr="004B4F6B">
        <w:rPr>
          <w:rFonts w:ascii="Times New Roman" w:eastAsia="Times New Roman" w:hAnsi="Times New Roman" w:cs="Times New Roman"/>
          <w:color w:val="000000"/>
          <w:lang w:val="pl-PL"/>
        </w:rPr>
        <w:t xml:space="preserve">będzie podjęta każdorazowo </w:t>
      </w:r>
      <w:r w:rsidR="00874686" w:rsidRPr="004B4F6B">
        <w:rPr>
          <w:rFonts w:ascii="Times New Roman" w:eastAsia="Times New Roman" w:hAnsi="Times New Roman" w:cs="Times New Roman"/>
          <w:color w:val="000000"/>
          <w:lang w:val="pl-PL"/>
        </w:rPr>
        <w:t xml:space="preserve">przez </w:t>
      </w:r>
      <w:r w:rsidRPr="004B4F6B">
        <w:rPr>
          <w:rFonts w:ascii="Times New Roman" w:eastAsia="Times New Roman" w:hAnsi="Times New Roman" w:cs="Times New Roman"/>
          <w:color w:val="000000"/>
          <w:lang w:val="pl-PL"/>
        </w:rPr>
        <w:t xml:space="preserve"> Zamawiającego.</w:t>
      </w:r>
    </w:p>
    <w:p w14:paraId="66BA18A6" w14:textId="77777777" w:rsidR="00BF7546" w:rsidRPr="004B4F6B" w:rsidRDefault="00C215EF"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Wykonawca po wykonaniu prac związanych z wdrożeniem polityk DLP </w:t>
      </w:r>
      <w:r w:rsidR="004A5741" w:rsidRPr="004B4F6B">
        <w:rPr>
          <w:rFonts w:ascii="Times New Roman" w:eastAsia="Times New Roman" w:hAnsi="Times New Roman" w:cs="Times New Roman"/>
          <w:color w:val="000000"/>
          <w:lang w:val="pl-PL"/>
        </w:rPr>
        <w:t xml:space="preserve">w terminie 5 dni roboczych </w:t>
      </w:r>
      <w:r w:rsidRPr="004B4F6B">
        <w:rPr>
          <w:rFonts w:ascii="Times New Roman" w:eastAsia="Times New Roman" w:hAnsi="Times New Roman" w:cs="Times New Roman"/>
          <w:color w:val="000000"/>
          <w:lang w:val="pl-PL"/>
        </w:rPr>
        <w:t xml:space="preserve">przekaże Zamawiającemu </w:t>
      </w:r>
      <w:r w:rsidR="00C00C21" w:rsidRPr="004B4F6B">
        <w:rPr>
          <w:rFonts w:ascii="Times New Roman" w:eastAsia="Times New Roman" w:hAnsi="Times New Roman" w:cs="Times New Roman"/>
          <w:color w:val="000000"/>
          <w:lang w:val="pl-PL"/>
        </w:rPr>
        <w:t xml:space="preserve">nieodpłatnie </w:t>
      </w:r>
      <w:r w:rsidR="004256B2" w:rsidRPr="004B4F6B">
        <w:rPr>
          <w:rFonts w:ascii="Times New Roman" w:eastAsia="Times New Roman" w:hAnsi="Times New Roman" w:cs="Times New Roman"/>
          <w:color w:val="000000"/>
          <w:lang w:val="pl-PL"/>
        </w:rPr>
        <w:t xml:space="preserve">za pomocą poczty elektronicznej, na adres wskazany </w:t>
      </w:r>
      <w:r w:rsidR="004A5741" w:rsidRPr="004B4F6B">
        <w:rPr>
          <w:rFonts w:ascii="Times New Roman" w:eastAsia="Times New Roman" w:hAnsi="Times New Roman" w:cs="Times New Roman"/>
          <w:color w:val="000000"/>
          <w:lang w:val="pl-PL"/>
        </w:rPr>
        <w:t>w umowie</w:t>
      </w:r>
      <w:r w:rsidR="004256B2" w:rsidRPr="004B4F6B">
        <w:rPr>
          <w:rFonts w:ascii="Times New Roman" w:eastAsia="Times New Roman" w:hAnsi="Times New Roman" w:cs="Times New Roman"/>
          <w:color w:val="000000"/>
          <w:lang w:val="pl-PL"/>
        </w:rPr>
        <w:t xml:space="preserve">, </w:t>
      </w:r>
      <w:r w:rsidRPr="004B4F6B">
        <w:rPr>
          <w:rFonts w:ascii="Times New Roman" w:eastAsia="Times New Roman" w:hAnsi="Times New Roman" w:cs="Times New Roman"/>
          <w:color w:val="000000"/>
          <w:lang w:val="pl-PL"/>
        </w:rPr>
        <w:t xml:space="preserve">zestaw czynności jakie </w:t>
      </w:r>
      <w:r w:rsidR="00C00C21" w:rsidRPr="004B4F6B">
        <w:rPr>
          <w:rFonts w:ascii="Times New Roman" w:eastAsia="Times New Roman" w:hAnsi="Times New Roman" w:cs="Times New Roman"/>
          <w:color w:val="000000"/>
          <w:lang w:val="pl-PL"/>
        </w:rPr>
        <w:t xml:space="preserve">zostały wykonane w trakcie wdrożenia, oraz jakie </w:t>
      </w:r>
      <w:r w:rsidRPr="004B4F6B">
        <w:rPr>
          <w:rFonts w:ascii="Times New Roman" w:eastAsia="Times New Roman" w:hAnsi="Times New Roman" w:cs="Times New Roman"/>
          <w:color w:val="000000"/>
          <w:lang w:val="pl-PL"/>
        </w:rPr>
        <w:t>należy wykonać</w:t>
      </w:r>
      <w:r w:rsidR="00CB0F07" w:rsidRPr="004B4F6B">
        <w:rPr>
          <w:rFonts w:ascii="Times New Roman" w:eastAsia="Times New Roman" w:hAnsi="Times New Roman" w:cs="Times New Roman"/>
          <w:color w:val="000000"/>
          <w:lang w:val="pl-PL"/>
        </w:rPr>
        <w:t>,</w:t>
      </w:r>
      <w:r w:rsidRPr="004B4F6B">
        <w:rPr>
          <w:rFonts w:ascii="Times New Roman" w:eastAsia="Times New Roman" w:hAnsi="Times New Roman" w:cs="Times New Roman"/>
          <w:color w:val="000000"/>
          <w:lang w:val="pl-PL"/>
        </w:rPr>
        <w:t xml:space="preserve"> aby </w:t>
      </w:r>
      <w:r w:rsidR="00A77F21" w:rsidRPr="004B4F6B">
        <w:rPr>
          <w:rFonts w:ascii="Times New Roman" w:eastAsia="Times New Roman" w:hAnsi="Times New Roman" w:cs="Times New Roman"/>
          <w:color w:val="000000"/>
          <w:lang w:val="pl-PL"/>
        </w:rPr>
        <w:t xml:space="preserve">w przypadku stwierdzenia </w:t>
      </w:r>
      <w:r w:rsidR="00BF400B" w:rsidRPr="004B4F6B">
        <w:rPr>
          <w:rFonts w:ascii="Times New Roman" w:eastAsia="Times New Roman" w:hAnsi="Times New Roman" w:cs="Times New Roman"/>
          <w:color w:val="000000"/>
          <w:lang w:val="pl-PL"/>
        </w:rPr>
        <w:t>awarii</w:t>
      </w:r>
      <w:r w:rsidR="00A77F21" w:rsidRPr="004B4F6B">
        <w:rPr>
          <w:rFonts w:ascii="Times New Roman" w:eastAsia="Times New Roman" w:hAnsi="Times New Roman" w:cs="Times New Roman"/>
          <w:color w:val="000000"/>
          <w:lang w:val="pl-PL"/>
        </w:rPr>
        <w:t xml:space="preserve"> przywrócić stan sprzed wdrożenia polityk</w:t>
      </w:r>
      <w:r w:rsidR="00AA216A" w:rsidRPr="004B4F6B">
        <w:rPr>
          <w:rFonts w:ascii="Times New Roman" w:eastAsia="Times New Roman" w:hAnsi="Times New Roman" w:cs="Times New Roman"/>
          <w:color w:val="000000"/>
          <w:lang w:val="pl-PL"/>
        </w:rPr>
        <w:t>,</w:t>
      </w:r>
      <w:r w:rsidR="00A77F21" w:rsidRPr="004B4F6B">
        <w:rPr>
          <w:rFonts w:ascii="Times New Roman" w:eastAsia="Times New Roman" w:hAnsi="Times New Roman" w:cs="Times New Roman"/>
          <w:color w:val="000000"/>
          <w:lang w:val="pl-PL"/>
        </w:rPr>
        <w:t xml:space="preserve"> aby umożliwić pracę użytkownikom do czasu </w:t>
      </w:r>
      <w:r w:rsidR="00AA216A" w:rsidRPr="004B4F6B">
        <w:rPr>
          <w:rFonts w:ascii="Times New Roman" w:eastAsia="Times New Roman" w:hAnsi="Times New Roman" w:cs="Times New Roman"/>
          <w:color w:val="000000"/>
          <w:lang w:val="pl-PL"/>
        </w:rPr>
        <w:t>naprawy</w:t>
      </w:r>
      <w:r w:rsidR="00C00C21" w:rsidRPr="004B4F6B">
        <w:rPr>
          <w:rFonts w:ascii="Times New Roman" w:eastAsia="Times New Roman" w:hAnsi="Times New Roman" w:cs="Times New Roman"/>
          <w:color w:val="000000"/>
          <w:lang w:val="pl-PL"/>
        </w:rPr>
        <w:t xml:space="preserve"> (dokumentacja zmiany)</w:t>
      </w:r>
      <w:r w:rsidR="00A77F21" w:rsidRPr="004B4F6B">
        <w:rPr>
          <w:rFonts w:ascii="Times New Roman" w:eastAsia="Times New Roman" w:hAnsi="Times New Roman" w:cs="Times New Roman"/>
          <w:color w:val="000000"/>
          <w:lang w:val="pl-PL"/>
        </w:rPr>
        <w:t>.</w:t>
      </w:r>
      <w:r w:rsidR="00C00C21" w:rsidRPr="004B4F6B">
        <w:rPr>
          <w:rFonts w:ascii="Times New Roman" w:eastAsia="Times New Roman" w:hAnsi="Times New Roman" w:cs="Times New Roman"/>
          <w:color w:val="000000"/>
          <w:lang w:val="pl-PL"/>
        </w:rPr>
        <w:t xml:space="preserve"> Wykonanie w/w dokumentacji nie zmniejszy li</w:t>
      </w:r>
      <w:r w:rsidR="00BF7546" w:rsidRPr="004B4F6B">
        <w:rPr>
          <w:rFonts w:ascii="Times New Roman" w:eastAsia="Times New Roman" w:hAnsi="Times New Roman" w:cs="Times New Roman"/>
          <w:color w:val="000000"/>
          <w:lang w:val="pl-PL"/>
        </w:rPr>
        <w:t>czby</w:t>
      </w:r>
      <w:r w:rsidR="00C00C21" w:rsidRPr="004B4F6B">
        <w:rPr>
          <w:rFonts w:ascii="Times New Roman" w:eastAsia="Times New Roman" w:hAnsi="Times New Roman" w:cs="Times New Roman"/>
          <w:color w:val="000000"/>
          <w:lang w:val="pl-PL"/>
        </w:rPr>
        <w:t xml:space="preserve"> pozostałych do wykorzystania godzin</w:t>
      </w:r>
      <w:r w:rsidR="00CB3081" w:rsidRPr="004B4F6B">
        <w:rPr>
          <w:rFonts w:ascii="Times New Roman" w:eastAsia="Times New Roman" w:hAnsi="Times New Roman" w:cs="Times New Roman"/>
          <w:color w:val="000000"/>
          <w:lang w:val="pl-PL"/>
        </w:rPr>
        <w:t>.</w:t>
      </w:r>
    </w:p>
    <w:p w14:paraId="0C50992F" w14:textId="4BBF3A62" w:rsidR="00C215EF" w:rsidRPr="004B4F6B" w:rsidRDefault="00BF7546"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Usługa wdrożenia będzie </w:t>
      </w:r>
      <w:r w:rsidR="004256B2" w:rsidRPr="004B4F6B">
        <w:rPr>
          <w:rFonts w:ascii="Times New Roman" w:eastAsia="Times New Roman" w:hAnsi="Times New Roman" w:cs="Times New Roman"/>
          <w:color w:val="000000"/>
          <w:lang w:val="pl-PL"/>
        </w:rPr>
        <w:t xml:space="preserve">wykonywana </w:t>
      </w:r>
      <w:r w:rsidRPr="004B4F6B">
        <w:rPr>
          <w:rFonts w:ascii="Times New Roman" w:eastAsia="Times New Roman" w:hAnsi="Times New Roman" w:cs="Times New Roman"/>
          <w:color w:val="000000"/>
          <w:lang w:val="pl-PL"/>
        </w:rPr>
        <w:t>w ramach limitu godzin</w:t>
      </w:r>
      <w:r w:rsidR="00F27558" w:rsidRPr="004B4F6B">
        <w:rPr>
          <w:rFonts w:ascii="Times New Roman" w:eastAsia="Times New Roman" w:hAnsi="Times New Roman" w:cs="Times New Roman"/>
          <w:color w:val="000000"/>
          <w:lang w:val="pl-PL"/>
        </w:rPr>
        <w:t>.</w:t>
      </w:r>
    </w:p>
    <w:p w14:paraId="0B1163BD" w14:textId="77777777" w:rsidR="00AA216A" w:rsidRPr="004B4F6B" w:rsidRDefault="00AA216A"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Usługa naprawy</w:t>
      </w:r>
      <w:r w:rsidR="0014093A" w:rsidRPr="004B4F6B">
        <w:rPr>
          <w:rFonts w:ascii="Times New Roman" w:eastAsia="Times New Roman" w:hAnsi="Times New Roman" w:cs="Times New Roman"/>
          <w:color w:val="000000"/>
          <w:lang w:val="pl-PL"/>
        </w:rPr>
        <w:t xml:space="preserve"> systemu DLP</w:t>
      </w:r>
      <w:r w:rsidRPr="004B4F6B">
        <w:rPr>
          <w:rFonts w:ascii="Times New Roman" w:eastAsia="Times New Roman" w:hAnsi="Times New Roman" w:cs="Times New Roman"/>
          <w:color w:val="000000"/>
          <w:lang w:val="pl-PL"/>
        </w:rPr>
        <w:t xml:space="preserve"> po wystąpieniu awarii lub błędu na skutek wdrożenia </w:t>
      </w:r>
      <w:r w:rsidR="0014093A" w:rsidRPr="004B4F6B">
        <w:rPr>
          <w:rFonts w:ascii="Times New Roman" w:eastAsia="Times New Roman" w:hAnsi="Times New Roman" w:cs="Times New Roman"/>
          <w:color w:val="000000"/>
          <w:lang w:val="pl-PL"/>
        </w:rPr>
        <w:t xml:space="preserve">polityk </w:t>
      </w:r>
      <w:r w:rsidR="00CB3081" w:rsidRPr="004B4F6B">
        <w:rPr>
          <w:rFonts w:ascii="Times New Roman" w:eastAsia="Times New Roman" w:hAnsi="Times New Roman" w:cs="Times New Roman"/>
          <w:color w:val="000000"/>
          <w:lang w:val="pl-PL"/>
        </w:rPr>
        <w:t>przez Wykonawcę</w:t>
      </w:r>
      <w:r w:rsidR="0014093A" w:rsidRPr="004B4F6B">
        <w:rPr>
          <w:rFonts w:ascii="Times New Roman" w:eastAsia="Times New Roman" w:hAnsi="Times New Roman" w:cs="Times New Roman"/>
          <w:color w:val="000000"/>
          <w:lang w:val="pl-PL"/>
        </w:rPr>
        <w:t>.</w:t>
      </w:r>
      <w:r w:rsidR="00CB3081" w:rsidRPr="004B4F6B">
        <w:rPr>
          <w:rFonts w:ascii="Times New Roman" w:eastAsia="Times New Roman" w:hAnsi="Times New Roman" w:cs="Times New Roman"/>
          <w:color w:val="000000"/>
          <w:lang w:val="pl-PL"/>
        </w:rPr>
        <w:t xml:space="preserve"> </w:t>
      </w:r>
    </w:p>
    <w:p w14:paraId="352BFDF6" w14:textId="77777777" w:rsidR="00A21B51" w:rsidRPr="004B4F6B" w:rsidRDefault="00C215EF"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Zamawiający zgłosi potrzebę </w:t>
      </w:r>
      <w:r w:rsidR="00BF400B" w:rsidRPr="004B4F6B">
        <w:rPr>
          <w:rFonts w:ascii="Times New Roman" w:eastAsia="Times New Roman" w:hAnsi="Times New Roman" w:cs="Times New Roman"/>
          <w:color w:val="000000"/>
          <w:lang w:val="pl-PL"/>
        </w:rPr>
        <w:t>naprawy awarii</w:t>
      </w:r>
      <w:r w:rsidRPr="004B4F6B">
        <w:rPr>
          <w:rFonts w:ascii="Times New Roman" w:eastAsia="Times New Roman" w:hAnsi="Times New Roman" w:cs="Times New Roman"/>
          <w:color w:val="000000"/>
          <w:lang w:val="pl-PL"/>
        </w:rPr>
        <w:t xml:space="preserve"> </w:t>
      </w:r>
      <w:r w:rsidR="00AA216A" w:rsidRPr="004B4F6B">
        <w:rPr>
          <w:rFonts w:ascii="Times New Roman" w:eastAsia="Times New Roman" w:hAnsi="Times New Roman" w:cs="Times New Roman"/>
          <w:color w:val="000000"/>
          <w:lang w:val="pl-PL"/>
        </w:rPr>
        <w:t xml:space="preserve">lub błędów </w:t>
      </w:r>
      <w:r w:rsidRPr="004B4F6B">
        <w:rPr>
          <w:rFonts w:ascii="Times New Roman" w:eastAsia="Times New Roman" w:hAnsi="Times New Roman" w:cs="Times New Roman"/>
          <w:color w:val="000000"/>
          <w:lang w:val="pl-PL"/>
        </w:rPr>
        <w:t>powstałych w wyniku implementacji polityk DLP za pomocą poczty elektronicznej</w:t>
      </w:r>
      <w:r w:rsidR="00786124" w:rsidRPr="004B4F6B">
        <w:rPr>
          <w:rFonts w:ascii="Times New Roman" w:eastAsia="Times New Roman" w:hAnsi="Times New Roman" w:cs="Times New Roman"/>
          <w:color w:val="000000"/>
          <w:lang w:val="pl-PL"/>
        </w:rPr>
        <w:t xml:space="preserve"> i potwierdzi to telefonicznie</w:t>
      </w:r>
      <w:r w:rsidRPr="004B4F6B">
        <w:rPr>
          <w:rFonts w:ascii="Times New Roman" w:eastAsia="Times New Roman" w:hAnsi="Times New Roman" w:cs="Times New Roman"/>
          <w:color w:val="000000"/>
          <w:lang w:val="pl-PL"/>
        </w:rPr>
        <w:t>.</w:t>
      </w:r>
    </w:p>
    <w:p w14:paraId="73BA97F6" w14:textId="77777777" w:rsidR="00B23A6B" w:rsidRPr="004B4F6B" w:rsidRDefault="00C215EF"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Termin </w:t>
      </w:r>
      <w:r w:rsidR="00AA216A" w:rsidRPr="004B4F6B">
        <w:rPr>
          <w:rFonts w:ascii="Times New Roman" w:eastAsia="Times New Roman" w:hAnsi="Times New Roman" w:cs="Times New Roman"/>
          <w:color w:val="000000"/>
          <w:lang w:val="pl-PL"/>
        </w:rPr>
        <w:t>naprawy awarii</w:t>
      </w:r>
      <w:r w:rsidRPr="004B4F6B">
        <w:rPr>
          <w:rFonts w:ascii="Times New Roman" w:eastAsia="Times New Roman" w:hAnsi="Times New Roman" w:cs="Times New Roman"/>
          <w:color w:val="000000"/>
          <w:lang w:val="pl-PL"/>
        </w:rPr>
        <w:t xml:space="preserve"> zgłoszon</w:t>
      </w:r>
      <w:r w:rsidR="00AA216A" w:rsidRPr="004B4F6B">
        <w:rPr>
          <w:rFonts w:ascii="Times New Roman" w:eastAsia="Times New Roman" w:hAnsi="Times New Roman" w:cs="Times New Roman"/>
          <w:color w:val="000000"/>
          <w:lang w:val="pl-PL"/>
        </w:rPr>
        <w:t>ej</w:t>
      </w:r>
      <w:r w:rsidRPr="004B4F6B">
        <w:rPr>
          <w:rFonts w:ascii="Times New Roman" w:eastAsia="Times New Roman" w:hAnsi="Times New Roman" w:cs="Times New Roman"/>
          <w:color w:val="000000"/>
          <w:lang w:val="pl-PL"/>
        </w:rPr>
        <w:t xml:space="preserve"> przez Zamawiającego nie będzie dłuższy niż 5 dni roboczych</w:t>
      </w:r>
      <w:r w:rsidR="00AA216A" w:rsidRPr="004B4F6B">
        <w:rPr>
          <w:rFonts w:ascii="Times New Roman" w:eastAsia="Times New Roman" w:hAnsi="Times New Roman" w:cs="Times New Roman"/>
          <w:color w:val="000000"/>
          <w:lang w:val="pl-PL"/>
        </w:rPr>
        <w:t xml:space="preserve"> od momentu zgłoszenia</w:t>
      </w:r>
      <w:r w:rsidRPr="004B4F6B">
        <w:rPr>
          <w:rFonts w:ascii="Times New Roman" w:eastAsia="Times New Roman" w:hAnsi="Times New Roman" w:cs="Times New Roman"/>
          <w:color w:val="000000"/>
          <w:lang w:val="pl-PL"/>
        </w:rPr>
        <w:t>.</w:t>
      </w:r>
      <w:r w:rsidR="000F3366" w:rsidRPr="004B4F6B">
        <w:rPr>
          <w:rFonts w:ascii="Times New Roman" w:eastAsia="Times New Roman" w:hAnsi="Times New Roman" w:cs="Times New Roman"/>
          <w:color w:val="000000"/>
          <w:lang w:val="pl-PL"/>
        </w:rPr>
        <w:t xml:space="preserve"> W szczególnych przypadkach Zamawiający dopuści wykonanie prac zdalnie za pomocą połączenia szyfrowanego, lecz decyzja o tym fakcie oraz o wyborze medium będzie podjęta każdorazowo według uznania Zamawiającego.</w:t>
      </w:r>
    </w:p>
    <w:p w14:paraId="5864B127" w14:textId="69A313A6" w:rsidR="00AA216A" w:rsidRPr="004B4F6B" w:rsidRDefault="00AA216A"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Usługa naprawy i nie zmniejszy li</w:t>
      </w:r>
      <w:r w:rsidR="00BF7546" w:rsidRPr="004B4F6B">
        <w:rPr>
          <w:rFonts w:ascii="Times New Roman" w:eastAsia="Times New Roman" w:hAnsi="Times New Roman" w:cs="Times New Roman"/>
          <w:color w:val="000000"/>
          <w:lang w:val="pl-PL"/>
        </w:rPr>
        <w:t>czby</w:t>
      </w:r>
      <w:r w:rsidRPr="004B4F6B">
        <w:rPr>
          <w:rFonts w:ascii="Times New Roman" w:eastAsia="Times New Roman" w:hAnsi="Times New Roman" w:cs="Times New Roman"/>
          <w:color w:val="000000"/>
          <w:lang w:val="pl-PL"/>
        </w:rPr>
        <w:t xml:space="preserve"> pozostałych do wykorzystania godzin</w:t>
      </w:r>
      <w:r w:rsidR="007444A1" w:rsidRPr="004B4F6B">
        <w:rPr>
          <w:rFonts w:ascii="Times New Roman" w:eastAsia="Times New Roman" w:hAnsi="Times New Roman" w:cs="Times New Roman"/>
          <w:color w:val="000000"/>
          <w:lang w:val="pl-PL"/>
        </w:rPr>
        <w:t>.</w:t>
      </w:r>
    </w:p>
    <w:p w14:paraId="29ECF784" w14:textId="77777777" w:rsidR="006B24A4" w:rsidRPr="004B4F6B" w:rsidRDefault="006B24A4"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Wykonanie naprawy zostanie potwierdzone protokołem podpisanym przez Zamawiającego.</w:t>
      </w:r>
      <w:r w:rsidR="00DC10A7" w:rsidRPr="004B4F6B">
        <w:rPr>
          <w:rFonts w:ascii="Times New Roman" w:eastAsia="Times New Roman" w:hAnsi="Times New Roman" w:cs="Times New Roman"/>
          <w:color w:val="000000"/>
          <w:lang w:val="pl-PL"/>
        </w:rPr>
        <w:t xml:space="preserve"> Wzór protokołu zostanie ustalony pomiędzy stronami, po podpisaniu umowy.</w:t>
      </w:r>
    </w:p>
    <w:p w14:paraId="02E04E56" w14:textId="77777777" w:rsidR="009640C1" w:rsidRPr="004B4F6B" w:rsidRDefault="009640C1"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Usługa wsparcia w zakresie wdrażania aktualizacji oprogramowania </w:t>
      </w:r>
      <w:proofErr w:type="spellStart"/>
      <w:r w:rsidRPr="004B4F6B">
        <w:rPr>
          <w:rFonts w:ascii="Times New Roman" w:eastAsia="Times New Roman" w:hAnsi="Times New Roman" w:cs="Times New Roman"/>
          <w:color w:val="000000"/>
          <w:lang w:val="pl-PL"/>
        </w:rPr>
        <w:t>DeviceLock</w:t>
      </w:r>
      <w:proofErr w:type="spellEnd"/>
      <w:r w:rsidR="007444A1" w:rsidRPr="004B4F6B">
        <w:rPr>
          <w:rFonts w:ascii="Times New Roman" w:eastAsia="Times New Roman" w:hAnsi="Times New Roman" w:cs="Times New Roman"/>
          <w:color w:val="000000"/>
          <w:lang w:val="pl-PL"/>
        </w:rPr>
        <w:t>.</w:t>
      </w:r>
    </w:p>
    <w:p w14:paraId="7229E260" w14:textId="77777777" w:rsidR="009640C1" w:rsidRPr="004B4F6B" w:rsidRDefault="009640C1"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Usługa wdrażania aktualizacji oprogramowania </w:t>
      </w:r>
      <w:proofErr w:type="spellStart"/>
      <w:r w:rsidRPr="004B4F6B">
        <w:rPr>
          <w:rFonts w:ascii="Times New Roman" w:eastAsia="Times New Roman" w:hAnsi="Times New Roman" w:cs="Times New Roman"/>
          <w:color w:val="000000"/>
          <w:lang w:val="pl-PL"/>
        </w:rPr>
        <w:t>DeviceLock</w:t>
      </w:r>
      <w:proofErr w:type="spellEnd"/>
      <w:r w:rsidRPr="004B4F6B">
        <w:rPr>
          <w:rFonts w:ascii="Times New Roman" w:eastAsia="Times New Roman" w:hAnsi="Times New Roman" w:cs="Times New Roman"/>
          <w:color w:val="000000"/>
          <w:lang w:val="pl-PL"/>
        </w:rPr>
        <w:t xml:space="preserve"> powinna odbywać się w siedzibie Zamawiającego</w:t>
      </w:r>
      <w:r w:rsidR="007444A1" w:rsidRPr="004B4F6B">
        <w:rPr>
          <w:rFonts w:ascii="Times New Roman" w:eastAsia="Times New Roman" w:hAnsi="Times New Roman" w:cs="Times New Roman"/>
          <w:color w:val="000000"/>
          <w:lang w:val="pl-PL"/>
        </w:rPr>
        <w:t>.</w:t>
      </w:r>
    </w:p>
    <w:p w14:paraId="4BDE725D" w14:textId="77777777" w:rsidR="009640C1" w:rsidRPr="004B4F6B" w:rsidRDefault="009640C1"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Wykonawca poda w umowie numer telefonu i adres poczty elektronicznej na które Zamawiający będzie kierował informację o potrzebie wykonania w/w usług</w:t>
      </w:r>
      <w:r w:rsidR="007444A1" w:rsidRPr="004B4F6B">
        <w:rPr>
          <w:rFonts w:ascii="Times New Roman" w:eastAsia="Times New Roman" w:hAnsi="Times New Roman" w:cs="Times New Roman"/>
          <w:color w:val="000000"/>
          <w:lang w:val="pl-PL"/>
        </w:rPr>
        <w:t>.</w:t>
      </w:r>
    </w:p>
    <w:p w14:paraId="2FD64383" w14:textId="77777777" w:rsidR="000135E7" w:rsidRPr="004B4F6B" w:rsidRDefault="009640C1"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Zamawiający zgłosi potrzebę wykonania usług aktualizacji oprogramowania </w:t>
      </w:r>
      <w:proofErr w:type="spellStart"/>
      <w:r w:rsidRPr="004B4F6B">
        <w:rPr>
          <w:rFonts w:ascii="Times New Roman" w:eastAsia="Times New Roman" w:hAnsi="Times New Roman" w:cs="Times New Roman"/>
          <w:color w:val="000000"/>
          <w:lang w:val="pl-PL"/>
        </w:rPr>
        <w:t>DeviceLock</w:t>
      </w:r>
      <w:proofErr w:type="spellEnd"/>
      <w:r w:rsidRPr="004B4F6B">
        <w:rPr>
          <w:rFonts w:ascii="Times New Roman" w:eastAsia="Times New Roman" w:hAnsi="Times New Roman" w:cs="Times New Roman"/>
          <w:color w:val="000000"/>
          <w:lang w:val="pl-PL"/>
        </w:rPr>
        <w:t xml:space="preserve"> za pomocą poczty elektronicznej</w:t>
      </w:r>
      <w:r w:rsidR="000135E7" w:rsidRPr="004B4F6B">
        <w:rPr>
          <w:rFonts w:ascii="Times New Roman" w:eastAsia="Times New Roman" w:hAnsi="Times New Roman" w:cs="Times New Roman"/>
          <w:color w:val="000000"/>
          <w:lang w:val="pl-PL"/>
        </w:rPr>
        <w:t xml:space="preserve"> i potwierdzi to telefonicznie.</w:t>
      </w:r>
    </w:p>
    <w:p w14:paraId="49E8B761" w14:textId="19BADD55" w:rsidR="009640C1" w:rsidRPr="004B4F6B" w:rsidRDefault="000135E7"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Zamawiający przekaże zlecenie wykonania usług aktualizacji oprogramowania za pomocą poczty elektronicznej. Po otrzymaniu zlecenia, Wykonawca dokona kalkulacji godzin przewidzianych na jego realizację. Zamawiający ma możliwość </w:t>
      </w:r>
      <w:r w:rsidRPr="004B4F6B">
        <w:rPr>
          <w:rFonts w:ascii="Times New Roman" w:eastAsia="Times New Roman" w:hAnsi="Times New Roman" w:cs="Times New Roman"/>
          <w:color w:val="000000"/>
          <w:lang w:val="pl-PL"/>
        </w:rPr>
        <w:lastRenderedPageBreak/>
        <w:t>wniesienia uwag lub zaakceptowania przesłanej kalkulacji. Ostateczna akceptacja będzie podstawą do wykonania usługi.</w:t>
      </w:r>
    </w:p>
    <w:p w14:paraId="7FCFE651" w14:textId="77777777" w:rsidR="009640C1" w:rsidRPr="004B4F6B" w:rsidRDefault="00AA216A"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Termin wdrożenia aktualizacji oprogramowania </w:t>
      </w:r>
      <w:proofErr w:type="spellStart"/>
      <w:r w:rsidRPr="004B4F6B">
        <w:rPr>
          <w:rFonts w:ascii="Times New Roman" w:eastAsia="Times New Roman" w:hAnsi="Times New Roman" w:cs="Times New Roman"/>
          <w:color w:val="000000"/>
          <w:lang w:val="pl-PL"/>
        </w:rPr>
        <w:t>DeviceLock</w:t>
      </w:r>
      <w:proofErr w:type="spellEnd"/>
      <w:r w:rsidRPr="004B4F6B">
        <w:rPr>
          <w:rFonts w:ascii="Times New Roman" w:eastAsia="Times New Roman" w:hAnsi="Times New Roman" w:cs="Times New Roman"/>
          <w:color w:val="000000"/>
          <w:lang w:val="pl-PL"/>
        </w:rPr>
        <w:t xml:space="preserve"> będzie ustalany za pomocą poczty elektronicznej z Wykonawcą każdorazowo, lecz nie będzie dłuższy niż 10 dni roboczych od momentu zgłoszenia potrzeby przez Zamawiającego. W szczególnych przypadkach Zamawiający dopuści wykonanie prac zdalnie za pomocą połączenia szyfrowanego, lecz decyzja o tym fakcie oraz o wyborze medium będzie podjęta każdorazowo według uznania Zamawiającego</w:t>
      </w:r>
      <w:r w:rsidR="007444A1" w:rsidRPr="004B4F6B">
        <w:rPr>
          <w:rFonts w:ascii="Times New Roman" w:eastAsia="Times New Roman" w:hAnsi="Times New Roman" w:cs="Times New Roman"/>
          <w:color w:val="000000"/>
          <w:lang w:val="pl-PL"/>
        </w:rPr>
        <w:t>.</w:t>
      </w:r>
    </w:p>
    <w:p w14:paraId="65C3A8B6" w14:textId="77777777" w:rsidR="00F27558" w:rsidRPr="004B4F6B" w:rsidRDefault="00F27558"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Usługa wdrożenia będzie </w:t>
      </w:r>
      <w:r w:rsidR="00736D01" w:rsidRPr="004B4F6B">
        <w:rPr>
          <w:rFonts w:ascii="Times New Roman" w:eastAsia="Times New Roman" w:hAnsi="Times New Roman" w:cs="Times New Roman"/>
          <w:color w:val="000000"/>
          <w:lang w:val="pl-PL"/>
        </w:rPr>
        <w:t xml:space="preserve">wykonywana </w:t>
      </w:r>
      <w:r w:rsidRPr="004B4F6B">
        <w:rPr>
          <w:rFonts w:ascii="Times New Roman" w:eastAsia="Times New Roman" w:hAnsi="Times New Roman" w:cs="Times New Roman"/>
          <w:color w:val="000000"/>
          <w:lang w:val="pl-PL"/>
        </w:rPr>
        <w:t>w ramach limitu godzin</w:t>
      </w:r>
      <w:r w:rsidR="007444A1" w:rsidRPr="004B4F6B">
        <w:rPr>
          <w:rFonts w:ascii="Times New Roman" w:eastAsia="Times New Roman" w:hAnsi="Times New Roman" w:cs="Times New Roman"/>
          <w:color w:val="000000"/>
          <w:lang w:val="pl-PL"/>
        </w:rPr>
        <w:t>.</w:t>
      </w:r>
    </w:p>
    <w:p w14:paraId="1E2C2E8D" w14:textId="77777777" w:rsidR="00786124" w:rsidRPr="004B4F6B" w:rsidRDefault="00786124"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Usługa naprawy po wystąpieniu awarii lub błędu na skutek wdrożenia </w:t>
      </w:r>
      <w:r w:rsidR="00CB3081" w:rsidRPr="004B4F6B">
        <w:rPr>
          <w:rFonts w:ascii="Times New Roman" w:eastAsia="Times New Roman" w:hAnsi="Times New Roman" w:cs="Times New Roman"/>
          <w:color w:val="000000"/>
          <w:lang w:val="pl-PL"/>
        </w:rPr>
        <w:t xml:space="preserve">przez Wykonawcę </w:t>
      </w:r>
      <w:r w:rsidRPr="004B4F6B">
        <w:rPr>
          <w:rFonts w:ascii="Times New Roman" w:eastAsia="Times New Roman" w:hAnsi="Times New Roman" w:cs="Times New Roman"/>
          <w:color w:val="000000"/>
          <w:lang w:val="pl-PL"/>
        </w:rPr>
        <w:t xml:space="preserve">aktualizacji oprogramowania </w:t>
      </w:r>
      <w:proofErr w:type="spellStart"/>
      <w:r w:rsidRPr="004B4F6B">
        <w:rPr>
          <w:rFonts w:ascii="Times New Roman" w:eastAsia="Times New Roman" w:hAnsi="Times New Roman" w:cs="Times New Roman"/>
          <w:color w:val="000000"/>
          <w:lang w:val="pl-PL"/>
        </w:rPr>
        <w:t>DeviceLock</w:t>
      </w:r>
      <w:proofErr w:type="spellEnd"/>
      <w:r w:rsidR="007444A1" w:rsidRPr="004B4F6B">
        <w:rPr>
          <w:rFonts w:ascii="Times New Roman" w:eastAsia="Times New Roman" w:hAnsi="Times New Roman" w:cs="Times New Roman"/>
          <w:color w:val="000000"/>
          <w:lang w:val="pl-PL"/>
        </w:rPr>
        <w:t>.</w:t>
      </w:r>
    </w:p>
    <w:p w14:paraId="2002A84C" w14:textId="77777777" w:rsidR="00786124" w:rsidRPr="004B4F6B" w:rsidRDefault="00786124"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Zamawiający zgłosi potrzebę naprawy awarii lub błędów powstałych w wyniku aktualizacji oprogramowania </w:t>
      </w:r>
      <w:proofErr w:type="spellStart"/>
      <w:r w:rsidRPr="004B4F6B">
        <w:rPr>
          <w:rFonts w:ascii="Times New Roman" w:eastAsia="Times New Roman" w:hAnsi="Times New Roman" w:cs="Times New Roman"/>
          <w:color w:val="000000"/>
          <w:lang w:val="pl-PL"/>
        </w:rPr>
        <w:t>DeviceLock</w:t>
      </w:r>
      <w:proofErr w:type="spellEnd"/>
      <w:r w:rsidRPr="004B4F6B">
        <w:rPr>
          <w:rFonts w:ascii="Times New Roman" w:eastAsia="Times New Roman" w:hAnsi="Times New Roman" w:cs="Times New Roman"/>
          <w:color w:val="000000"/>
          <w:lang w:val="pl-PL"/>
        </w:rPr>
        <w:t xml:space="preserve"> za pomocą poczty elektronicznej i potwierdzi to telefonicznie.</w:t>
      </w:r>
    </w:p>
    <w:p w14:paraId="20FF339E" w14:textId="77777777" w:rsidR="00786124" w:rsidRPr="004B4F6B" w:rsidRDefault="00786124"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Termin naprawy awarii zgłoszonej przez Zamawiającego nie będzie dłuższy niż 5 dni roboczych od momentu zgłoszenia. W szczególnych przypadkach Zamawiający dopuści wykonanie prac zdalnie za pomocą połączenia szyfrowanego, lecz decyzja o tym fakcie oraz o wyborze medium będzie podjęta każdorazowo według uznania Zamawiającego.</w:t>
      </w:r>
    </w:p>
    <w:p w14:paraId="796BFD3A" w14:textId="393E2649" w:rsidR="00786124" w:rsidRPr="004B4F6B" w:rsidRDefault="00786124"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Usługa naprawy nie zmniejszy licz</w:t>
      </w:r>
      <w:r w:rsidR="00BF7546" w:rsidRPr="004B4F6B">
        <w:rPr>
          <w:rFonts w:ascii="Times New Roman" w:eastAsia="Times New Roman" w:hAnsi="Times New Roman" w:cs="Times New Roman"/>
          <w:color w:val="000000"/>
          <w:lang w:val="pl-PL"/>
        </w:rPr>
        <w:t>by</w:t>
      </w:r>
      <w:r w:rsidRPr="004B4F6B">
        <w:rPr>
          <w:rFonts w:ascii="Times New Roman" w:eastAsia="Times New Roman" w:hAnsi="Times New Roman" w:cs="Times New Roman"/>
          <w:color w:val="000000"/>
          <w:lang w:val="pl-PL"/>
        </w:rPr>
        <w:t xml:space="preserve"> pozostałych do wykorzystania godzin</w:t>
      </w:r>
      <w:r w:rsidR="007444A1" w:rsidRPr="004B4F6B">
        <w:rPr>
          <w:rFonts w:ascii="Times New Roman" w:eastAsia="Times New Roman" w:hAnsi="Times New Roman" w:cs="Times New Roman"/>
          <w:color w:val="000000"/>
          <w:lang w:val="pl-PL"/>
        </w:rPr>
        <w:t>.</w:t>
      </w:r>
    </w:p>
    <w:p w14:paraId="3EDE8930" w14:textId="77777777" w:rsidR="006B24A4" w:rsidRPr="004B4F6B" w:rsidRDefault="006B24A4" w:rsidP="004B4F6B">
      <w:pPr>
        <w:numPr>
          <w:ilvl w:val="2"/>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Wykonanie naprawy zostanie potwierdzone protokołem podpisanym przez Zamawiającego.</w:t>
      </w:r>
      <w:r w:rsidR="007D31E7" w:rsidRPr="004B4F6B">
        <w:rPr>
          <w:rFonts w:ascii="Times New Roman" w:eastAsia="Times New Roman" w:hAnsi="Times New Roman" w:cs="Times New Roman"/>
          <w:color w:val="000000"/>
          <w:lang w:val="pl-PL"/>
        </w:rPr>
        <w:t xml:space="preserve"> Wzór protokołu zostanie ustalony pomiędzy stronami, po podpisaniu umowy.</w:t>
      </w:r>
    </w:p>
    <w:p w14:paraId="7A41DEA9" w14:textId="77777777" w:rsidR="00AA216A" w:rsidRPr="004B4F6B" w:rsidRDefault="00CB3081"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Usługa naprawy awarii lub błędów, których przyczyny wystąpienia są inne niż wyżej wymienione</w:t>
      </w:r>
      <w:r w:rsidR="007444A1" w:rsidRPr="004B4F6B">
        <w:rPr>
          <w:rFonts w:ascii="Times New Roman" w:eastAsia="Times New Roman" w:hAnsi="Times New Roman" w:cs="Times New Roman"/>
          <w:color w:val="000000"/>
          <w:lang w:val="pl-PL"/>
        </w:rPr>
        <w:t>.</w:t>
      </w:r>
    </w:p>
    <w:p w14:paraId="4C07ECA2" w14:textId="77777777" w:rsidR="00BF7546" w:rsidRPr="004B4F6B" w:rsidRDefault="00BF7546" w:rsidP="004B4F6B">
      <w:pPr>
        <w:numPr>
          <w:ilvl w:val="2"/>
          <w:numId w:val="10"/>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Zamawiający zgłosi potrzebę naprawy awarii lub błędów za pomocą poczty elektronicznej i potwierdzi to telefonicznie.</w:t>
      </w:r>
    </w:p>
    <w:p w14:paraId="670DEAC6" w14:textId="77777777" w:rsidR="007D31E7" w:rsidRPr="004B4F6B" w:rsidRDefault="007D31E7" w:rsidP="004B4F6B">
      <w:pPr>
        <w:numPr>
          <w:ilvl w:val="2"/>
          <w:numId w:val="10"/>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Zamawiający przekaże zlecenie wykonania usług naprawy za pomocą poczty elektronicznej. Po otrzymaniu zlecenia, Wykonawca dokona kalkulacji godzin przewidzianych na jego realizację. Zamawiający ma możliwość wniesienia uwag lub zaakceptowania przesłanej kalkulacji. Ostateczna akceptacja będzie podstawą do wykonania usługi.</w:t>
      </w:r>
    </w:p>
    <w:p w14:paraId="1BF4ABA9" w14:textId="0238604C" w:rsidR="00BF7546" w:rsidRPr="004B4F6B" w:rsidRDefault="00BF7546" w:rsidP="004B4F6B">
      <w:pPr>
        <w:numPr>
          <w:ilvl w:val="2"/>
          <w:numId w:val="10"/>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Termin naprawy awarii</w:t>
      </w:r>
      <w:r w:rsidR="00B66EA5" w:rsidRPr="004B4F6B">
        <w:rPr>
          <w:rFonts w:ascii="Times New Roman" w:eastAsia="Times New Roman" w:hAnsi="Times New Roman" w:cs="Times New Roman"/>
          <w:color w:val="000000"/>
          <w:lang w:val="pl-PL"/>
        </w:rPr>
        <w:t xml:space="preserve"> lub błędów</w:t>
      </w:r>
      <w:r w:rsidRPr="004B4F6B">
        <w:rPr>
          <w:rFonts w:ascii="Times New Roman" w:eastAsia="Times New Roman" w:hAnsi="Times New Roman" w:cs="Times New Roman"/>
          <w:color w:val="000000"/>
          <w:lang w:val="pl-PL"/>
        </w:rPr>
        <w:t xml:space="preserve"> zgł</w:t>
      </w:r>
      <w:r w:rsidR="00B66EA5" w:rsidRPr="004B4F6B">
        <w:rPr>
          <w:rFonts w:ascii="Times New Roman" w:eastAsia="Times New Roman" w:hAnsi="Times New Roman" w:cs="Times New Roman"/>
          <w:color w:val="000000"/>
          <w:lang w:val="pl-PL"/>
        </w:rPr>
        <w:t>a</w:t>
      </w:r>
      <w:r w:rsidRPr="004B4F6B">
        <w:rPr>
          <w:rFonts w:ascii="Times New Roman" w:eastAsia="Times New Roman" w:hAnsi="Times New Roman" w:cs="Times New Roman"/>
          <w:color w:val="000000"/>
          <w:lang w:val="pl-PL"/>
        </w:rPr>
        <w:t>sz</w:t>
      </w:r>
      <w:r w:rsidR="00B66EA5" w:rsidRPr="004B4F6B">
        <w:rPr>
          <w:rFonts w:ascii="Times New Roman" w:eastAsia="Times New Roman" w:hAnsi="Times New Roman" w:cs="Times New Roman"/>
          <w:color w:val="000000"/>
          <w:lang w:val="pl-PL"/>
        </w:rPr>
        <w:t xml:space="preserve">anych </w:t>
      </w:r>
      <w:r w:rsidRPr="004B4F6B">
        <w:rPr>
          <w:rFonts w:ascii="Times New Roman" w:eastAsia="Times New Roman" w:hAnsi="Times New Roman" w:cs="Times New Roman"/>
          <w:color w:val="000000"/>
          <w:lang w:val="pl-PL"/>
        </w:rPr>
        <w:t xml:space="preserve"> przez Zamawiającego nie będzie dłuższy niż 5 dni roboczych od momentu zgłoszenia. W szczególnych przypadkach Zamawiający dopuści wykonanie prac zdalnie za pomocą połączenia szyfrowanego, lecz decyzja o tym fakcie oraz o wyborze medium będzie podjęta każdorazowo według uznania Zamawiającego.</w:t>
      </w:r>
    </w:p>
    <w:p w14:paraId="146A444B" w14:textId="29584A4D" w:rsidR="00BF7546" w:rsidRPr="004B4F6B" w:rsidRDefault="00BF7546" w:rsidP="004B4F6B">
      <w:pPr>
        <w:numPr>
          <w:ilvl w:val="2"/>
          <w:numId w:val="10"/>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Usługa naprawy będzie </w:t>
      </w:r>
      <w:r w:rsidR="00736D01" w:rsidRPr="004B4F6B">
        <w:rPr>
          <w:rFonts w:ascii="Times New Roman" w:eastAsia="Times New Roman" w:hAnsi="Times New Roman" w:cs="Times New Roman"/>
          <w:color w:val="000000"/>
          <w:lang w:val="pl-PL"/>
        </w:rPr>
        <w:t xml:space="preserve">wykonywana </w:t>
      </w:r>
      <w:r w:rsidRPr="004B4F6B">
        <w:rPr>
          <w:rFonts w:ascii="Times New Roman" w:eastAsia="Times New Roman" w:hAnsi="Times New Roman" w:cs="Times New Roman"/>
          <w:color w:val="000000"/>
          <w:lang w:val="pl-PL"/>
        </w:rPr>
        <w:t>w ramach limitu godzin</w:t>
      </w:r>
      <w:r w:rsidR="007444A1" w:rsidRPr="004B4F6B">
        <w:rPr>
          <w:rFonts w:ascii="Times New Roman" w:eastAsia="Times New Roman" w:hAnsi="Times New Roman" w:cs="Times New Roman"/>
          <w:color w:val="000000"/>
          <w:lang w:val="pl-PL"/>
        </w:rPr>
        <w:t>.</w:t>
      </w:r>
      <w:r w:rsidR="00874686" w:rsidRPr="004B4F6B">
        <w:rPr>
          <w:rFonts w:ascii="Times New Roman" w:eastAsia="Times New Roman" w:hAnsi="Times New Roman" w:cs="Times New Roman"/>
          <w:color w:val="000000"/>
          <w:lang w:val="pl-PL"/>
        </w:rPr>
        <w:t xml:space="preserve"> </w:t>
      </w:r>
    </w:p>
    <w:p w14:paraId="4BCAB92D" w14:textId="4A2E2166" w:rsidR="00777CC1" w:rsidRDefault="006B24A4" w:rsidP="004B4F6B">
      <w:pPr>
        <w:numPr>
          <w:ilvl w:val="2"/>
          <w:numId w:val="10"/>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lastRenderedPageBreak/>
        <w:t>Wykonanie naprawy zostanie potwierdzone protokołem podpisanym przez Zamawiającego.</w:t>
      </w:r>
    </w:p>
    <w:p w14:paraId="66C43146" w14:textId="77777777" w:rsidR="004B4F6B" w:rsidRPr="004B4F6B" w:rsidRDefault="004B4F6B" w:rsidP="004B4F6B">
      <w:pPr>
        <w:spacing w:after="0" w:line="240" w:lineRule="auto"/>
        <w:ind w:left="1350"/>
        <w:contextualSpacing/>
        <w:jc w:val="both"/>
        <w:rPr>
          <w:rFonts w:ascii="Times New Roman" w:eastAsia="Times New Roman" w:hAnsi="Times New Roman" w:cs="Times New Roman"/>
          <w:color w:val="000000"/>
          <w:lang w:val="pl-PL"/>
        </w:rPr>
      </w:pPr>
    </w:p>
    <w:p w14:paraId="3B2EDB93" w14:textId="77777777" w:rsidR="000A72AF" w:rsidRPr="004B4F6B" w:rsidRDefault="000A72AF" w:rsidP="004B4F6B">
      <w:pPr>
        <w:pStyle w:val="Akapitzlist"/>
        <w:numPr>
          <w:ilvl w:val="0"/>
          <w:numId w:val="9"/>
        </w:numPr>
        <w:spacing w:after="0" w:line="240" w:lineRule="auto"/>
        <w:rPr>
          <w:rFonts w:ascii="Times New Roman" w:eastAsia="Times New Roman" w:hAnsi="Times New Roman" w:cs="Times New Roman"/>
          <w:color w:val="000000"/>
          <w:lang w:val="pl-PL"/>
        </w:rPr>
      </w:pPr>
      <w:r w:rsidRPr="004B4F6B">
        <w:rPr>
          <w:rFonts w:ascii="Times New Roman" w:eastAsia="Times New Roman" w:hAnsi="Times New Roman" w:cs="Times New Roman"/>
          <w:b/>
          <w:color w:val="000000"/>
          <w:lang w:val="pl-PL"/>
        </w:rPr>
        <w:t>Definicje pojęć</w:t>
      </w:r>
      <w:r w:rsidR="000A7533" w:rsidRPr="004B4F6B">
        <w:rPr>
          <w:rFonts w:ascii="Times New Roman" w:eastAsia="Times New Roman" w:hAnsi="Times New Roman" w:cs="Times New Roman"/>
          <w:b/>
          <w:color w:val="000000"/>
          <w:lang w:val="pl-PL"/>
        </w:rPr>
        <w:br/>
      </w:r>
    </w:p>
    <w:p w14:paraId="0FAA6348" w14:textId="77777777" w:rsidR="000A7533" w:rsidRPr="004B4F6B" w:rsidRDefault="000A7533"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Aktualizacja oprogramowania – obejmuje instalację i konfigurację nowych wersji oprogramowania opublikowanych przez producenta oraz poprawek </w:t>
      </w:r>
      <w:r w:rsidR="00204949" w:rsidRPr="004B4F6B">
        <w:rPr>
          <w:rFonts w:ascii="Times New Roman" w:eastAsia="Times New Roman" w:hAnsi="Times New Roman" w:cs="Times New Roman"/>
          <w:color w:val="000000"/>
          <w:lang w:val="pl-PL"/>
        </w:rPr>
        <w:t>krytycznych i bezpieczeństwa</w:t>
      </w:r>
      <w:r w:rsidRPr="004B4F6B">
        <w:rPr>
          <w:rFonts w:ascii="Times New Roman" w:eastAsia="Times New Roman" w:hAnsi="Times New Roman" w:cs="Times New Roman"/>
          <w:color w:val="000000"/>
          <w:lang w:val="pl-PL"/>
        </w:rPr>
        <w:t>.</w:t>
      </w:r>
    </w:p>
    <w:p w14:paraId="16AF8292" w14:textId="77777777" w:rsidR="000A7533" w:rsidRPr="004B4F6B" w:rsidRDefault="000A7533"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Awaria - całkowite zatrzymanie pracy systemu lub bardzo poważne uszkodzenie, uniemożliwiające pracę produkcyjną lub mające krytyczny wpływ na jego funkcjonalność. Awaria powodująca poważne niedogodności w pracy systemu i/lub powtarzające się zakłócenia, które mogą mieć znaczący wpływ na funkcjonalność systemu. Awaria zgłaszana będzie drogą telefoniczną wraz z jednoczesnym, natychmiastowym potwierdzeniem zgłoszenia e-mailem przez Zamawiającego na adres wskazany w </w:t>
      </w:r>
      <w:r w:rsidR="00204949" w:rsidRPr="004B4F6B">
        <w:rPr>
          <w:rFonts w:ascii="Times New Roman" w:eastAsia="Times New Roman" w:hAnsi="Times New Roman" w:cs="Times New Roman"/>
          <w:color w:val="000000"/>
          <w:lang w:val="pl-PL"/>
        </w:rPr>
        <w:t>Umowie</w:t>
      </w:r>
      <w:r w:rsidRPr="004B4F6B">
        <w:rPr>
          <w:rFonts w:ascii="Times New Roman" w:eastAsia="Times New Roman" w:hAnsi="Times New Roman" w:cs="Times New Roman"/>
          <w:color w:val="000000"/>
          <w:lang w:val="pl-PL"/>
        </w:rPr>
        <w:t xml:space="preserve">. Termin na usunięcie liczony jest od </w:t>
      </w:r>
      <w:r w:rsidR="00736D01" w:rsidRPr="004B4F6B">
        <w:rPr>
          <w:rFonts w:ascii="Times New Roman" w:eastAsia="Times New Roman" w:hAnsi="Times New Roman" w:cs="Times New Roman"/>
          <w:color w:val="000000"/>
          <w:lang w:val="pl-PL"/>
        </w:rPr>
        <w:t xml:space="preserve">daty przesłania </w:t>
      </w:r>
      <w:r w:rsidRPr="004B4F6B">
        <w:rPr>
          <w:rFonts w:ascii="Times New Roman" w:eastAsia="Times New Roman" w:hAnsi="Times New Roman" w:cs="Times New Roman"/>
          <w:color w:val="000000"/>
          <w:lang w:val="pl-PL"/>
        </w:rPr>
        <w:t>zgłoszenia e-mailem.</w:t>
      </w:r>
    </w:p>
    <w:p w14:paraId="6630E477" w14:textId="77777777" w:rsidR="000A7533" w:rsidRPr="004B4F6B" w:rsidRDefault="000A7533"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Błąd – problem niepowodujący bezpośredniego wpływu na obniżenie funkcjonalności systemu. Ta klasa problemów obejmuje nieznaczne niedogodności oraz sporadyczne problemy. Błąd zgłaszany będzie e-mailem przez Zamawiającego na adres wskazany w </w:t>
      </w:r>
      <w:r w:rsidR="00204949" w:rsidRPr="004B4F6B">
        <w:rPr>
          <w:rFonts w:ascii="Times New Roman" w:eastAsia="Times New Roman" w:hAnsi="Times New Roman" w:cs="Times New Roman"/>
          <w:color w:val="000000"/>
          <w:lang w:val="pl-PL"/>
        </w:rPr>
        <w:t>Umowie</w:t>
      </w:r>
      <w:r w:rsidRPr="004B4F6B">
        <w:rPr>
          <w:rFonts w:ascii="Times New Roman" w:eastAsia="Times New Roman" w:hAnsi="Times New Roman" w:cs="Times New Roman"/>
          <w:color w:val="000000"/>
          <w:lang w:val="pl-PL"/>
        </w:rPr>
        <w:t>. Termin na usunięcie liczony jest od zgłoszenia e-mailem.</w:t>
      </w:r>
    </w:p>
    <w:p w14:paraId="7CB9A9BB" w14:textId="77777777" w:rsidR="000A7533" w:rsidRPr="004B4F6B" w:rsidRDefault="000A7533"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Naprawa - przywrócenie pełnej funkcjonalności oprogramowania.</w:t>
      </w:r>
    </w:p>
    <w:p w14:paraId="79B1587A" w14:textId="77777777" w:rsidR="00346A1D" w:rsidRPr="004B4F6B" w:rsidRDefault="00346A1D"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DLP (Data </w:t>
      </w:r>
      <w:proofErr w:type="spellStart"/>
      <w:r w:rsidRPr="004B4F6B">
        <w:rPr>
          <w:rFonts w:ascii="Times New Roman" w:eastAsia="Times New Roman" w:hAnsi="Times New Roman" w:cs="Times New Roman"/>
          <w:color w:val="000000"/>
          <w:lang w:val="pl-PL"/>
        </w:rPr>
        <w:t>Leak</w:t>
      </w:r>
      <w:proofErr w:type="spellEnd"/>
      <w:r w:rsidRPr="004B4F6B">
        <w:rPr>
          <w:rFonts w:ascii="Times New Roman" w:eastAsia="Times New Roman" w:hAnsi="Times New Roman" w:cs="Times New Roman"/>
          <w:color w:val="000000"/>
          <w:lang w:val="pl-PL"/>
        </w:rPr>
        <w:t>/</w:t>
      </w:r>
      <w:proofErr w:type="spellStart"/>
      <w:r w:rsidRPr="004B4F6B">
        <w:rPr>
          <w:rFonts w:ascii="Times New Roman" w:eastAsia="Times New Roman" w:hAnsi="Times New Roman" w:cs="Times New Roman"/>
          <w:color w:val="000000"/>
          <w:lang w:val="pl-PL"/>
        </w:rPr>
        <w:t>Leakage</w:t>
      </w:r>
      <w:proofErr w:type="spellEnd"/>
      <w:r w:rsidRPr="004B4F6B">
        <w:rPr>
          <w:rFonts w:ascii="Times New Roman" w:eastAsia="Times New Roman" w:hAnsi="Times New Roman" w:cs="Times New Roman"/>
          <w:color w:val="000000"/>
          <w:lang w:val="pl-PL"/>
        </w:rPr>
        <w:t>/</w:t>
      </w:r>
      <w:proofErr w:type="spellStart"/>
      <w:r w:rsidRPr="004B4F6B">
        <w:rPr>
          <w:rFonts w:ascii="Times New Roman" w:eastAsia="Times New Roman" w:hAnsi="Times New Roman" w:cs="Times New Roman"/>
          <w:color w:val="000000"/>
          <w:lang w:val="pl-PL"/>
        </w:rPr>
        <w:t>Loss</w:t>
      </w:r>
      <w:proofErr w:type="spellEnd"/>
      <w:r w:rsidRPr="004B4F6B">
        <w:rPr>
          <w:rFonts w:ascii="Times New Roman" w:eastAsia="Times New Roman" w:hAnsi="Times New Roman" w:cs="Times New Roman"/>
          <w:color w:val="000000"/>
          <w:lang w:val="pl-PL"/>
        </w:rPr>
        <w:t xml:space="preserve"> </w:t>
      </w:r>
      <w:proofErr w:type="spellStart"/>
      <w:r w:rsidRPr="004B4F6B">
        <w:rPr>
          <w:rFonts w:ascii="Times New Roman" w:eastAsia="Times New Roman" w:hAnsi="Times New Roman" w:cs="Times New Roman"/>
          <w:color w:val="000000"/>
          <w:lang w:val="pl-PL"/>
        </w:rPr>
        <w:t>Protection</w:t>
      </w:r>
      <w:proofErr w:type="spellEnd"/>
      <w:r w:rsidRPr="004B4F6B">
        <w:rPr>
          <w:rFonts w:ascii="Times New Roman" w:eastAsia="Times New Roman" w:hAnsi="Times New Roman" w:cs="Times New Roman"/>
          <w:color w:val="000000"/>
          <w:lang w:val="pl-PL"/>
        </w:rPr>
        <w:t>/</w:t>
      </w:r>
      <w:proofErr w:type="spellStart"/>
      <w:r w:rsidRPr="004B4F6B">
        <w:rPr>
          <w:rFonts w:ascii="Times New Roman" w:eastAsia="Times New Roman" w:hAnsi="Times New Roman" w:cs="Times New Roman"/>
          <w:color w:val="000000"/>
          <w:lang w:val="pl-PL"/>
        </w:rPr>
        <w:t>Prevention</w:t>
      </w:r>
      <w:proofErr w:type="spellEnd"/>
      <w:r w:rsidRPr="004B4F6B">
        <w:rPr>
          <w:rFonts w:ascii="Times New Roman" w:eastAsia="Times New Roman" w:hAnsi="Times New Roman" w:cs="Times New Roman"/>
          <w:color w:val="000000"/>
          <w:lang w:val="pl-PL"/>
        </w:rPr>
        <w:t>) – technologia wspomagająca ochronę danych przed wyciekami.</w:t>
      </w:r>
    </w:p>
    <w:p w14:paraId="239C2FBE" w14:textId="77777777" w:rsidR="00F27558" w:rsidRPr="004B4F6B" w:rsidRDefault="00F27558" w:rsidP="004B4F6B">
      <w:pPr>
        <w:spacing w:after="0" w:line="240" w:lineRule="auto"/>
        <w:ind w:left="450"/>
        <w:contextualSpacing/>
        <w:jc w:val="both"/>
        <w:rPr>
          <w:rFonts w:ascii="Times New Roman" w:eastAsia="Times New Roman" w:hAnsi="Times New Roman" w:cs="Times New Roman"/>
          <w:color w:val="000000"/>
          <w:lang w:val="pl-PL"/>
        </w:rPr>
      </w:pPr>
    </w:p>
    <w:p w14:paraId="39E04365" w14:textId="77777777" w:rsidR="00F27558" w:rsidRPr="004B4F6B" w:rsidRDefault="00F27558" w:rsidP="004B4F6B">
      <w:pPr>
        <w:numPr>
          <w:ilvl w:val="0"/>
          <w:numId w:val="9"/>
        </w:numPr>
        <w:spacing w:after="0" w:line="240" w:lineRule="auto"/>
        <w:contextualSpacing/>
        <w:jc w:val="both"/>
        <w:rPr>
          <w:rFonts w:ascii="Times New Roman" w:eastAsia="Times New Roman" w:hAnsi="Times New Roman" w:cs="Times New Roman"/>
          <w:b/>
          <w:color w:val="000000"/>
          <w:lang w:val="pl-PL"/>
        </w:rPr>
      </w:pPr>
      <w:r w:rsidRPr="004B4F6B">
        <w:rPr>
          <w:rFonts w:ascii="Times New Roman" w:eastAsia="Times New Roman" w:hAnsi="Times New Roman" w:cs="Times New Roman"/>
          <w:b/>
          <w:color w:val="000000"/>
          <w:lang w:val="pl-PL"/>
        </w:rPr>
        <w:t>Uwagi ogólne</w:t>
      </w:r>
    </w:p>
    <w:p w14:paraId="6B865C72" w14:textId="77777777" w:rsidR="00F27558" w:rsidRPr="004B4F6B" w:rsidRDefault="00F27558" w:rsidP="004B4F6B">
      <w:pPr>
        <w:spacing w:after="0" w:line="240" w:lineRule="auto"/>
        <w:ind w:left="360"/>
        <w:contextualSpacing/>
        <w:jc w:val="both"/>
        <w:rPr>
          <w:rFonts w:ascii="Times New Roman" w:eastAsia="Times New Roman" w:hAnsi="Times New Roman" w:cs="Times New Roman"/>
          <w:b/>
          <w:color w:val="000000"/>
          <w:lang w:val="pl-PL"/>
        </w:rPr>
      </w:pPr>
    </w:p>
    <w:p w14:paraId="1C956AB1" w14:textId="58EC699D" w:rsidR="00F27558" w:rsidRPr="004B4F6B" w:rsidRDefault="00F27558"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Wykonawca po </w:t>
      </w:r>
      <w:r w:rsidR="00346A1D" w:rsidRPr="004B4F6B">
        <w:rPr>
          <w:rFonts w:ascii="Times New Roman" w:eastAsia="Times New Roman" w:hAnsi="Times New Roman" w:cs="Times New Roman"/>
          <w:color w:val="000000"/>
          <w:lang w:val="pl-PL"/>
        </w:rPr>
        <w:t>każdym zleceniu</w:t>
      </w:r>
      <w:r w:rsidRPr="004B4F6B">
        <w:rPr>
          <w:rFonts w:ascii="Times New Roman" w:eastAsia="Times New Roman" w:hAnsi="Times New Roman" w:cs="Times New Roman"/>
          <w:color w:val="000000"/>
          <w:lang w:val="pl-PL"/>
        </w:rPr>
        <w:t xml:space="preserve"> naprawy lub </w:t>
      </w:r>
      <w:r w:rsidR="00691D38" w:rsidRPr="004B4F6B">
        <w:rPr>
          <w:rFonts w:ascii="Times New Roman" w:eastAsia="Times New Roman" w:hAnsi="Times New Roman" w:cs="Times New Roman"/>
          <w:color w:val="000000"/>
          <w:lang w:val="pl-PL"/>
        </w:rPr>
        <w:t>wdrożenia</w:t>
      </w:r>
      <w:r w:rsidRPr="004B4F6B">
        <w:rPr>
          <w:rFonts w:ascii="Times New Roman" w:eastAsia="Times New Roman" w:hAnsi="Times New Roman" w:cs="Times New Roman"/>
          <w:color w:val="000000"/>
          <w:lang w:val="pl-PL"/>
        </w:rPr>
        <w:t xml:space="preserve"> prześle Zamawiającemu </w:t>
      </w:r>
      <w:r w:rsidR="007444A1" w:rsidRPr="004B4F6B">
        <w:rPr>
          <w:rFonts w:ascii="Times New Roman" w:eastAsia="Times New Roman" w:hAnsi="Times New Roman" w:cs="Times New Roman"/>
          <w:color w:val="000000"/>
          <w:lang w:val="pl-PL"/>
        </w:rPr>
        <w:t>e-mailem informację</w:t>
      </w:r>
      <w:r w:rsidR="00874686" w:rsidRPr="004B4F6B">
        <w:rPr>
          <w:rFonts w:ascii="Times New Roman" w:eastAsia="Times New Roman" w:hAnsi="Times New Roman" w:cs="Times New Roman"/>
          <w:color w:val="000000"/>
          <w:lang w:val="pl-PL"/>
        </w:rPr>
        <w:t xml:space="preserve">, która będzie zawierać zakres wykonanych usług oraz  liczbę </w:t>
      </w:r>
      <w:r w:rsidR="007444A1" w:rsidRPr="004B4F6B">
        <w:rPr>
          <w:rFonts w:ascii="Times New Roman" w:eastAsia="Times New Roman" w:hAnsi="Times New Roman" w:cs="Times New Roman"/>
          <w:color w:val="000000"/>
          <w:lang w:val="pl-PL"/>
        </w:rPr>
        <w:t xml:space="preserve">godzin jaka została odjęta od liczby pozostałych godzin w ustalonym limicie oraz </w:t>
      </w:r>
      <w:r w:rsidR="00874686" w:rsidRPr="004B4F6B">
        <w:rPr>
          <w:rFonts w:ascii="Times New Roman" w:eastAsia="Times New Roman" w:hAnsi="Times New Roman" w:cs="Times New Roman"/>
          <w:color w:val="000000"/>
          <w:lang w:val="pl-PL"/>
        </w:rPr>
        <w:t xml:space="preserve">liczbę </w:t>
      </w:r>
      <w:r w:rsidR="007444A1" w:rsidRPr="004B4F6B">
        <w:rPr>
          <w:rFonts w:ascii="Times New Roman" w:eastAsia="Times New Roman" w:hAnsi="Times New Roman" w:cs="Times New Roman"/>
          <w:color w:val="000000"/>
          <w:lang w:val="pl-PL"/>
        </w:rPr>
        <w:t xml:space="preserve"> godzin pozostałych do wykorzystania w ramach limitu najpóźniej do końca następnego dnia roboczego</w:t>
      </w:r>
      <w:r w:rsidR="00874686" w:rsidRPr="004B4F6B">
        <w:rPr>
          <w:rFonts w:ascii="Times New Roman" w:eastAsia="Times New Roman" w:hAnsi="Times New Roman" w:cs="Times New Roman"/>
          <w:color w:val="000000"/>
          <w:lang w:val="pl-PL"/>
        </w:rPr>
        <w:t xml:space="preserve"> po zakończeniu usługi</w:t>
      </w:r>
      <w:r w:rsidR="007444A1" w:rsidRPr="004B4F6B">
        <w:rPr>
          <w:rFonts w:ascii="Times New Roman" w:eastAsia="Times New Roman" w:hAnsi="Times New Roman" w:cs="Times New Roman"/>
          <w:color w:val="000000"/>
          <w:lang w:val="pl-PL"/>
        </w:rPr>
        <w:t>.</w:t>
      </w:r>
    </w:p>
    <w:p w14:paraId="22A34542" w14:textId="742BE622" w:rsidR="0012576F" w:rsidRPr="004B4F6B" w:rsidRDefault="0012576F"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 xml:space="preserve">Po zakończeniu każdego roku świadczenia usługi wsparcia </w:t>
      </w:r>
      <w:r w:rsidR="00FA5030" w:rsidRPr="004B4F6B">
        <w:rPr>
          <w:rFonts w:ascii="Times New Roman" w:eastAsia="Times New Roman" w:hAnsi="Times New Roman" w:cs="Times New Roman"/>
          <w:color w:val="000000"/>
          <w:lang w:val="pl-PL"/>
        </w:rPr>
        <w:t xml:space="preserve">technicznego Wykonawcy </w:t>
      </w:r>
      <w:r w:rsidRPr="004B4F6B">
        <w:rPr>
          <w:rFonts w:ascii="Times New Roman" w:eastAsia="Times New Roman" w:hAnsi="Times New Roman" w:cs="Times New Roman"/>
          <w:color w:val="000000"/>
          <w:lang w:val="pl-PL"/>
        </w:rPr>
        <w:t xml:space="preserve">Wykonawca w terminie 2 dni przedstawi Zamawiającemu raport potwierdzający wykonanie usługi. Raport będzie zawierał również roczne zestawienie wykorzystanych godzin w ramach wsparcia Wykonawcy. Zaakceptowany i podpisany przez Zamawiającego raport będzie podstawą do wystawienia faktur, o których mowa w § </w:t>
      </w:r>
      <w:r w:rsidR="002A5308" w:rsidRPr="004B4F6B">
        <w:rPr>
          <w:rFonts w:ascii="Times New Roman" w:eastAsia="Times New Roman" w:hAnsi="Times New Roman" w:cs="Times New Roman"/>
          <w:color w:val="000000"/>
          <w:lang w:val="pl-PL"/>
        </w:rPr>
        <w:t>6</w:t>
      </w:r>
      <w:r w:rsidRPr="004B4F6B">
        <w:rPr>
          <w:rFonts w:ascii="Times New Roman" w:eastAsia="Times New Roman" w:hAnsi="Times New Roman" w:cs="Times New Roman"/>
          <w:color w:val="000000"/>
          <w:lang w:val="pl-PL"/>
        </w:rPr>
        <w:t xml:space="preserve"> ust. </w:t>
      </w:r>
      <w:r w:rsidR="002A5308" w:rsidRPr="004B4F6B">
        <w:rPr>
          <w:rFonts w:ascii="Times New Roman" w:eastAsia="Times New Roman" w:hAnsi="Times New Roman" w:cs="Times New Roman"/>
          <w:color w:val="000000"/>
          <w:lang w:val="pl-PL"/>
        </w:rPr>
        <w:t>3</w:t>
      </w:r>
      <w:r w:rsidRPr="004B4F6B">
        <w:rPr>
          <w:rFonts w:ascii="Times New Roman" w:eastAsia="Times New Roman" w:hAnsi="Times New Roman" w:cs="Times New Roman"/>
          <w:color w:val="000000"/>
          <w:lang w:val="pl-PL"/>
        </w:rPr>
        <w:t xml:space="preserve"> umowy. Wzór raportu zostanie ustalony pomiędzy Stronami po podpisaniu umowy.</w:t>
      </w:r>
    </w:p>
    <w:p w14:paraId="075493FC" w14:textId="7DFFF429" w:rsidR="000A72AF" w:rsidRPr="004B4F6B" w:rsidRDefault="0012576F" w:rsidP="004B4F6B">
      <w:pPr>
        <w:numPr>
          <w:ilvl w:val="1"/>
          <w:numId w:val="9"/>
        </w:numPr>
        <w:spacing w:after="0" w:line="240" w:lineRule="auto"/>
        <w:contextualSpacing/>
        <w:jc w:val="both"/>
        <w:rPr>
          <w:rFonts w:ascii="Times New Roman" w:eastAsia="Times New Roman" w:hAnsi="Times New Roman" w:cs="Times New Roman"/>
          <w:color w:val="000000"/>
          <w:lang w:val="pl-PL"/>
        </w:rPr>
      </w:pPr>
      <w:r w:rsidRPr="004B4F6B">
        <w:rPr>
          <w:rFonts w:ascii="Times New Roman" w:eastAsia="Times New Roman" w:hAnsi="Times New Roman" w:cs="Times New Roman"/>
          <w:color w:val="000000"/>
          <w:lang w:val="pl-PL"/>
        </w:rPr>
        <w:t>W przypadku gdy Zamawiający nie wykorzysta 40 godzin rocznie w ramach wsparcia</w:t>
      </w:r>
      <w:r w:rsidR="00FA5030" w:rsidRPr="004B4F6B">
        <w:rPr>
          <w:rFonts w:ascii="Times New Roman" w:eastAsia="Times New Roman" w:hAnsi="Times New Roman" w:cs="Times New Roman"/>
          <w:color w:val="000000"/>
          <w:lang w:val="pl-PL"/>
        </w:rPr>
        <w:t xml:space="preserve"> technicznego</w:t>
      </w:r>
      <w:r w:rsidRPr="004B4F6B">
        <w:rPr>
          <w:rFonts w:ascii="Times New Roman" w:eastAsia="Times New Roman" w:hAnsi="Times New Roman" w:cs="Times New Roman"/>
          <w:color w:val="000000"/>
          <w:lang w:val="pl-PL"/>
        </w:rPr>
        <w:t xml:space="preserve"> Wykonawcy, przechodzą one na kolejny rok obowiązywania umowy</w:t>
      </w:r>
      <w:r w:rsidR="004B4F6B">
        <w:rPr>
          <w:rFonts w:ascii="Times New Roman" w:eastAsia="Times New Roman" w:hAnsi="Times New Roman" w:cs="Times New Roman"/>
          <w:color w:val="000000"/>
          <w:lang w:val="pl-PL"/>
        </w:rPr>
        <w:t xml:space="preserve"> (dotyczy też zaoferowanego dodatkowego wsparcia w ramach kryterium)</w:t>
      </w:r>
      <w:bookmarkStart w:id="0" w:name="_GoBack"/>
      <w:bookmarkEnd w:id="0"/>
      <w:r w:rsidRPr="004B4F6B">
        <w:rPr>
          <w:rFonts w:ascii="Times New Roman" w:eastAsia="Times New Roman" w:hAnsi="Times New Roman" w:cs="Times New Roman"/>
          <w:color w:val="000000"/>
          <w:lang w:val="pl-PL"/>
        </w:rPr>
        <w:t>.</w:t>
      </w:r>
    </w:p>
    <w:sectPr w:rsidR="000A72AF" w:rsidRPr="004B4F6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E505A" w14:textId="77777777" w:rsidR="00BF1B45" w:rsidRDefault="00BF1B45" w:rsidP="00B521E8">
      <w:pPr>
        <w:spacing w:after="0" w:line="240" w:lineRule="auto"/>
      </w:pPr>
      <w:r>
        <w:separator/>
      </w:r>
    </w:p>
  </w:endnote>
  <w:endnote w:type="continuationSeparator" w:id="0">
    <w:p w14:paraId="67C3C8DD" w14:textId="77777777" w:rsidR="00BF1B45" w:rsidRDefault="00BF1B45" w:rsidP="00B52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966B0" w14:textId="77777777" w:rsidR="00BF1B45" w:rsidRDefault="00BF1B45" w:rsidP="00B521E8">
      <w:pPr>
        <w:spacing w:after="0" w:line="240" w:lineRule="auto"/>
      </w:pPr>
      <w:r>
        <w:separator/>
      </w:r>
    </w:p>
  </w:footnote>
  <w:footnote w:type="continuationSeparator" w:id="0">
    <w:p w14:paraId="53056F2C" w14:textId="77777777" w:rsidR="00BF1B45" w:rsidRDefault="00BF1B45" w:rsidP="00B521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9913E" w14:textId="77777777" w:rsidR="00B521E8" w:rsidRDefault="00B521E8">
    <w:pPr>
      <w:pStyle w:val="Nagwek"/>
    </w:pPr>
    <w:r w:rsidRPr="00F92A70">
      <w:rPr>
        <w:b/>
        <w:i/>
        <w:noProof/>
        <w:lang w:val="pl-PL" w:eastAsia="pl-PL"/>
      </w:rPr>
      <w:drawing>
        <wp:inline distT="0" distB="0" distL="0" distR="0" wp14:anchorId="0BC5A49D" wp14:editId="3848CF90">
          <wp:extent cx="1837690" cy="1138555"/>
          <wp:effectExtent l="0" t="0" r="0" b="4445"/>
          <wp:docPr id="1" name="Obraz 1" descr="D:\Users\ewa_czarnecka\Desktop\logo_now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descr="D:\Users\ewa_czarnecka\Desktop\logo_now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7690" cy="1138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72841"/>
    <w:multiLevelType w:val="hybridMultilevel"/>
    <w:tmpl w:val="7B2E04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ACA380D"/>
    <w:multiLevelType w:val="hybridMultilevel"/>
    <w:tmpl w:val="0C3A6982"/>
    <w:lvl w:ilvl="0" w:tplc="0415000F">
      <w:start w:val="1"/>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2" w15:restartNumberingAfterBreak="0">
    <w:nsid w:val="316D5442"/>
    <w:multiLevelType w:val="hybridMultilevel"/>
    <w:tmpl w:val="738C2522"/>
    <w:lvl w:ilvl="0" w:tplc="0415000F">
      <w:start w:val="1"/>
      <w:numFmt w:val="decimal"/>
      <w:lvlText w:val="%1."/>
      <w:lvlJc w:val="left"/>
      <w:pPr>
        <w:ind w:left="802" w:hanging="360"/>
      </w:pPr>
    </w:lvl>
    <w:lvl w:ilvl="1" w:tplc="04150019">
      <w:start w:val="1"/>
      <w:numFmt w:val="lowerLetter"/>
      <w:lvlText w:val="%2."/>
      <w:lvlJc w:val="left"/>
      <w:pPr>
        <w:ind w:left="1522" w:hanging="360"/>
      </w:pPr>
    </w:lvl>
    <w:lvl w:ilvl="2" w:tplc="0415001B">
      <w:start w:val="1"/>
      <w:numFmt w:val="lowerRoman"/>
      <w:lvlText w:val="%3."/>
      <w:lvlJc w:val="right"/>
      <w:pPr>
        <w:ind w:left="2242" w:hanging="180"/>
      </w:pPr>
    </w:lvl>
    <w:lvl w:ilvl="3" w:tplc="0415000F">
      <w:start w:val="1"/>
      <w:numFmt w:val="decimal"/>
      <w:lvlText w:val="%4."/>
      <w:lvlJc w:val="left"/>
      <w:pPr>
        <w:ind w:left="2962" w:hanging="360"/>
      </w:pPr>
    </w:lvl>
    <w:lvl w:ilvl="4" w:tplc="04150019">
      <w:start w:val="1"/>
      <w:numFmt w:val="lowerLetter"/>
      <w:lvlText w:val="%5."/>
      <w:lvlJc w:val="left"/>
      <w:pPr>
        <w:ind w:left="3682" w:hanging="360"/>
      </w:pPr>
    </w:lvl>
    <w:lvl w:ilvl="5" w:tplc="0415001B">
      <w:start w:val="1"/>
      <w:numFmt w:val="lowerRoman"/>
      <w:lvlText w:val="%6."/>
      <w:lvlJc w:val="right"/>
      <w:pPr>
        <w:ind w:left="4402" w:hanging="180"/>
      </w:pPr>
    </w:lvl>
    <w:lvl w:ilvl="6" w:tplc="0415000F">
      <w:start w:val="1"/>
      <w:numFmt w:val="decimal"/>
      <w:lvlText w:val="%7."/>
      <w:lvlJc w:val="left"/>
      <w:pPr>
        <w:ind w:left="5122" w:hanging="360"/>
      </w:pPr>
    </w:lvl>
    <w:lvl w:ilvl="7" w:tplc="04150019">
      <w:start w:val="1"/>
      <w:numFmt w:val="lowerLetter"/>
      <w:lvlText w:val="%8."/>
      <w:lvlJc w:val="left"/>
      <w:pPr>
        <w:ind w:left="5842" w:hanging="360"/>
      </w:pPr>
    </w:lvl>
    <w:lvl w:ilvl="8" w:tplc="0415001B">
      <w:start w:val="1"/>
      <w:numFmt w:val="lowerRoman"/>
      <w:lvlText w:val="%9."/>
      <w:lvlJc w:val="right"/>
      <w:pPr>
        <w:ind w:left="6562" w:hanging="180"/>
      </w:pPr>
    </w:lvl>
  </w:abstractNum>
  <w:abstractNum w:abstractNumId="3" w15:restartNumberingAfterBreak="0">
    <w:nsid w:val="433D3217"/>
    <w:multiLevelType w:val="hybridMultilevel"/>
    <w:tmpl w:val="A7FE61F6"/>
    <w:lvl w:ilvl="0" w:tplc="04150013">
      <w:start w:val="1"/>
      <w:numFmt w:val="upperRoman"/>
      <w:lvlText w:val="%1."/>
      <w:lvlJc w:val="right"/>
      <w:pPr>
        <w:ind w:left="720" w:hanging="360"/>
      </w:pPr>
    </w:lvl>
    <w:lvl w:ilvl="1" w:tplc="0415000F">
      <w:start w:val="1"/>
      <w:numFmt w:val="decimal"/>
      <w:lvlText w:val="%2."/>
      <w:lvlJc w:val="left"/>
      <w:pPr>
        <w:ind w:left="81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5286256E"/>
    <w:multiLevelType w:val="hybridMultilevel"/>
    <w:tmpl w:val="9DFEAA92"/>
    <w:lvl w:ilvl="0" w:tplc="0415000F">
      <w:start w:val="1"/>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5" w15:restartNumberingAfterBreak="0">
    <w:nsid w:val="60EF78D8"/>
    <w:multiLevelType w:val="hybridMultilevel"/>
    <w:tmpl w:val="9DFEAA92"/>
    <w:lvl w:ilvl="0" w:tplc="0415000F">
      <w:start w:val="1"/>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6" w15:restartNumberingAfterBreak="0">
    <w:nsid w:val="66F16F3D"/>
    <w:multiLevelType w:val="multilevel"/>
    <w:tmpl w:val="19007D36"/>
    <w:lvl w:ilvl="0">
      <w:start w:val="1"/>
      <w:numFmt w:val="upperRoman"/>
      <w:lvlText w:val="%1."/>
      <w:lvlJc w:val="right"/>
      <w:pPr>
        <w:ind w:left="720" w:hanging="360"/>
      </w:pPr>
      <w:rPr>
        <w:rFonts w:hint="default"/>
        <w:b/>
        <w:sz w:val="28"/>
        <w:szCs w:val="28"/>
      </w:rPr>
    </w:lvl>
    <w:lvl w:ilvl="1">
      <w:start w:val="1"/>
      <w:numFmt w:val="decimal"/>
      <w:lvlText w:val="%2."/>
      <w:lvlJc w:val="left"/>
      <w:pPr>
        <w:ind w:left="810" w:hanging="360"/>
      </w:pPr>
      <w:rPr>
        <w:rFonts w:hint="default"/>
      </w:rPr>
    </w:lvl>
    <w:lvl w:ilvl="2">
      <w:start w:val="1"/>
      <w:numFmt w:val="lowerLetter"/>
      <w:lvlText w:val="%3."/>
      <w:lvlJc w:val="right"/>
      <w:pPr>
        <w:ind w:left="1350" w:hanging="180"/>
      </w:pPr>
      <w:rPr>
        <w:rFonts w:hint="default"/>
      </w:rPr>
    </w:lvl>
    <w:lvl w:ilvl="3">
      <w:start w:val="1"/>
      <w:numFmt w:val="low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A4C119C"/>
    <w:multiLevelType w:val="multilevel"/>
    <w:tmpl w:val="65B68BC0"/>
    <w:lvl w:ilvl="0">
      <w:start w:val="1"/>
      <w:numFmt w:val="upperRoman"/>
      <w:lvlText w:val="%1."/>
      <w:lvlJc w:val="right"/>
      <w:pPr>
        <w:ind w:left="720" w:hanging="360"/>
      </w:pPr>
      <w:rPr>
        <w:rFonts w:hint="default"/>
        <w:b/>
        <w:sz w:val="28"/>
        <w:szCs w:val="28"/>
      </w:rPr>
    </w:lvl>
    <w:lvl w:ilvl="1">
      <w:start w:val="1"/>
      <w:numFmt w:val="decimal"/>
      <w:lvlText w:val="%2."/>
      <w:lvlJc w:val="left"/>
      <w:pPr>
        <w:ind w:left="810" w:hanging="360"/>
      </w:pPr>
      <w:rPr>
        <w:rFonts w:hint="default"/>
      </w:rPr>
    </w:lvl>
    <w:lvl w:ilvl="2">
      <w:start w:val="1"/>
      <w:numFmt w:val="lowerLetter"/>
      <w:lvlText w:val="%3."/>
      <w:lvlJc w:val="right"/>
      <w:pPr>
        <w:ind w:left="1350" w:hanging="180"/>
      </w:pPr>
      <w:rPr>
        <w:rFonts w:hint="default"/>
      </w:rPr>
    </w:lvl>
    <w:lvl w:ilvl="3">
      <w:start w:val="1"/>
      <w:numFmt w:val="low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F106935"/>
    <w:multiLevelType w:val="hybridMultilevel"/>
    <w:tmpl w:val="C018102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E57C6CE8">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6"/>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D2A"/>
    <w:rsid w:val="000135E7"/>
    <w:rsid w:val="000217E6"/>
    <w:rsid w:val="000A72AF"/>
    <w:rsid w:val="000A7533"/>
    <w:rsid w:val="000D1DA2"/>
    <w:rsid w:val="000F10D5"/>
    <w:rsid w:val="000F3366"/>
    <w:rsid w:val="0012576F"/>
    <w:rsid w:val="0014093A"/>
    <w:rsid w:val="00204949"/>
    <w:rsid w:val="00207597"/>
    <w:rsid w:val="002757CE"/>
    <w:rsid w:val="00290554"/>
    <w:rsid w:val="00294FF4"/>
    <w:rsid w:val="002A51D7"/>
    <w:rsid w:val="002A5308"/>
    <w:rsid w:val="002D399D"/>
    <w:rsid w:val="003112D9"/>
    <w:rsid w:val="003459C4"/>
    <w:rsid w:val="00346A1D"/>
    <w:rsid w:val="00382AF2"/>
    <w:rsid w:val="003C412D"/>
    <w:rsid w:val="003C7061"/>
    <w:rsid w:val="00412803"/>
    <w:rsid w:val="004256B2"/>
    <w:rsid w:val="00432D69"/>
    <w:rsid w:val="00464F9D"/>
    <w:rsid w:val="00485C39"/>
    <w:rsid w:val="004A5741"/>
    <w:rsid w:val="004B4F6B"/>
    <w:rsid w:val="00506754"/>
    <w:rsid w:val="00536E85"/>
    <w:rsid w:val="0055395B"/>
    <w:rsid w:val="005754D5"/>
    <w:rsid w:val="005B0135"/>
    <w:rsid w:val="005D70E6"/>
    <w:rsid w:val="006330BA"/>
    <w:rsid w:val="0066211F"/>
    <w:rsid w:val="00691D38"/>
    <w:rsid w:val="006A498D"/>
    <w:rsid w:val="006B24A4"/>
    <w:rsid w:val="00704AD6"/>
    <w:rsid w:val="00736D01"/>
    <w:rsid w:val="007444A1"/>
    <w:rsid w:val="00744D8B"/>
    <w:rsid w:val="00745175"/>
    <w:rsid w:val="00777CC1"/>
    <w:rsid w:val="00781233"/>
    <w:rsid w:val="00786124"/>
    <w:rsid w:val="007D31E7"/>
    <w:rsid w:val="008317C1"/>
    <w:rsid w:val="0084230A"/>
    <w:rsid w:val="00842706"/>
    <w:rsid w:val="00846C23"/>
    <w:rsid w:val="00874686"/>
    <w:rsid w:val="00877941"/>
    <w:rsid w:val="008D0300"/>
    <w:rsid w:val="00905F84"/>
    <w:rsid w:val="009640C1"/>
    <w:rsid w:val="00965F47"/>
    <w:rsid w:val="00997650"/>
    <w:rsid w:val="009A5DEF"/>
    <w:rsid w:val="009B27C1"/>
    <w:rsid w:val="00A132CF"/>
    <w:rsid w:val="00A21B51"/>
    <w:rsid w:val="00A57C34"/>
    <w:rsid w:val="00A57EE2"/>
    <w:rsid w:val="00A60717"/>
    <w:rsid w:val="00A61932"/>
    <w:rsid w:val="00A77F21"/>
    <w:rsid w:val="00AA216A"/>
    <w:rsid w:val="00AC71E4"/>
    <w:rsid w:val="00AE0D13"/>
    <w:rsid w:val="00B23A6B"/>
    <w:rsid w:val="00B27D2A"/>
    <w:rsid w:val="00B521E8"/>
    <w:rsid w:val="00B66EA5"/>
    <w:rsid w:val="00B77163"/>
    <w:rsid w:val="00B81168"/>
    <w:rsid w:val="00BA4D7E"/>
    <w:rsid w:val="00BF1B45"/>
    <w:rsid w:val="00BF400B"/>
    <w:rsid w:val="00BF7546"/>
    <w:rsid w:val="00C00C21"/>
    <w:rsid w:val="00C07928"/>
    <w:rsid w:val="00C120F2"/>
    <w:rsid w:val="00C215EF"/>
    <w:rsid w:val="00C40792"/>
    <w:rsid w:val="00C73992"/>
    <w:rsid w:val="00C8795D"/>
    <w:rsid w:val="00C9532A"/>
    <w:rsid w:val="00C9710D"/>
    <w:rsid w:val="00CA740A"/>
    <w:rsid w:val="00CB0F07"/>
    <w:rsid w:val="00CB3081"/>
    <w:rsid w:val="00D968F2"/>
    <w:rsid w:val="00DB290A"/>
    <w:rsid w:val="00DC10A7"/>
    <w:rsid w:val="00DC5B20"/>
    <w:rsid w:val="00E4664B"/>
    <w:rsid w:val="00E74973"/>
    <w:rsid w:val="00E97EDF"/>
    <w:rsid w:val="00F24346"/>
    <w:rsid w:val="00F247C0"/>
    <w:rsid w:val="00F27558"/>
    <w:rsid w:val="00F606FE"/>
    <w:rsid w:val="00F661BC"/>
    <w:rsid w:val="00FA5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5C3E4"/>
  <w15:chartTrackingRefBased/>
  <w15:docId w15:val="{C8BDB0BD-9DA5-4775-A4BC-F2EB6F2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F754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CB0F07"/>
    <w:rPr>
      <w:sz w:val="16"/>
      <w:szCs w:val="16"/>
    </w:rPr>
  </w:style>
  <w:style w:type="paragraph" w:styleId="Tekstkomentarza">
    <w:name w:val="annotation text"/>
    <w:basedOn w:val="Normalny"/>
    <w:link w:val="TekstkomentarzaZnak"/>
    <w:uiPriority w:val="99"/>
    <w:semiHidden/>
    <w:unhideWhenUsed/>
    <w:rsid w:val="00CB0F0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B0F07"/>
    <w:rPr>
      <w:sz w:val="20"/>
      <w:szCs w:val="20"/>
    </w:rPr>
  </w:style>
  <w:style w:type="paragraph" w:styleId="Tematkomentarza">
    <w:name w:val="annotation subject"/>
    <w:basedOn w:val="Tekstkomentarza"/>
    <w:next w:val="Tekstkomentarza"/>
    <w:link w:val="TematkomentarzaZnak"/>
    <w:uiPriority w:val="99"/>
    <w:semiHidden/>
    <w:unhideWhenUsed/>
    <w:rsid w:val="00CB0F07"/>
    <w:rPr>
      <w:b/>
      <w:bCs/>
    </w:rPr>
  </w:style>
  <w:style w:type="character" w:customStyle="1" w:styleId="TematkomentarzaZnak">
    <w:name w:val="Temat komentarza Znak"/>
    <w:basedOn w:val="TekstkomentarzaZnak"/>
    <w:link w:val="Tematkomentarza"/>
    <w:uiPriority w:val="99"/>
    <w:semiHidden/>
    <w:rsid w:val="00CB0F07"/>
    <w:rPr>
      <w:b/>
      <w:bCs/>
      <w:sz w:val="20"/>
      <w:szCs w:val="20"/>
    </w:rPr>
  </w:style>
  <w:style w:type="paragraph" w:styleId="Tekstdymka">
    <w:name w:val="Balloon Text"/>
    <w:basedOn w:val="Normalny"/>
    <w:link w:val="TekstdymkaZnak"/>
    <w:uiPriority w:val="99"/>
    <w:semiHidden/>
    <w:unhideWhenUsed/>
    <w:rsid w:val="00CB0F0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B0F07"/>
    <w:rPr>
      <w:rFonts w:ascii="Segoe UI" w:hAnsi="Segoe UI" w:cs="Segoe UI"/>
      <w:sz w:val="18"/>
      <w:szCs w:val="18"/>
    </w:rPr>
  </w:style>
  <w:style w:type="paragraph" w:styleId="Akapitzlist">
    <w:name w:val="List Paragraph"/>
    <w:basedOn w:val="Normalny"/>
    <w:uiPriority w:val="34"/>
    <w:qFormat/>
    <w:rsid w:val="000A72AF"/>
    <w:pPr>
      <w:ind w:left="720"/>
      <w:contextualSpacing/>
    </w:pPr>
  </w:style>
  <w:style w:type="paragraph" w:styleId="Nagwek">
    <w:name w:val="header"/>
    <w:basedOn w:val="Normalny"/>
    <w:link w:val="NagwekZnak"/>
    <w:uiPriority w:val="99"/>
    <w:unhideWhenUsed/>
    <w:rsid w:val="00B521E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521E8"/>
  </w:style>
  <w:style w:type="paragraph" w:styleId="Stopka">
    <w:name w:val="footer"/>
    <w:basedOn w:val="Normalny"/>
    <w:link w:val="StopkaZnak"/>
    <w:uiPriority w:val="99"/>
    <w:unhideWhenUsed/>
    <w:rsid w:val="00B521E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521E8"/>
  </w:style>
  <w:style w:type="paragraph" w:styleId="Tekstprzypisudolnego">
    <w:name w:val="footnote text"/>
    <w:basedOn w:val="Normalny"/>
    <w:link w:val="TekstprzypisudolnegoZnak"/>
    <w:uiPriority w:val="99"/>
    <w:semiHidden/>
    <w:unhideWhenUsed/>
    <w:rsid w:val="002A530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A5308"/>
    <w:rPr>
      <w:sz w:val="20"/>
      <w:szCs w:val="20"/>
    </w:rPr>
  </w:style>
  <w:style w:type="character" w:styleId="Odwoanieprzypisudolnego">
    <w:name w:val="footnote reference"/>
    <w:basedOn w:val="Domylnaczcionkaakapitu"/>
    <w:uiPriority w:val="99"/>
    <w:semiHidden/>
    <w:unhideWhenUsed/>
    <w:rsid w:val="002A53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526658">
      <w:bodyDiv w:val="1"/>
      <w:marLeft w:val="0"/>
      <w:marRight w:val="0"/>
      <w:marTop w:val="0"/>
      <w:marBottom w:val="0"/>
      <w:divBdr>
        <w:top w:val="none" w:sz="0" w:space="0" w:color="auto"/>
        <w:left w:val="none" w:sz="0" w:space="0" w:color="auto"/>
        <w:bottom w:val="none" w:sz="0" w:space="0" w:color="auto"/>
        <w:right w:val="none" w:sz="0" w:space="0" w:color="auto"/>
      </w:divBdr>
    </w:div>
    <w:div w:id="44284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E9B8-FE0A-4A43-88E1-B48D26644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1321</Words>
  <Characters>7926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Lipiński Marcin</dc:creator>
  <cp:keywords/>
  <dc:description/>
  <cp:lastModifiedBy>Zaręba Anna</cp:lastModifiedBy>
  <cp:revision>10</cp:revision>
  <dcterms:created xsi:type="dcterms:W3CDTF">2018-11-23T11:57:00Z</dcterms:created>
  <dcterms:modified xsi:type="dcterms:W3CDTF">2018-11-28T09:07:00Z</dcterms:modified>
</cp:coreProperties>
</file>