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sz w:val="28"/>
          <w:szCs w:val="28"/>
        </w:rPr>
      </w:pPr>
      <w:r w:rsidRPr="003734DA">
        <w:rPr>
          <w:rFonts w:ascii="Times New Roman" w:eastAsia="Times New Roman" w:hAnsi="Times New Roman" w:cs="Times New Roman"/>
          <w:b/>
          <w:bCs/>
          <w:sz w:val="28"/>
          <w:szCs w:val="28"/>
          <w:lang w:eastAsia="pl-PL"/>
        </w:rPr>
        <w:t>SPECYFIKACJA ISTOTNYCH WARUNKÓW ZAMÓWIENIA</w:t>
      </w:r>
      <w:r w:rsidRPr="003734DA">
        <w:rPr>
          <w:rFonts w:ascii="Times New Roman" w:eastAsia="Times New Roman" w:hAnsi="Times New Roman" w:cs="Times New Roman"/>
          <w:b/>
          <w:sz w:val="28"/>
          <w:szCs w:val="28"/>
        </w:rPr>
        <w:t xml:space="preserve"> </w:t>
      </w:r>
    </w:p>
    <w:p w:rsidR="00345DD6" w:rsidRPr="003734DA" w:rsidRDefault="00345DD6" w:rsidP="001110AE">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3734DA">
        <w:rPr>
          <w:rFonts w:ascii="Times New Roman" w:eastAsia="Times New Roman" w:hAnsi="Times New Roman" w:cs="Times New Roman"/>
          <w:b/>
          <w:bCs/>
          <w:sz w:val="28"/>
          <w:szCs w:val="28"/>
          <w:lang w:eastAsia="pl-PL"/>
        </w:rPr>
        <w:t>na realizację zamówienia Polskiej Agencji Rozwoju Przedsiębiorczości</w:t>
      </w:r>
    </w:p>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2335A3" w:rsidRPr="003734DA" w:rsidRDefault="002335A3"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CE2161" w:rsidRPr="00FF06B5" w:rsidRDefault="00FF06B5" w:rsidP="00FF06B5">
      <w:pPr>
        <w:pStyle w:val="Spistreci1"/>
      </w:pPr>
      <w:r w:rsidRPr="00FF06B5">
        <w:t>Zakup licencji dostępowych do platformy LMS wraz z usługami rozwojowymi</w:t>
      </w:r>
    </w:p>
    <w:p w:rsidR="00CE2161" w:rsidRPr="003734DA" w:rsidRDefault="00CE2161" w:rsidP="00FF06B5">
      <w:pPr>
        <w:pStyle w:val="Spistreci1"/>
      </w:pPr>
    </w:p>
    <w:p w:rsidR="00CE2161" w:rsidRPr="003734DA" w:rsidRDefault="00CE2161" w:rsidP="00FF06B5">
      <w:pPr>
        <w:pStyle w:val="Spistreci1"/>
      </w:pPr>
    </w:p>
    <w:p w:rsidR="00CE2161" w:rsidRPr="003734DA" w:rsidRDefault="00CE2161" w:rsidP="00FF06B5">
      <w:pPr>
        <w:pStyle w:val="Spistreci1"/>
      </w:pPr>
    </w:p>
    <w:p w:rsidR="00CE2161" w:rsidRPr="003734DA" w:rsidRDefault="00CE2161" w:rsidP="00CE2161">
      <w:pPr>
        <w:jc w:val="center"/>
        <w:rPr>
          <w:rFonts w:ascii="Times New Roman" w:hAnsi="Times New Roman" w:cs="Times New Roman"/>
          <w:b/>
          <w:sz w:val="28"/>
          <w:szCs w:val="28"/>
        </w:rPr>
      </w:pPr>
      <w:r w:rsidRPr="003734DA">
        <w:rPr>
          <w:rFonts w:ascii="Times New Roman" w:hAnsi="Times New Roman" w:cs="Times New Roman"/>
          <w:b/>
          <w:sz w:val="28"/>
          <w:szCs w:val="28"/>
        </w:rPr>
        <w:t xml:space="preserve">Znak sprawy: </w:t>
      </w:r>
      <w:r w:rsidR="00085438" w:rsidRPr="003734DA">
        <w:rPr>
          <w:rFonts w:ascii="Times New Roman" w:hAnsi="Times New Roman" w:cs="Times New Roman"/>
          <w:b/>
          <w:sz w:val="28"/>
          <w:szCs w:val="28"/>
        </w:rPr>
        <w:t>p/</w:t>
      </w:r>
      <w:r w:rsidR="00E2747E" w:rsidRPr="003734DA">
        <w:rPr>
          <w:rFonts w:ascii="Times New Roman" w:hAnsi="Times New Roman" w:cs="Times New Roman"/>
          <w:b/>
          <w:sz w:val="28"/>
          <w:szCs w:val="28"/>
        </w:rPr>
        <w:t>12</w:t>
      </w:r>
      <w:r w:rsidR="00085438" w:rsidRPr="003734DA">
        <w:rPr>
          <w:rFonts w:ascii="Times New Roman" w:hAnsi="Times New Roman" w:cs="Times New Roman"/>
          <w:b/>
          <w:sz w:val="28"/>
          <w:szCs w:val="28"/>
        </w:rPr>
        <w:t>5</w:t>
      </w:r>
      <w:r w:rsidR="00717EEB" w:rsidRPr="003734DA">
        <w:rPr>
          <w:rFonts w:ascii="Times New Roman" w:hAnsi="Times New Roman" w:cs="Times New Roman"/>
          <w:b/>
          <w:sz w:val="28"/>
          <w:szCs w:val="28"/>
        </w:rPr>
        <w:t>/D</w:t>
      </w:r>
      <w:r w:rsidR="00E2747E" w:rsidRPr="003734DA">
        <w:rPr>
          <w:rFonts w:ascii="Times New Roman" w:hAnsi="Times New Roman" w:cs="Times New Roman"/>
          <w:b/>
          <w:sz w:val="28"/>
          <w:szCs w:val="28"/>
        </w:rPr>
        <w:t>R</w:t>
      </w:r>
      <w:r w:rsidR="00717EEB" w:rsidRPr="003734DA">
        <w:rPr>
          <w:rFonts w:ascii="Times New Roman" w:hAnsi="Times New Roman" w:cs="Times New Roman"/>
          <w:b/>
          <w:sz w:val="28"/>
          <w:szCs w:val="28"/>
        </w:rPr>
        <w:t>K</w:t>
      </w:r>
      <w:r w:rsidRPr="003734DA">
        <w:rPr>
          <w:rFonts w:ascii="Times New Roman" w:hAnsi="Times New Roman" w:cs="Times New Roman"/>
          <w:b/>
          <w:sz w:val="28"/>
          <w:szCs w:val="28"/>
        </w:rPr>
        <w:t>/2018</w:t>
      </w:r>
    </w:p>
    <w:p w:rsidR="00345DD6" w:rsidRPr="003734DA" w:rsidRDefault="00345DD6" w:rsidP="00345DD6">
      <w:pPr>
        <w:spacing w:after="0" w:line="240" w:lineRule="auto"/>
        <w:jc w:val="center"/>
        <w:rPr>
          <w:rFonts w:ascii="Times New Roman" w:eastAsia="Times New Roman" w:hAnsi="Times New Roman" w:cs="Times New Roman"/>
          <w:b/>
          <w:sz w:val="28"/>
          <w:szCs w:val="28"/>
          <w:lang w:eastAsia="pl-PL"/>
        </w:rPr>
      </w:pPr>
    </w:p>
    <w:p w:rsidR="00345DD6" w:rsidRPr="003734DA" w:rsidRDefault="00833BE2" w:rsidP="00E2747E">
      <w:pPr>
        <w:tabs>
          <w:tab w:val="left" w:pos="6447"/>
        </w:tabs>
        <w:spacing w:after="0" w:line="240" w:lineRule="auto"/>
        <w:rPr>
          <w:rFonts w:ascii="Times New Roman" w:eastAsia="Times New Roman" w:hAnsi="Times New Roman" w:cs="Times New Roman"/>
          <w:b/>
          <w:sz w:val="24"/>
          <w:szCs w:val="24"/>
          <w:lang w:eastAsia="pl-PL"/>
        </w:rPr>
      </w:pPr>
      <w:r w:rsidRPr="003734DA">
        <w:rPr>
          <w:rFonts w:ascii="Times New Roman" w:eastAsia="Times New Roman" w:hAnsi="Times New Roman" w:cs="Times New Roman"/>
          <w:b/>
          <w:sz w:val="24"/>
          <w:szCs w:val="24"/>
          <w:lang w:eastAsia="pl-PL"/>
        </w:rPr>
        <w:tab/>
      </w:r>
    </w:p>
    <w:p w:rsidR="002335A3" w:rsidRPr="003734DA" w:rsidRDefault="002335A3" w:rsidP="00345DD6">
      <w:pPr>
        <w:spacing w:after="0" w:line="240" w:lineRule="auto"/>
        <w:jc w:val="center"/>
        <w:rPr>
          <w:rFonts w:ascii="Times New Roman" w:eastAsia="Times New Roman" w:hAnsi="Times New Roman" w:cs="Times New Roman"/>
          <w:b/>
          <w:sz w:val="24"/>
          <w:szCs w:val="24"/>
          <w:lang w:eastAsia="pl-PL"/>
        </w:rPr>
      </w:pPr>
    </w:p>
    <w:p w:rsidR="002335A3" w:rsidRPr="003734DA" w:rsidRDefault="002335A3" w:rsidP="00345DD6">
      <w:pPr>
        <w:spacing w:after="0" w:line="240" w:lineRule="auto"/>
        <w:jc w:val="center"/>
        <w:rPr>
          <w:rFonts w:ascii="Times New Roman" w:eastAsia="Times New Roman" w:hAnsi="Times New Roman" w:cs="Times New Roman"/>
          <w:b/>
          <w:sz w:val="24"/>
          <w:szCs w:val="24"/>
          <w:lang w:eastAsia="pl-PL"/>
        </w:rPr>
      </w:pPr>
    </w:p>
    <w:p w:rsidR="002E6A4C" w:rsidRPr="003734DA" w:rsidRDefault="00B73B38"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734DA">
        <w:rPr>
          <w:rFonts w:ascii="Times New Roman" w:eastAsia="Times New Roman" w:hAnsi="Times New Roman" w:cs="Times New Roman"/>
          <w:b/>
          <w:bCs/>
          <w:i/>
          <w:sz w:val="28"/>
          <w:szCs w:val="28"/>
          <w:lang w:eastAsia="pl-PL"/>
        </w:rPr>
        <w:t xml:space="preserve">Przetarg nieograniczony o wartości szacunkowej </w:t>
      </w:r>
    </w:p>
    <w:p w:rsidR="00265869" w:rsidRPr="003734DA" w:rsidRDefault="002E6A4C"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734DA">
        <w:rPr>
          <w:rFonts w:ascii="Times New Roman" w:eastAsia="Times New Roman" w:hAnsi="Times New Roman" w:cs="Times New Roman"/>
          <w:b/>
          <w:i/>
          <w:sz w:val="28"/>
          <w:szCs w:val="28"/>
        </w:rPr>
        <w:t>po</w:t>
      </w:r>
      <w:r w:rsidR="00D15745" w:rsidRPr="003734DA">
        <w:rPr>
          <w:rFonts w:ascii="Times New Roman" w:eastAsia="Times New Roman" w:hAnsi="Times New Roman" w:cs="Times New Roman"/>
          <w:b/>
          <w:i/>
          <w:sz w:val="28"/>
          <w:szCs w:val="28"/>
        </w:rPr>
        <w:t>ni</w:t>
      </w:r>
      <w:r w:rsidRPr="003734DA">
        <w:rPr>
          <w:rFonts w:ascii="Times New Roman" w:eastAsia="Times New Roman" w:hAnsi="Times New Roman" w:cs="Times New Roman"/>
          <w:b/>
          <w:i/>
          <w:sz w:val="28"/>
          <w:szCs w:val="28"/>
        </w:rPr>
        <w:t>żej</w:t>
      </w:r>
      <w:r w:rsidR="00265869" w:rsidRPr="003734DA">
        <w:rPr>
          <w:rFonts w:ascii="Times New Roman" w:eastAsia="Times New Roman" w:hAnsi="Times New Roman" w:cs="Times New Roman"/>
          <w:b/>
          <w:i/>
          <w:sz w:val="28"/>
          <w:szCs w:val="28"/>
        </w:rPr>
        <w:t xml:space="preserve"> </w:t>
      </w:r>
      <w:r w:rsidR="00767F00" w:rsidRPr="003734DA">
        <w:rPr>
          <w:rFonts w:ascii="Times New Roman" w:eastAsia="Times New Roman" w:hAnsi="Times New Roman" w:cs="Times New Roman"/>
          <w:b/>
          <w:bCs/>
          <w:i/>
          <w:sz w:val="28"/>
          <w:szCs w:val="28"/>
          <w:lang w:eastAsia="pl-PL"/>
        </w:rPr>
        <w:t>1</w:t>
      </w:r>
      <w:r w:rsidR="00CE2161" w:rsidRPr="003734DA">
        <w:rPr>
          <w:rFonts w:ascii="Times New Roman" w:eastAsia="Times New Roman" w:hAnsi="Times New Roman" w:cs="Times New Roman"/>
          <w:b/>
          <w:bCs/>
          <w:i/>
          <w:sz w:val="28"/>
          <w:szCs w:val="28"/>
          <w:lang w:eastAsia="pl-PL"/>
        </w:rPr>
        <w:t>44</w:t>
      </w:r>
      <w:r w:rsidR="00767F00" w:rsidRPr="003734DA">
        <w:rPr>
          <w:rFonts w:ascii="Times New Roman" w:eastAsia="Times New Roman" w:hAnsi="Times New Roman" w:cs="Times New Roman"/>
          <w:b/>
          <w:bCs/>
          <w:i/>
          <w:sz w:val="28"/>
          <w:szCs w:val="28"/>
          <w:lang w:eastAsia="pl-PL"/>
        </w:rPr>
        <w:t> 000 euro</w:t>
      </w:r>
    </w:p>
    <w:p w:rsidR="00345DD6" w:rsidRPr="003734DA" w:rsidRDefault="00345DD6" w:rsidP="00345DD6">
      <w:pPr>
        <w:spacing w:after="0" w:line="240" w:lineRule="auto"/>
        <w:rPr>
          <w:rFonts w:ascii="Times New Roman" w:eastAsia="Times New Roman" w:hAnsi="Times New Roman" w:cs="Times New Roman"/>
          <w:sz w:val="24"/>
          <w:szCs w:val="24"/>
          <w:lang w:eastAsia="pl-PL"/>
        </w:rPr>
      </w:pPr>
    </w:p>
    <w:p w:rsidR="00345DD6" w:rsidRPr="003734DA" w:rsidRDefault="00345DD6" w:rsidP="00345DD6">
      <w:pPr>
        <w:spacing w:after="0" w:line="240" w:lineRule="auto"/>
        <w:rPr>
          <w:rFonts w:ascii="Times New Roman" w:eastAsia="Times New Roman" w:hAnsi="Times New Roman" w:cs="Times New Roman"/>
          <w:sz w:val="24"/>
          <w:szCs w:val="24"/>
          <w:lang w:eastAsia="pl-PL"/>
        </w:rPr>
      </w:pPr>
    </w:p>
    <w:p w:rsidR="001110AE" w:rsidRPr="003734DA" w:rsidRDefault="001110AE" w:rsidP="00345DD6">
      <w:pPr>
        <w:spacing w:after="0" w:line="240" w:lineRule="auto"/>
        <w:rPr>
          <w:rFonts w:ascii="Times New Roman" w:eastAsia="Times New Roman" w:hAnsi="Times New Roman" w:cs="Times New Roman"/>
          <w:sz w:val="24"/>
          <w:szCs w:val="24"/>
          <w:lang w:eastAsia="pl-PL"/>
        </w:rPr>
      </w:pPr>
    </w:p>
    <w:p w:rsidR="001110AE" w:rsidRPr="003734DA" w:rsidRDefault="001110AE" w:rsidP="00345DD6">
      <w:pPr>
        <w:spacing w:after="0" w:line="240" w:lineRule="auto"/>
        <w:rPr>
          <w:rFonts w:ascii="Times New Roman" w:eastAsia="Times New Roman" w:hAnsi="Times New Roman" w:cs="Times New Roman"/>
          <w:sz w:val="24"/>
          <w:szCs w:val="24"/>
          <w:lang w:eastAsia="pl-PL"/>
        </w:rPr>
      </w:pPr>
    </w:p>
    <w:p w:rsidR="001110AE" w:rsidRPr="003734DA" w:rsidRDefault="001110AE" w:rsidP="00345DD6">
      <w:pPr>
        <w:spacing w:after="0" w:line="240" w:lineRule="auto"/>
        <w:rPr>
          <w:rFonts w:ascii="Times New Roman" w:eastAsia="Times New Roman" w:hAnsi="Times New Roman" w:cs="Times New Roman"/>
          <w:sz w:val="24"/>
          <w:szCs w:val="24"/>
          <w:lang w:eastAsia="pl-PL"/>
        </w:rPr>
      </w:pPr>
    </w:p>
    <w:p w:rsidR="001110AE" w:rsidRPr="003734DA" w:rsidRDefault="001110AE" w:rsidP="00345DD6">
      <w:pPr>
        <w:spacing w:after="0" w:line="240" w:lineRule="auto"/>
        <w:rPr>
          <w:rFonts w:ascii="Times New Roman" w:eastAsia="Times New Roman" w:hAnsi="Times New Roman" w:cs="Times New Roman"/>
          <w:sz w:val="24"/>
          <w:szCs w:val="24"/>
          <w:lang w:eastAsia="pl-PL"/>
        </w:rPr>
      </w:pPr>
    </w:p>
    <w:p w:rsidR="001110AE" w:rsidRPr="003734DA" w:rsidRDefault="001110AE" w:rsidP="00345DD6">
      <w:pPr>
        <w:spacing w:after="0" w:line="240" w:lineRule="auto"/>
        <w:rPr>
          <w:rFonts w:ascii="Times New Roman" w:eastAsia="Times New Roman" w:hAnsi="Times New Roman" w:cs="Times New Roman"/>
          <w:sz w:val="24"/>
          <w:szCs w:val="24"/>
          <w:lang w:eastAsia="pl-PL"/>
        </w:rPr>
      </w:pPr>
    </w:p>
    <w:p w:rsidR="001110AE" w:rsidRPr="003734DA" w:rsidRDefault="001110AE" w:rsidP="00345DD6">
      <w:pPr>
        <w:spacing w:after="0" w:line="240" w:lineRule="auto"/>
        <w:rPr>
          <w:rFonts w:ascii="Times New Roman" w:eastAsia="Times New Roman" w:hAnsi="Times New Roman" w:cs="Times New Roman"/>
          <w:sz w:val="24"/>
          <w:szCs w:val="24"/>
          <w:lang w:eastAsia="pl-PL"/>
        </w:rPr>
      </w:pPr>
    </w:p>
    <w:p w:rsidR="001110AE" w:rsidRPr="003734DA" w:rsidRDefault="001110AE" w:rsidP="00345DD6">
      <w:pPr>
        <w:spacing w:after="0" w:line="240" w:lineRule="auto"/>
        <w:rPr>
          <w:rFonts w:ascii="Times New Roman" w:eastAsia="Times New Roman" w:hAnsi="Times New Roman" w:cs="Times New Roman"/>
          <w:sz w:val="24"/>
          <w:szCs w:val="24"/>
          <w:lang w:eastAsia="pl-PL"/>
        </w:rPr>
      </w:pPr>
    </w:p>
    <w:p w:rsidR="001110AE" w:rsidRPr="003734DA" w:rsidRDefault="001110AE" w:rsidP="00345DD6">
      <w:pPr>
        <w:spacing w:after="0" w:line="240" w:lineRule="auto"/>
        <w:rPr>
          <w:rFonts w:ascii="Times New Roman" w:eastAsia="Times New Roman" w:hAnsi="Times New Roman" w:cs="Times New Roman"/>
          <w:sz w:val="24"/>
          <w:szCs w:val="24"/>
          <w:lang w:eastAsia="pl-PL"/>
        </w:rPr>
      </w:pPr>
    </w:p>
    <w:p w:rsidR="001110AE" w:rsidRPr="003734DA" w:rsidRDefault="001110AE" w:rsidP="00345DD6">
      <w:pPr>
        <w:spacing w:after="0" w:line="240" w:lineRule="auto"/>
        <w:rPr>
          <w:rFonts w:ascii="Times New Roman" w:eastAsia="Times New Roman" w:hAnsi="Times New Roman" w:cs="Times New Roman"/>
          <w:sz w:val="24"/>
          <w:szCs w:val="24"/>
          <w:lang w:eastAsia="pl-PL"/>
        </w:rPr>
      </w:pPr>
    </w:p>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734DA">
        <w:rPr>
          <w:rFonts w:ascii="Times New Roman" w:eastAsia="Times New Roman" w:hAnsi="Times New Roman" w:cs="Times New Roman"/>
          <w:b/>
          <w:bCs/>
          <w:i/>
          <w:sz w:val="28"/>
          <w:szCs w:val="28"/>
          <w:lang w:eastAsia="pl-PL"/>
        </w:rPr>
        <w:t>Polska Agencja Rozwoju Przedsiębiorczości</w:t>
      </w:r>
    </w:p>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734DA">
        <w:rPr>
          <w:rFonts w:ascii="Times New Roman" w:eastAsia="Times New Roman" w:hAnsi="Times New Roman" w:cs="Times New Roman"/>
          <w:b/>
          <w:bCs/>
          <w:i/>
          <w:sz w:val="28"/>
          <w:szCs w:val="28"/>
          <w:lang w:eastAsia="pl-PL"/>
        </w:rPr>
        <w:t>ul. Pańska 81/83</w:t>
      </w:r>
    </w:p>
    <w:p w:rsidR="00345DD6" w:rsidRPr="003734DA"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3734DA">
        <w:rPr>
          <w:rFonts w:ascii="Times New Roman" w:eastAsia="Times New Roman" w:hAnsi="Times New Roman" w:cs="Times New Roman"/>
          <w:b/>
          <w:bCs/>
          <w:i/>
          <w:sz w:val="28"/>
          <w:szCs w:val="28"/>
          <w:lang w:eastAsia="pl-PL"/>
        </w:rPr>
        <w:t>00-834 Warszawa</w:t>
      </w:r>
    </w:p>
    <w:p w:rsidR="00091534" w:rsidRPr="003734DA" w:rsidRDefault="00767F00" w:rsidP="0028645F">
      <w:pPr>
        <w:rPr>
          <w:rFonts w:ascii="Times New Roman" w:eastAsia="Times New Roman" w:hAnsi="Times New Roman" w:cs="Times New Roman"/>
          <w:b/>
          <w:bCs/>
          <w:kern w:val="32"/>
          <w:sz w:val="28"/>
          <w:szCs w:val="28"/>
        </w:rPr>
      </w:pPr>
      <w:r w:rsidRPr="003734DA">
        <w:rPr>
          <w:rFonts w:ascii="Times New Roman" w:eastAsia="Times New Roman" w:hAnsi="Times New Roman" w:cs="Times New Roman"/>
          <w:b/>
          <w:bCs/>
          <w:i/>
          <w:sz w:val="28"/>
          <w:szCs w:val="28"/>
          <w:lang w:eastAsia="pl-PL"/>
        </w:rPr>
        <w:br w:type="page"/>
      </w:r>
      <w:bookmarkStart w:id="0" w:name="_Toc458084621"/>
      <w:r w:rsidR="00091534" w:rsidRPr="003734DA">
        <w:rPr>
          <w:rFonts w:ascii="Times New Roman" w:eastAsia="Times New Roman" w:hAnsi="Times New Roman" w:cs="Times New Roman"/>
          <w:b/>
          <w:bCs/>
          <w:kern w:val="32"/>
          <w:sz w:val="28"/>
          <w:szCs w:val="28"/>
        </w:rPr>
        <w:lastRenderedPageBreak/>
        <w:t>I.</w:t>
      </w:r>
      <w:bookmarkEnd w:id="0"/>
      <w:r w:rsidR="00091534" w:rsidRPr="003734DA">
        <w:rPr>
          <w:rFonts w:ascii="Times New Roman" w:eastAsia="Times New Roman" w:hAnsi="Times New Roman" w:cs="Times New Roman"/>
          <w:b/>
          <w:bCs/>
          <w:kern w:val="32"/>
          <w:sz w:val="28"/>
          <w:szCs w:val="28"/>
        </w:rPr>
        <w:t xml:space="preserve"> </w:t>
      </w:r>
      <w:bookmarkStart w:id="1" w:name="_Toc458084622"/>
      <w:r w:rsidR="0048695D" w:rsidRPr="003734DA">
        <w:rPr>
          <w:rFonts w:ascii="Times New Roman" w:eastAsia="Times New Roman" w:hAnsi="Times New Roman" w:cs="Times New Roman"/>
          <w:b/>
          <w:bCs/>
          <w:kern w:val="32"/>
          <w:sz w:val="28"/>
          <w:szCs w:val="28"/>
        </w:rPr>
        <w:t>Informacje o Zamawiającym</w:t>
      </w:r>
      <w:bookmarkEnd w:id="1"/>
    </w:p>
    <w:p w:rsidR="001C6A1B" w:rsidRPr="003734DA" w:rsidRDefault="001C6A1B" w:rsidP="001C6A1B">
      <w:pPr>
        <w:spacing w:after="0" w:line="240" w:lineRule="auto"/>
        <w:jc w:val="both"/>
        <w:rPr>
          <w:rFonts w:ascii="Times New Roman" w:eastAsia="Times New Roman" w:hAnsi="Times New Roman" w:cs="Times New Roman"/>
          <w:lang w:eastAsia="pl-PL"/>
        </w:rPr>
      </w:pPr>
      <w:r w:rsidRPr="003734DA">
        <w:rPr>
          <w:rFonts w:ascii="Times New Roman" w:eastAsia="Times New Roman" w:hAnsi="Times New Roman" w:cs="Times New Roman"/>
          <w:lang w:eastAsia="pl-PL"/>
        </w:rPr>
        <w:t>Polska Agencja Rozwoju Przedsiębiorczości</w:t>
      </w:r>
    </w:p>
    <w:p w:rsidR="001C6A1B" w:rsidRPr="003734DA" w:rsidRDefault="001C6A1B" w:rsidP="001C6A1B">
      <w:pPr>
        <w:tabs>
          <w:tab w:val="left" w:pos="1845"/>
        </w:tabs>
        <w:spacing w:after="0" w:line="240" w:lineRule="auto"/>
        <w:jc w:val="both"/>
        <w:rPr>
          <w:rFonts w:ascii="Times New Roman" w:eastAsia="Times New Roman" w:hAnsi="Times New Roman" w:cs="Times New Roman"/>
          <w:lang w:eastAsia="pl-PL"/>
        </w:rPr>
      </w:pPr>
      <w:r w:rsidRPr="003734DA">
        <w:rPr>
          <w:rFonts w:ascii="Times New Roman" w:eastAsia="Times New Roman" w:hAnsi="Times New Roman" w:cs="Times New Roman"/>
          <w:lang w:eastAsia="pl-PL"/>
        </w:rPr>
        <w:t>ul. Pańska 81/83</w:t>
      </w:r>
      <w:r w:rsidRPr="003734DA">
        <w:rPr>
          <w:rFonts w:ascii="Times New Roman" w:eastAsia="Times New Roman" w:hAnsi="Times New Roman" w:cs="Times New Roman"/>
          <w:lang w:eastAsia="pl-PL"/>
        </w:rPr>
        <w:tab/>
      </w:r>
    </w:p>
    <w:p w:rsidR="001C6A1B" w:rsidRPr="003734DA" w:rsidRDefault="001C6A1B" w:rsidP="001C6A1B">
      <w:pPr>
        <w:spacing w:after="0" w:line="240" w:lineRule="auto"/>
        <w:jc w:val="both"/>
        <w:rPr>
          <w:rFonts w:ascii="Times New Roman" w:eastAsia="Times New Roman" w:hAnsi="Times New Roman" w:cs="Times New Roman"/>
          <w:lang w:eastAsia="pl-PL"/>
        </w:rPr>
      </w:pPr>
      <w:r w:rsidRPr="003734DA">
        <w:rPr>
          <w:rFonts w:ascii="Times New Roman" w:eastAsia="Times New Roman" w:hAnsi="Times New Roman" w:cs="Times New Roman"/>
          <w:lang w:eastAsia="pl-PL"/>
        </w:rPr>
        <w:t>00-834 Warszawa</w:t>
      </w:r>
    </w:p>
    <w:p w:rsidR="001C6A1B" w:rsidRPr="003734DA" w:rsidRDefault="001C6A1B" w:rsidP="001C6A1B">
      <w:pPr>
        <w:spacing w:after="0" w:line="240" w:lineRule="auto"/>
        <w:jc w:val="both"/>
        <w:rPr>
          <w:rFonts w:ascii="Times New Roman" w:eastAsia="Times New Roman" w:hAnsi="Times New Roman" w:cs="Times New Roman"/>
          <w:lang w:eastAsia="pl-PL"/>
        </w:rPr>
      </w:pPr>
      <w:r w:rsidRPr="003734DA">
        <w:rPr>
          <w:rFonts w:ascii="Times New Roman" w:eastAsia="Times New Roman" w:hAnsi="Times New Roman" w:cs="Times New Roman"/>
          <w:lang w:eastAsia="pl-PL"/>
        </w:rPr>
        <w:t>NIP 526-25-01-444</w:t>
      </w:r>
    </w:p>
    <w:p w:rsidR="001C6A1B" w:rsidRPr="003734DA" w:rsidRDefault="0048695D" w:rsidP="001C6A1B">
      <w:pPr>
        <w:spacing w:after="0" w:line="240" w:lineRule="auto"/>
        <w:jc w:val="both"/>
        <w:rPr>
          <w:rFonts w:ascii="Times New Roman" w:eastAsia="Times New Roman" w:hAnsi="Times New Roman" w:cs="Times New Roman"/>
          <w:lang w:eastAsia="pl-PL"/>
        </w:rPr>
      </w:pPr>
      <w:r w:rsidRPr="003734DA">
        <w:rPr>
          <w:rFonts w:ascii="Times New Roman" w:eastAsia="Times New Roman" w:hAnsi="Times New Roman" w:cs="Times New Roman"/>
          <w:lang w:eastAsia="pl-PL"/>
        </w:rPr>
        <w:t>Godziny pracy Z</w:t>
      </w:r>
      <w:r w:rsidR="001C6A1B" w:rsidRPr="003734DA">
        <w:rPr>
          <w:rFonts w:ascii="Times New Roman" w:eastAsia="Times New Roman" w:hAnsi="Times New Roman" w:cs="Times New Roman"/>
          <w:lang w:eastAsia="pl-PL"/>
        </w:rPr>
        <w:t>amawiającego: od poniedziałku do piątku w godzinach 8:30 – 16:30</w:t>
      </w:r>
    </w:p>
    <w:p w:rsidR="007B0D9B" w:rsidRPr="003734DA" w:rsidRDefault="007B0D9B" w:rsidP="003778E5">
      <w:pPr>
        <w:autoSpaceDE w:val="0"/>
        <w:autoSpaceDN w:val="0"/>
        <w:adjustRightInd w:val="0"/>
        <w:spacing w:after="0" w:line="240" w:lineRule="auto"/>
        <w:rPr>
          <w:rFonts w:ascii="Times New Roman" w:hAnsi="Times New Roman" w:cs="Times New Roman"/>
        </w:rPr>
      </w:pPr>
    </w:p>
    <w:p w:rsidR="00091534" w:rsidRPr="003734DA"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2" w:name="_Toc458084623"/>
      <w:r w:rsidRPr="003734DA">
        <w:rPr>
          <w:rFonts w:ascii="Times New Roman" w:eastAsia="Times New Roman" w:hAnsi="Times New Roman" w:cs="Times New Roman"/>
          <w:b/>
          <w:bCs/>
          <w:kern w:val="32"/>
          <w:sz w:val="28"/>
          <w:szCs w:val="28"/>
        </w:rPr>
        <w:t>II.</w:t>
      </w:r>
      <w:bookmarkEnd w:id="2"/>
      <w:r w:rsidRPr="003734DA">
        <w:rPr>
          <w:rFonts w:ascii="Times New Roman" w:eastAsia="Times New Roman" w:hAnsi="Times New Roman" w:cs="Times New Roman"/>
          <w:b/>
          <w:bCs/>
          <w:kern w:val="32"/>
          <w:sz w:val="28"/>
          <w:szCs w:val="28"/>
        </w:rPr>
        <w:t xml:space="preserve"> </w:t>
      </w:r>
      <w:bookmarkStart w:id="3" w:name="_Toc458084624"/>
      <w:r w:rsidR="0048695D" w:rsidRPr="003734DA">
        <w:rPr>
          <w:rFonts w:ascii="Times New Roman" w:eastAsia="Times New Roman" w:hAnsi="Times New Roman" w:cs="Times New Roman"/>
          <w:b/>
          <w:bCs/>
          <w:kern w:val="32"/>
          <w:sz w:val="28"/>
          <w:szCs w:val="28"/>
        </w:rPr>
        <w:t>Tryb udzielenia zamówienia</w:t>
      </w:r>
      <w:bookmarkEnd w:id="3"/>
    </w:p>
    <w:p w:rsidR="001C6A1B" w:rsidRPr="003734DA" w:rsidRDefault="001C6A1B" w:rsidP="00330229">
      <w:pPr>
        <w:spacing w:after="0" w:line="240" w:lineRule="auto"/>
        <w:jc w:val="both"/>
        <w:rPr>
          <w:rFonts w:ascii="Times New Roman" w:eastAsia="Times New Roman" w:hAnsi="Times New Roman" w:cs="Times New Roman"/>
          <w:lang w:eastAsia="pl-PL"/>
        </w:rPr>
      </w:pPr>
      <w:r w:rsidRPr="003734DA">
        <w:rPr>
          <w:rFonts w:ascii="Times New Roman" w:eastAsia="Times New Roman" w:hAnsi="Times New Roman" w:cs="Times New Roman"/>
          <w:lang w:eastAsia="pl-PL"/>
        </w:rPr>
        <w:t xml:space="preserve">Postępowanie prowadzone jest w trybie przetargu nieograniczonego o szacunkowej wartości przedmiotu zamówienia </w:t>
      </w:r>
      <w:r w:rsidR="002E6A4C" w:rsidRPr="003734DA">
        <w:rPr>
          <w:rFonts w:ascii="Times New Roman" w:eastAsia="Times New Roman" w:hAnsi="Times New Roman" w:cs="Times New Roman"/>
          <w:lang w:eastAsia="pl-PL"/>
        </w:rPr>
        <w:t>po</w:t>
      </w:r>
      <w:r w:rsidR="00D15745" w:rsidRPr="003734DA">
        <w:rPr>
          <w:rFonts w:ascii="Times New Roman" w:eastAsia="Times New Roman" w:hAnsi="Times New Roman" w:cs="Times New Roman"/>
          <w:lang w:eastAsia="pl-PL"/>
        </w:rPr>
        <w:t xml:space="preserve">niżej </w:t>
      </w:r>
      <w:r w:rsidRPr="003734DA">
        <w:rPr>
          <w:rFonts w:ascii="Times New Roman" w:eastAsia="Times New Roman" w:hAnsi="Times New Roman" w:cs="Times New Roman"/>
          <w:lang w:eastAsia="pl-PL"/>
        </w:rPr>
        <w:t>1</w:t>
      </w:r>
      <w:r w:rsidR="00CE2161" w:rsidRPr="003734DA">
        <w:rPr>
          <w:rFonts w:ascii="Times New Roman" w:eastAsia="Times New Roman" w:hAnsi="Times New Roman" w:cs="Times New Roman"/>
          <w:lang w:eastAsia="pl-PL"/>
        </w:rPr>
        <w:t>44</w:t>
      </w:r>
      <w:r w:rsidRPr="003734DA">
        <w:rPr>
          <w:rFonts w:ascii="Times New Roman" w:eastAsia="Times New Roman" w:hAnsi="Times New Roman" w:cs="Times New Roman"/>
          <w:lang w:eastAsia="pl-PL"/>
        </w:rPr>
        <w:t xml:space="preserve"> 000 </w:t>
      </w:r>
      <w:r w:rsidR="007351E2" w:rsidRPr="003734DA">
        <w:rPr>
          <w:rFonts w:ascii="Times New Roman" w:eastAsia="Times New Roman" w:hAnsi="Times New Roman" w:cs="Times New Roman"/>
          <w:lang w:eastAsia="pl-PL"/>
        </w:rPr>
        <w:t xml:space="preserve">euro </w:t>
      </w:r>
      <w:r w:rsidRPr="003734DA">
        <w:rPr>
          <w:rFonts w:ascii="Times New Roman" w:eastAsia="Times New Roman" w:hAnsi="Times New Roman" w:cs="Times New Roman"/>
          <w:lang w:eastAsia="pl-PL"/>
        </w:rPr>
        <w:t>zgodnie z przepisami ustawy z dnia 29 stycznia 2004 roku Prawo zamówień publicznych (Dz. U. 201</w:t>
      </w:r>
      <w:r w:rsidR="00767F00" w:rsidRPr="003734DA">
        <w:rPr>
          <w:rFonts w:ascii="Times New Roman" w:eastAsia="Times New Roman" w:hAnsi="Times New Roman" w:cs="Times New Roman"/>
          <w:lang w:eastAsia="pl-PL"/>
        </w:rPr>
        <w:t>7</w:t>
      </w:r>
      <w:r w:rsidRPr="003734DA">
        <w:rPr>
          <w:rFonts w:ascii="Times New Roman" w:eastAsia="Times New Roman" w:hAnsi="Times New Roman" w:cs="Times New Roman"/>
          <w:lang w:eastAsia="pl-PL"/>
        </w:rPr>
        <w:t xml:space="preserve"> r., poz. </w:t>
      </w:r>
      <w:r w:rsidR="00767F00" w:rsidRPr="003734DA">
        <w:rPr>
          <w:rFonts w:ascii="Times New Roman" w:eastAsia="Times New Roman" w:hAnsi="Times New Roman" w:cs="Times New Roman"/>
          <w:lang w:eastAsia="pl-PL"/>
        </w:rPr>
        <w:t>1579</w:t>
      </w:r>
      <w:r w:rsidR="007351E2" w:rsidRPr="003734DA">
        <w:rPr>
          <w:rFonts w:ascii="Times New Roman" w:eastAsia="Times New Roman" w:hAnsi="Times New Roman" w:cs="Times New Roman"/>
          <w:lang w:eastAsia="pl-PL"/>
        </w:rPr>
        <w:t xml:space="preserve"> ze zm.</w:t>
      </w:r>
      <w:r w:rsidRPr="003734DA">
        <w:rPr>
          <w:rFonts w:ascii="Times New Roman" w:eastAsia="Times New Roman" w:hAnsi="Times New Roman" w:cs="Times New Roman"/>
          <w:lang w:eastAsia="pl-PL"/>
        </w:rPr>
        <w:t>), zwanej dalej „</w:t>
      </w:r>
      <w:proofErr w:type="spellStart"/>
      <w:r w:rsidRPr="003734DA">
        <w:rPr>
          <w:rFonts w:ascii="Times New Roman" w:eastAsia="Times New Roman" w:hAnsi="Times New Roman" w:cs="Times New Roman"/>
          <w:lang w:eastAsia="pl-PL"/>
        </w:rPr>
        <w:t>uPzp</w:t>
      </w:r>
      <w:proofErr w:type="spellEnd"/>
      <w:r w:rsidRPr="003734DA">
        <w:rPr>
          <w:rFonts w:ascii="Times New Roman" w:eastAsia="Times New Roman" w:hAnsi="Times New Roman" w:cs="Times New Roman"/>
          <w:lang w:eastAsia="pl-PL"/>
        </w:rPr>
        <w:t>”.</w:t>
      </w:r>
    </w:p>
    <w:p w:rsidR="007B0D9B" w:rsidRPr="003734DA" w:rsidRDefault="007B0D9B" w:rsidP="00091534">
      <w:pPr>
        <w:widowControl w:val="0"/>
        <w:suppressAutoHyphens/>
        <w:spacing w:after="0" w:line="240" w:lineRule="auto"/>
        <w:jc w:val="both"/>
        <w:rPr>
          <w:rFonts w:ascii="Times New Roman" w:eastAsia="Times New Roman" w:hAnsi="Times New Roman" w:cs="Times New Roman"/>
        </w:rPr>
      </w:pPr>
    </w:p>
    <w:p w:rsidR="00091534" w:rsidRPr="003734DA" w:rsidRDefault="00091534" w:rsidP="002335A3">
      <w:pPr>
        <w:keepNext/>
        <w:spacing w:after="0" w:line="240" w:lineRule="auto"/>
        <w:outlineLvl w:val="0"/>
        <w:rPr>
          <w:rFonts w:ascii="Times New Roman" w:eastAsia="Times New Roman" w:hAnsi="Times New Roman" w:cs="Times New Roman"/>
          <w:b/>
          <w:bCs/>
          <w:kern w:val="32"/>
          <w:sz w:val="28"/>
          <w:szCs w:val="28"/>
        </w:rPr>
      </w:pPr>
      <w:bookmarkStart w:id="4" w:name="_Toc458084625"/>
      <w:r w:rsidRPr="003734DA">
        <w:rPr>
          <w:rFonts w:ascii="Times New Roman" w:eastAsia="Times New Roman" w:hAnsi="Times New Roman" w:cs="Times New Roman"/>
          <w:b/>
          <w:bCs/>
          <w:kern w:val="32"/>
          <w:sz w:val="28"/>
          <w:szCs w:val="28"/>
        </w:rPr>
        <w:t>III.</w:t>
      </w:r>
      <w:bookmarkEnd w:id="4"/>
      <w:r w:rsidRPr="003734DA">
        <w:rPr>
          <w:rFonts w:ascii="Times New Roman" w:eastAsia="Times New Roman" w:hAnsi="Times New Roman" w:cs="Times New Roman"/>
          <w:b/>
          <w:bCs/>
          <w:kern w:val="32"/>
          <w:sz w:val="28"/>
          <w:szCs w:val="28"/>
        </w:rPr>
        <w:t xml:space="preserve">  </w:t>
      </w:r>
      <w:bookmarkStart w:id="5" w:name="_Toc458084626"/>
      <w:r w:rsidR="0048695D" w:rsidRPr="003734DA">
        <w:rPr>
          <w:rFonts w:ascii="Times New Roman" w:eastAsia="Times New Roman" w:hAnsi="Times New Roman" w:cs="Times New Roman"/>
          <w:b/>
          <w:bCs/>
          <w:kern w:val="32"/>
          <w:sz w:val="28"/>
          <w:szCs w:val="28"/>
        </w:rPr>
        <w:t xml:space="preserve">Opis przedmiotu </w:t>
      </w:r>
      <w:bookmarkEnd w:id="5"/>
      <w:r w:rsidR="0048695D" w:rsidRPr="003734DA">
        <w:rPr>
          <w:rFonts w:ascii="Times New Roman" w:eastAsia="Times New Roman" w:hAnsi="Times New Roman" w:cs="Times New Roman"/>
          <w:b/>
          <w:bCs/>
          <w:kern w:val="32"/>
          <w:sz w:val="28"/>
          <w:szCs w:val="28"/>
        </w:rPr>
        <w:t>zamówienia</w:t>
      </w:r>
    </w:p>
    <w:p w:rsidR="00FF06B5" w:rsidRPr="00FF06B5" w:rsidRDefault="00FF06B5" w:rsidP="00FF06B5">
      <w:pPr>
        <w:numPr>
          <w:ilvl w:val="0"/>
          <w:numId w:val="37"/>
        </w:numPr>
        <w:spacing w:after="0" w:line="240" w:lineRule="auto"/>
        <w:jc w:val="both"/>
        <w:rPr>
          <w:rFonts w:ascii="Times New Roman" w:hAnsi="Times New Roman" w:cs="Times New Roman"/>
        </w:rPr>
      </w:pPr>
      <w:r w:rsidRPr="00F73A82">
        <w:rPr>
          <w:rFonts w:ascii="Times New Roman" w:hAnsi="Times New Roman"/>
        </w:rPr>
        <w:t xml:space="preserve">Przedmiotem </w:t>
      </w:r>
      <w:r>
        <w:rPr>
          <w:rFonts w:ascii="Times New Roman" w:hAnsi="Times New Roman"/>
        </w:rPr>
        <w:t>zamówienia j</w:t>
      </w:r>
      <w:r w:rsidRPr="00F73A82">
        <w:rPr>
          <w:rFonts w:ascii="Times New Roman" w:hAnsi="Times New Roman"/>
        </w:rPr>
        <w:t xml:space="preserve">est </w:t>
      </w:r>
      <w:r>
        <w:rPr>
          <w:rFonts w:ascii="Times New Roman" w:hAnsi="Times New Roman"/>
        </w:rPr>
        <w:t>z</w:t>
      </w:r>
      <w:r w:rsidRPr="002C1DF4">
        <w:rPr>
          <w:rFonts w:ascii="Times New Roman" w:hAnsi="Times New Roman"/>
        </w:rPr>
        <w:t xml:space="preserve">akup </w:t>
      </w:r>
      <w:r>
        <w:rPr>
          <w:rFonts w:ascii="Times New Roman" w:hAnsi="Times New Roman"/>
        </w:rPr>
        <w:t xml:space="preserve">licencji </w:t>
      </w:r>
      <w:r w:rsidRPr="002C1DF4">
        <w:rPr>
          <w:rFonts w:ascii="Times New Roman" w:hAnsi="Times New Roman"/>
        </w:rPr>
        <w:t>dostęp</w:t>
      </w:r>
      <w:r>
        <w:rPr>
          <w:rFonts w:ascii="Times New Roman" w:hAnsi="Times New Roman"/>
        </w:rPr>
        <w:t>owych</w:t>
      </w:r>
      <w:r w:rsidRPr="002C1DF4">
        <w:rPr>
          <w:rFonts w:ascii="Times New Roman" w:hAnsi="Times New Roman"/>
        </w:rPr>
        <w:t xml:space="preserve"> do platformy</w:t>
      </w:r>
      <w:r w:rsidRPr="00F73A82">
        <w:rPr>
          <w:rFonts w:ascii="Times New Roman" w:hAnsi="Times New Roman"/>
        </w:rPr>
        <w:t xml:space="preserve"> LMS (Learning Management System – system zarządzania nauką)</w:t>
      </w:r>
      <w:r>
        <w:rPr>
          <w:rFonts w:ascii="Times New Roman" w:hAnsi="Times New Roman"/>
        </w:rPr>
        <w:t xml:space="preserve"> </w:t>
      </w:r>
      <w:r w:rsidRPr="00F73A82">
        <w:rPr>
          <w:rFonts w:ascii="Times New Roman" w:hAnsi="Times New Roman"/>
        </w:rPr>
        <w:t>dostosowan</w:t>
      </w:r>
      <w:r>
        <w:rPr>
          <w:rFonts w:ascii="Times New Roman" w:hAnsi="Times New Roman"/>
        </w:rPr>
        <w:t>ej</w:t>
      </w:r>
      <w:r w:rsidRPr="00F73A82">
        <w:rPr>
          <w:rFonts w:ascii="Times New Roman" w:hAnsi="Times New Roman"/>
        </w:rPr>
        <w:t xml:space="preserve"> </w:t>
      </w:r>
      <w:r>
        <w:rPr>
          <w:rFonts w:ascii="Times New Roman" w:hAnsi="Times New Roman"/>
        </w:rPr>
        <w:t xml:space="preserve">do wymagań Zamawiającego </w:t>
      </w:r>
      <w:r w:rsidRPr="00FF06B5">
        <w:rPr>
          <w:rFonts w:ascii="Times New Roman" w:hAnsi="Times New Roman" w:cs="Times New Roman"/>
        </w:rPr>
        <w:t xml:space="preserve">określonych w Opisie przedmiotu zamówienia (OPZ) wraz z usługami rozwojowymi. </w:t>
      </w:r>
    </w:p>
    <w:p w:rsidR="00FF06B5" w:rsidRPr="00C25FBA" w:rsidRDefault="00FF06B5" w:rsidP="00FF06B5">
      <w:pPr>
        <w:numPr>
          <w:ilvl w:val="0"/>
          <w:numId w:val="37"/>
        </w:numPr>
        <w:spacing w:after="0" w:line="240" w:lineRule="auto"/>
        <w:jc w:val="both"/>
        <w:rPr>
          <w:rFonts w:ascii="Times New Roman" w:hAnsi="Times New Roman" w:cs="Times New Roman"/>
        </w:rPr>
      </w:pPr>
      <w:r w:rsidRPr="00C25FBA">
        <w:rPr>
          <w:rFonts w:ascii="Times New Roman" w:hAnsi="Times New Roman" w:cs="Times New Roman"/>
        </w:rPr>
        <w:t>Przedmiot zamówienia obejmuje trzy etapy:</w:t>
      </w:r>
    </w:p>
    <w:p w:rsidR="00C25FBA" w:rsidRPr="00C25FBA" w:rsidRDefault="00C25FBA" w:rsidP="00C25FBA">
      <w:pPr>
        <w:pStyle w:val="Akapitzlist"/>
        <w:numPr>
          <w:ilvl w:val="1"/>
          <w:numId w:val="39"/>
        </w:numPr>
        <w:spacing w:after="0" w:line="240" w:lineRule="auto"/>
        <w:ind w:left="567" w:hanging="283"/>
        <w:contextualSpacing w:val="0"/>
        <w:jc w:val="both"/>
        <w:rPr>
          <w:rFonts w:ascii="Times New Roman" w:hAnsi="Times New Roman" w:cs="Times New Roman"/>
        </w:rPr>
      </w:pPr>
      <w:r w:rsidRPr="00C25FBA">
        <w:rPr>
          <w:rFonts w:ascii="Times New Roman" w:hAnsi="Times New Roman" w:cs="Times New Roman"/>
        </w:rPr>
        <w:t>Etap I: udostępnienie środowiska testowego i produkcyjnego platformy LMS, w tym:</w:t>
      </w:r>
    </w:p>
    <w:p w:rsidR="00C25FBA" w:rsidRPr="00C25FBA" w:rsidRDefault="00C25FBA" w:rsidP="00C25FBA">
      <w:pPr>
        <w:numPr>
          <w:ilvl w:val="3"/>
          <w:numId w:val="36"/>
        </w:numPr>
        <w:spacing w:after="0" w:line="240" w:lineRule="auto"/>
        <w:ind w:left="993" w:hanging="284"/>
        <w:jc w:val="both"/>
        <w:rPr>
          <w:rFonts w:ascii="Times New Roman" w:hAnsi="Times New Roman" w:cs="Times New Roman"/>
        </w:rPr>
      </w:pPr>
      <w:r w:rsidRPr="00C25FBA">
        <w:rPr>
          <w:rFonts w:ascii="Times New Roman" w:hAnsi="Times New Roman" w:cs="Times New Roman"/>
        </w:rPr>
        <w:t>przeprowadzenie szkolenia i dostarczenia materiałów szkoleniowych z zasad korzystania z platformy LMS, z uwzględnieniem funkcjonalności przewidzianych dla ról użytkowników wskazanych w OPZ,</w:t>
      </w:r>
    </w:p>
    <w:p w:rsidR="00C25FBA" w:rsidRPr="00C25FBA" w:rsidRDefault="00C25FBA" w:rsidP="00C25FBA">
      <w:pPr>
        <w:numPr>
          <w:ilvl w:val="3"/>
          <w:numId w:val="36"/>
        </w:numPr>
        <w:spacing w:after="0" w:line="240" w:lineRule="auto"/>
        <w:ind w:left="993" w:hanging="284"/>
        <w:jc w:val="both"/>
        <w:rPr>
          <w:rFonts w:ascii="Times New Roman" w:hAnsi="Times New Roman" w:cs="Times New Roman"/>
        </w:rPr>
      </w:pPr>
      <w:r w:rsidRPr="00C25FBA">
        <w:rPr>
          <w:rFonts w:ascii="Times New Roman" w:hAnsi="Times New Roman" w:cs="Times New Roman"/>
        </w:rPr>
        <w:t>udostępnienie Zamawiającemu platformy LMS na środowisku testowym, zgodnie z oczekiwaniami określonymi w OPZ,</w:t>
      </w:r>
    </w:p>
    <w:p w:rsidR="00C25FBA" w:rsidRPr="00C25FBA" w:rsidRDefault="00C25FBA" w:rsidP="00C25FBA">
      <w:pPr>
        <w:numPr>
          <w:ilvl w:val="3"/>
          <w:numId w:val="36"/>
        </w:numPr>
        <w:spacing w:after="0" w:line="240" w:lineRule="auto"/>
        <w:ind w:left="993" w:hanging="284"/>
        <w:jc w:val="both"/>
        <w:rPr>
          <w:rFonts w:ascii="Times New Roman" w:hAnsi="Times New Roman" w:cs="Times New Roman"/>
        </w:rPr>
      </w:pPr>
      <w:r w:rsidRPr="00C25FBA">
        <w:rPr>
          <w:rFonts w:ascii="Times New Roman" w:hAnsi="Times New Roman" w:cs="Times New Roman"/>
        </w:rPr>
        <w:t>udostępnienie Zamawiającemu środowiska produkcyjnego platformy LMS zgodnego z wersją środowiska testowego oraz wymaganiami określonymi w OPZ,</w:t>
      </w:r>
    </w:p>
    <w:p w:rsidR="00C25FBA" w:rsidRPr="00C25FBA" w:rsidRDefault="00C25FBA" w:rsidP="00C25FBA">
      <w:pPr>
        <w:numPr>
          <w:ilvl w:val="3"/>
          <w:numId w:val="36"/>
        </w:numPr>
        <w:spacing w:after="0" w:line="240" w:lineRule="auto"/>
        <w:ind w:left="993" w:hanging="284"/>
        <w:jc w:val="both"/>
        <w:rPr>
          <w:rFonts w:ascii="Times New Roman" w:hAnsi="Times New Roman" w:cs="Times New Roman"/>
        </w:rPr>
      </w:pPr>
      <w:r w:rsidRPr="00C25FBA">
        <w:rPr>
          <w:rFonts w:ascii="Times New Roman" w:hAnsi="Times New Roman" w:cs="Times New Roman"/>
        </w:rPr>
        <w:t xml:space="preserve">zapewnieniu wymaganej przez Zamawiającego liczby licencji dostępowych, umożliwiających realizację przypadków użycia określonych w OPZ dla środowiska produkcyjnego i testowego. </w:t>
      </w:r>
    </w:p>
    <w:p w:rsidR="00C25FBA" w:rsidRPr="00C25FBA" w:rsidRDefault="00C25FBA" w:rsidP="00C25FBA">
      <w:pPr>
        <w:spacing w:after="0" w:line="240" w:lineRule="auto"/>
        <w:ind w:left="993"/>
        <w:jc w:val="both"/>
        <w:rPr>
          <w:rFonts w:ascii="Times New Roman" w:hAnsi="Times New Roman" w:cs="Times New Roman"/>
        </w:rPr>
      </w:pPr>
    </w:p>
    <w:p w:rsidR="00C25FBA" w:rsidRPr="00C25FBA" w:rsidRDefault="00C25FBA" w:rsidP="00C25FBA">
      <w:pPr>
        <w:pStyle w:val="Akapitzlist"/>
        <w:numPr>
          <w:ilvl w:val="1"/>
          <w:numId w:val="40"/>
        </w:numPr>
        <w:spacing w:after="0" w:line="240" w:lineRule="auto"/>
        <w:ind w:left="567" w:hanging="425"/>
        <w:contextualSpacing w:val="0"/>
        <w:jc w:val="both"/>
        <w:rPr>
          <w:rFonts w:ascii="Times New Roman" w:hAnsi="Times New Roman" w:cs="Times New Roman"/>
        </w:rPr>
      </w:pPr>
      <w:r w:rsidRPr="00C25FBA">
        <w:rPr>
          <w:rFonts w:ascii="Times New Roman" w:hAnsi="Times New Roman" w:cs="Times New Roman"/>
        </w:rPr>
        <w:t>Etap II:  utrzymanie udostępnionych środowisk platformy LMS od dnia odbioru Etapu I przez okres realizacji umowy, w tym:</w:t>
      </w:r>
    </w:p>
    <w:p w:rsidR="00C25FBA" w:rsidRPr="00C25FBA" w:rsidRDefault="00C25FBA" w:rsidP="00C25FBA">
      <w:pPr>
        <w:numPr>
          <w:ilvl w:val="3"/>
          <w:numId w:val="38"/>
        </w:numPr>
        <w:tabs>
          <w:tab w:val="clear" w:pos="1701"/>
        </w:tabs>
        <w:spacing w:after="0" w:line="240" w:lineRule="auto"/>
        <w:ind w:left="1276" w:hanging="283"/>
        <w:jc w:val="both"/>
        <w:rPr>
          <w:rFonts w:ascii="Times New Roman" w:hAnsi="Times New Roman" w:cs="Times New Roman"/>
        </w:rPr>
      </w:pPr>
      <w:r w:rsidRPr="00C25FBA">
        <w:rPr>
          <w:rFonts w:ascii="Times New Roman" w:hAnsi="Times New Roman" w:cs="Times New Roman"/>
        </w:rPr>
        <w:t>zapewnienie dostępności, wydajności i funkcjonalności platformy LMS zgodnie z wymaganiami opisanymi w OPZ, przez okres obowiązywania umowy,</w:t>
      </w:r>
    </w:p>
    <w:p w:rsidR="00C25FBA" w:rsidRPr="00C25FBA" w:rsidRDefault="00C25FBA" w:rsidP="00C25FBA">
      <w:pPr>
        <w:numPr>
          <w:ilvl w:val="3"/>
          <w:numId w:val="38"/>
        </w:numPr>
        <w:tabs>
          <w:tab w:val="clear" w:pos="1701"/>
        </w:tabs>
        <w:spacing w:after="0" w:line="240" w:lineRule="auto"/>
        <w:ind w:left="1276" w:hanging="283"/>
        <w:jc w:val="both"/>
        <w:rPr>
          <w:rFonts w:ascii="Times New Roman" w:hAnsi="Times New Roman" w:cs="Times New Roman"/>
        </w:rPr>
      </w:pPr>
      <w:r w:rsidRPr="00C25FBA">
        <w:rPr>
          <w:rFonts w:ascii="Times New Roman" w:hAnsi="Times New Roman" w:cs="Times New Roman"/>
        </w:rPr>
        <w:t>świadczenie usługi wsparcia technicznego w całym okresie obowiązywania umowy  zgodnie zasadami zawartymi w OPZ,</w:t>
      </w:r>
    </w:p>
    <w:p w:rsidR="00C25FBA" w:rsidRPr="00C25FBA" w:rsidRDefault="00C25FBA" w:rsidP="00C25FBA">
      <w:pPr>
        <w:numPr>
          <w:ilvl w:val="3"/>
          <w:numId w:val="38"/>
        </w:numPr>
        <w:tabs>
          <w:tab w:val="clear" w:pos="1701"/>
        </w:tabs>
        <w:spacing w:after="0" w:line="240" w:lineRule="auto"/>
        <w:ind w:left="1276" w:hanging="283"/>
        <w:jc w:val="both"/>
        <w:rPr>
          <w:rFonts w:ascii="Times New Roman" w:hAnsi="Times New Roman" w:cs="Times New Roman"/>
        </w:rPr>
      </w:pPr>
      <w:r w:rsidRPr="00C25FBA">
        <w:rPr>
          <w:rFonts w:ascii="Times New Roman" w:hAnsi="Times New Roman" w:cs="Times New Roman"/>
        </w:rPr>
        <w:t xml:space="preserve">instalacje poprawek oraz aktualizacji udostępnionych środowisk platformy LMS, </w:t>
      </w:r>
    </w:p>
    <w:p w:rsidR="00C25FBA" w:rsidRPr="00C25FBA" w:rsidRDefault="00C25FBA" w:rsidP="00C25FBA">
      <w:pPr>
        <w:numPr>
          <w:ilvl w:val="3"/>
          <w:numId w:val="38"/>
        </w:numPr>
        <w:tabs>
          <w:tab w:val="clear" w:pos="1701"/>
        </w:tabs>
        <w:spacing w:after="0" w:line="240" w:lineRule="auto"/>
        <w:ind w:left="1276" w:hanging="283"/>
        <w:jc w:val="both"/>
        <w:rPr>
          <w:rFonts w:ascii="Times New Roman" w:hAnsi="Times New Roman" w:cs="Times New Roman"/>
        </w:rPr>
      </w:pPr>
      <w:r w:rsidRPr="00C25FBA">
        <w:rPr>
          <w:rFonts w:ascii="Times New Roman" w:hAnsi="Times New Roman" w:cs="Times New Roman"/>
        </w:rPr>
        <w:t>wykonywanie codziennych kopii bezpieczeństwa środowiska produkcyjnego platformy LMS wraz z bazą danych,</w:t>
      </w:r>
    </w:p>
    <w:p w:rsidR="00C25FBA" w:rsidRPr="00C25FBA" w:rsidRDefault="00C25FBA" w:rsidP="00C25FBA">
      <w:pPr>
        <w:spacing w:after="0" w:line="240" w:lineRule="auto"/>
        <w:ind w:left="1276"/>
        <w:jc w:val="both"/>
        <w:rPr>
          <w:rFonts w:ascii="Times New Roman" w:hAnsi="Times New Roman" w:cs="Times New Roman"/>
        </w:rPr>
      </w:pPr>
    </w:p>
    <w:p w:rsidR="00C25FBA" w:rsidRPr="00C25FBA" w:rsidRDefault="00C25FBA" w:rsidP="00C25FBA">
      <w:pPr>
        <w:pStyle w:val="Akapitzlist"/>
        <w:numPr>
          <w:ilvl w:val="1"/>
          <w:numId w:val="40"/>
        </w:numPr>
        <w:spacing w:after="0" w:line="240" w:lineRule="auto"/>
        <w:ind w:left="567" w:hanging="425"/>
        <w:contextualSpacing w:val="0"/>
        <w:jc w:val="both"/>
        <w:rPr>
          <w:rFonts w:ascii="Times New Roman" w:hAnsi="Times New Roman" w:cs="Times New Roman"/>
        </w:rPr>
      </w:pPr>
      <w:r w:rsidRPr="00C25FBA">
        <w:rPr>
          <w:rFonts w:ascii="Times New Roman" w:hAnsi="Times New Roman" w:cs="Times New Roman"/>
        </w:rPr>
        <w:t xml:space="preserve">Etap III: rozbudowa systemu o nowe funkcjonalności zwane w dalszej części umowy pracami rozwojowymi. </w:t>
      </w:r>
    </w:p>
    <w:p w:rsidR="00FF06B5" w:rsidRPr="00C25FBA" w:rsidRDefault="00FF06B5" w:rsidP="00FF06B5">
      <w:pPr>
        <w:pStyle w:val="Akapitzlist"/>
        <w:spacing w:after="0" w:line="240" w:lineRule="auto"/>
        <w:ind w:left="426"/>
        <w:contextualSpacing w:val="0"/>
        <w:jc w:val="both"/>
        <w:rPr>
          <w:rFonts w:ascii="Times New Roman" w:hAnsi="Times New Roman" w:cs="Times New Roman"/>
        </w:rPr>
      </w:pPr>
    </w:p>
    <w:p w:rsidR="00FF06B5" w:rsidRDefault="00FF06B5" w:rsidP="00FF06B5">
      <w:pPr>
        <w:pStyle w:val="Akapitzlist"/>
        <w:numPr>
          <w:ilvl w:val="0"/>
          <w:numId w:val="40"/>
        </w:numPr>
        <w:spacing w:after="0" w:line="240" w:lineRule="auto"/>
        <w:jc w:val="both"/>
        <w:rPr>
          <w:rFonts w:ascii="Times New Roman" w:hAnsi="Times New Roman" w:cs="Times New Roman"/>
        </w:rPr>
      </w:pPr>
      <w:r w:rsidRPr="00FF06B5">
        <w:rPr>
          <w:rFonts w:ascii="Times New Roman" w:hAnsi="Times New Roman" w:cs="Times New Roman"/>
        </w:rPr>
        <w:t>Zamawiający przewiduje prawo opcji</w:t>
      </w:r>
      <w:r>
        <w:rPr>
          <w:rFonts w:ascii="Times New Roman" w:hAnsi="Times New Roman" w:cs="Times New Roman"/>
        </w:rPr>
        <w:t>, na zasadach określonych w umowie,</w:t>
      </w:r>
      <w:r w:rsidRPr="00FF06B5">
        <w:rPr>
          <w:rFonts w:ascii="Times New Roman" w:hAnsi="Times New Roman" w:cs="Times New Roman"/>
        </w:rPr>
        <w:t xml:space="preserve"> w zakresie</w:t>
      </w:r>
      <w:r>
        <w:rPr>
          <w:rFonts w:ascii="Times New Roman" w:hAnsi="Times New Roman" w:cs="Times New Roman"/>
        </w:rPr>
        <w:t>:</w:t>
      </w:r>
    </w:p>
    <w:p w:rsidR="00FF06B5" w:rsidRPr="00FF06B5" w:rsidRDefault="00FF06B5" w:rsidP="00FF06B5">
      <w:pPr>
        <w:pStyle w:val="Akapitzlist"/>
        <w:numPr>
          <w:ilvl w:val="0"/>
          <w:numId w:val="42"/>
        </w:numPr>
        <w:spacing w:after="0" w:line="240" w:lineRule="auto"/>
        <w:jc w:val="both"/>
        <w:rPr>
          <w:rFonts w:ascii="Times New Roman" w:hAnsi="Times New Roman" w:cs="Times New Roman"/>
        </w:rPr>
      </w:pPr>
      <w:r w:rsidRPr="00FF06B5">
        <w:rPr>
          <w:rFonts w:ascii="Times New Roman" w:hAnsi="Times New Roman" w:cs="Times New Roman"/>
        </w:rPr>
        <w:t xml:space="preserve"> dostarczenia licencji dostępowych, </w:t>
      </w:r>
    </w:p>
    <w:p w:rsidR="00FF06B5" w:rsidRPr="00FF06B5" w:rsidRDefault="00FF06B5" w:rsidP="00FF06B5">
      <w:pPr>
        <w:pStyle w:val="Akapitzlist"/>
        <w:numPr>
          <w:ilvl w:val="0"/>
          <w:numId w:val="42"/>
        </w:numPr>
        <w:spacing w:after="0" w:line="240" w:lineRule="auto"/>
        <w:contextualSpacing w:val="0"/>
        <w:jc w:val="both"/>
        <w:rPr>
          <w:rFonts w:ascii="Times New Roman" w:hAnsi="Times New Roman" w:cs="Times New Roman"/>
        </w:rPr>
      </w:pPr>
      <w:r w:rsidRPr="00FF06B5">
        <w:rPr>
          <w:rFonts w:ascii="Times New Roman" w:hAnsi="Times New Roman" w:cs="Times New Roman"/>
        </w:rPr>
        <w:t>utrzymania udostępnionych środowisk platformy LMS,</w:t>
      </w:r>
    </w:p>
    <w:p w:rsidR="00FF06B5" w:rsidRPr="00FF06B5" w:rsidRDefault="00FF06B5" w:rsidP="00FF06B5">
      <w:pPr>
        <w:pStyle w:val="Akapitzlist"/>
        <w:numPr>
          <w:ilvl w:val="0"/>
          <w:numId w:val="42"/>
        </w:numPr>
        <w:spacing w:after="0" w:line="240" w:lineRule="auto"/>
        <w:contextualSpacing w:val="0"/>
        <w:jc w:val="both"/>
        <w:rPr>
          <w:rFonts w:ascii="Times New Roman" w:hAnsi="Times New Roman" w:cs="Times New Roman"/>
        </w:rPr>
      </w:pPr>
      <w:r w:rsidRPr="00FF06B5">
        <w:rPr>
          <w:rFonts w:ascii="Times New Roman" w:hAnsi="Times New Roman" w:cs="Times New Roman"/>
        </w:rPr>
        <w:t>prac rozwojowych</w:t>
      </w:r>
      <w:r>
        <w:rPr>
          <w:rFonts w:ascii="Times New Roman" w:hAnsi="Times New Roman" w:cs="Times New Roman"/>
        </w:rPr>
        <w:t>.</w:t>
      </w:r>
      <w:r w:rsidRPr="00FF06B5">
        <w:rPr>
          <w:rFonts w:ascii="Times New Roman" w:hAnsi="Times New Roman" w:cs="Times New Roman"/>
        </w:rPr>
        <w:t xml:space="preserve"> </w:t>
      </w:r>
    </w:p>
    <w:p w:rsidR="00F31E59" w:rsidRPr="00FF06B5" w:rsidRDefault="00F31E59" w:rsidP="00FF06B5">
      <w:pPr>
        <w:pStyle w:val="Akapitzlist"/>
        <w:numPr>
          <w:ilvl w:val="0"/>
          <w:numId w:val="40"/>
        </w:numPr>
        <w:spacing w:after="0" w:line="240" w:lineRule="auto"/>
        <w:jc w:val="both"/>
        <w:rPr>
          <w:rFonts w:ascii="Times New Roman" w:hAnsi="Times New Roman" w:cs="Times New Roman"/>
        </w:rPr>
      </w:pPr>
      <w:r w:rsidRPr="00FF06B5">
        <w:rPr>
          <w:rFonts w:ascii="Times New Roman" w:hAnsi="Times New Roman" w:cs="Times New Roman"/>
        </w:rPr>
        <w:t xml:space="preserve">Zamawiający informuje, że będzie przetwarzał dane osobowe uzyskane w trakcie postępowania, a w szczególności: dane osobowe ujawnione w ofertach i dokumentach i oświadczeniach dołączonych do oferty oraz dane osobowe ujawnione w dokumentach i oświadczeniach składanych na podstawie art. 26 </w:t>
      </w:r>
      <w:proofErr w:type="spellStart"/>
      <w:r w:rsidRPr="00FF06B5">
        <w:rPr>
          <w:rFonts w:ascii="Times New Roman" w:hAnsi="Times New Roman" w:cs="Times New Roman"/>
        </w:rPr>
        <w:t>uPzp</w:t>
      </w:r>
      <w:proofErr w:type="spellEnd"/>
      <w:r w:rsidRPr="00FF06B5">
        <w:rPr>
          <w:rFonts w:ascii="Times New Roman" w:hAnsi="Times New Roman" w:cs="Times New Roman"/>
        </w:rPr>
        <w:t xml:space="preserve">. Przetwarzanie danych osobowych przez Zamawiającego jest niezbędne dla celów wynikających z prawnie uzasadnionych interesów realizowanych przez Zamawiającego i wypełnienia obowiązku prawnego ciążącego na administratorze. W związku z tym, Wykonawca </w:t>
      </w:r>
      <w:r w:rsidRPr="00FF06B5">
        <w:rPr>
          <w:rFonts w:ascii="Times New Roman" w:hAnsi="Times New Roman" w:cs="Times New Roman"/>
        </w:rPr>
        <w:lastRenderedPageBreak/>
        <w:t>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(pkt  6 formularza ofertowego, Załącznik nr 3 do SIWZ).</w:t>
      </w:r>
    </w:p>
    <w:p w:rsidR="00F31E59" w:rsidRDefault="00F31E59" w:rsidP="00FF06B5">
      <w:pPr>
        <w:numPr>
          <w:ilvl w:val="0"/>
          <w:numId w:val="40"/>
        </w:numPr>
        <w:spacing w:after="0" w:line="240" w:lineRule="auto"/>
        <w:jc w:val="both"/>
        <w:rPr>
          <w:rFonts w:ascii="Times New Roman" w:hAnsi="Times New Roman" w:cs="Times New Roman"/>
        </w:rPr>
      </w:pPr>
      <w:r w:rsidRPr="00CD3060">
        <w:rPr>
          <w:rFonts w:ascii="Times New Roman" w:hAnsi="Times New Roman" w:cs="Times New Roman"/>
        </w:rPr>
        <w:t>Opis Przedmiotu Zamówienia oraz Specyfikacja wymagań zostały określone w szczególnym opisie przedmiotu zamówienia (OPZ) stanowiącym Załącznik nr 1 do SIWZ</w:t>
      </w:r>
      <w:r>
        <w:rPr>
          <w:rFonts w:ascii="Times New Roman" w:hAnsi="Times New Roman" w:cs="Times New Roman"/>
        </w:rPr>
        <w:t>. Wykaz pozostałych załączników został umieszczony w Rozdziale XIX SIWZ.</w:t>
      </w:r>
    </w:p>
    <w:p w:rsidR="00A80E12" w:rsidRPr="003734DA" w:rsidRDefault="00A80E12" w:rsidP="00A80E12">
      <w:pPr>
        <w:pStyle w:val="Akapitzlist"/>
        <w:widowControl w:val="0"/>
        <w:suppressAutoHyphens/>
        <w:spacing w:after="0" w:line="240" w:lineRule="auto"/>
        <w:ind w:left="426"/>
        <w:contextualSpacing w:val="0"/>
        <w:jc w:val="both"/>
        <w:rPr>
          <w:rFonts w:ascii="Times New Roman" w:hAnsi="Times New Roman" w:cs="Times New Roman"/>
          <w:bCs/>
          <w:color w:val="000000"/>
          <w:kern w:val="32"/>
        </w:rPr>
      </w:pPr>
    </w:p>
    <w:p w:rsidR="00CE2161" w:rsidRPr="00FF06B5" w:rsidRDefault="00CE2161" w:rsidP="00FF06B5">
      <w:pPr>
        <w:pStyle w:val="Akapitzlist"/>
        <w:widowControl w:val="0"/>
        <w:numPr>
          <w:ilvl w:val="0"/>
          <w:numId w:val="40"/>
        </w:numPr>
        <w:suppressAutoHyphens/>
        <w:spacing w:after="0" w:line="240" w:lineRule="auto"/>
        <w:jc w:val="both"/>
        <w:rPr>
          <w:rFonts w:ascii="Times New Roman" w:hAnsi="Times New Roman" w:cs="Times New Roman"/>
          <w:bCs/>
          <w:color w:val="000000"/>
          <w:kern w:val="32"/>
        </w:rPr>
      </w:pPr>
      <w:r w:rsidRPr="00FF06B5">
        <w:rPr>
          <w:rFonts w:ascii="Times New Roman" w:hAnsi="Times New Roman" w:cs="Times New Roman"/>
        </w:rPr>
        <w:t>Przedmiot Zamówienia według klasyfikacji Wspólnego Słownika Zamówień (CPV)</w:t>
      </w:r>
    </w:p>
    <w:p w:rsidR="00E2747E" w:rsidRPr="003734DA" w:rsidRDefault="00E2747E" w:rsidP="00E2747E">
      <w:pPr>
        <w:pStyle w:val="Akapitzlist"/>
        <w:spacing w:line="276" w:lineRule="auto"/>
        <w:rPr>
          <w:rFonts w:ascii="Times New Roman" w:hAnsi="Times New Roman" w:cs="Times New Roman"/>
        </w:rPr>
      </w:pPr>
      <w:bookmarkStart w:id="6" w:name="_Toc458084627"/>
      <w:r w:rsidRPr="003734DA">
        <w:rPr>
          <w:rFonts w:ascii="Times New Roman" w:hAnsi="Times New Roman" w:cs="Times New Roman"/>
        </w:rPr>
        <w:t>48000000-8 – Pakiety oprogramowania i systemów informatycznych,</w:t>
      </w:r>
    </w:p>
    <w:p w:rsidR="00767F00" w:rsidRDefault="00E2747E" w:rsidP="00E2747E">
      <w:pPr>
        <w:pStyle w:val="Akapitzlist"/>
        <w:autoSpaceDE w:val="0"/>
        <w:autoSpaceDN w:val="0"/>
        <w:adjustRightInd w:val="0"/>
        <w:spacing w:after="0" w:line="240" w:lineRule="auto"/>
        <w:jc w:val="both"/>
        <w:rPr>
          <w:rFonts w:ascii="Times New Roman" w:hAnsi="Times New Roman" w:cs="Times New Roman"/>
        </w:rPr>
      </w:pPr>
      <w:r w:rsidRPr="003734DA">
        <w:rPr>
          <w:rFonts w:ascii="Times New Roman" w:hAnsi="Times New Roman" w:cs="Times New Roman"/>
        </w:rPr>
        <w:t>72000000-5 – usługi informatyczne: konsultacyjne, opracowywania oprogramowania, internetowe i wsparcia</w:t>
      </w:r>
    </w:p>
    <w:p w:rsidR="00FF06B5" w:rsidRPr="003734DA" w:rsidRDefault="00FF06B5" w:rsidP="00E2747E">
      <w:pPr>
        <w:pStyle w:val="Akapitzlist"/>
        <w:autoSpaceDE w:val="0"/>
        <w:autoSpaceDN w:val="0"/>
        <w:adjustRightInd w:val="0"/>
        <w:spacing w:after="0" w:line="240" w:lineRule="auto"/>
        <w:jc w:val="both"/>
        <w:rPr>
          <w:rFonts w:ascii="Times New Roman" w:hAnsi="Times New Roman" w:cs="Times New Roman"/>
          <w:bCs/>
          <w:i/>
        </w:rPr>
      </w:pPr>
    </w:p>
    <w:p w:rsidR="00767F00" w:rsidRPr="003734DA" w:rsidRDefault="00767F00" w:rsidP="00767F00">
      <w:pPr>
        <w:keepNext/>
        <w:spacing w:after="0" w:line="240" w:lineRule="auto"/>
        <w:outlineLvl w:val="0"/>
        <w:rPr>
          <w:rFonts w:ascii="Times New Roman" w:hAnsi="Times New Roman" w:cs="Times New Roman"/>
          <w:b/>
          <w:bCs/>
          <w:sz w:val="28"/>
          <w:szCs w:val="28"/>
        </w:rPr>
      </w:pPr>
      <w:r w:rsidRPr="003734DA">
        <w:rPr>
          <w:rFonts w:ascii="Times New Roman" w:eastAsia="Times New Roman" w:hAnsi="Times New Roman" w:cs="Times New Roman"/>
          <w:b/>
          <w:bCs/>
          <w:kern w:val="32"/>
          <w:sz w:val="28"/>
          <w:szCs w:val="28"/>
        </w:rPr>
        <w:t>IV</w:t>
      </w:r>
      <w:bookmarkEnd w:id="6"/>
      <w:r w:rsidRPr="003734DA">
        <w:rPr>
          <w:rFonts w:ascii="Times New Roman" w:eastAsia="Times New Roman" w:hAnsi="Times New Roman" w:cs="Times New Roman"/>
          <w:b/>
          <w:bCs/>
          <w:kern w:val="32"/>
          <w:sz w:val="28"/>
          <w:szCs w:val="28"/>
        </w:rPr>
        <w:t xml:space="preserve">. </w:t>
      </w:r>
      <w:bookmarkStart w:id="7" w:name="_Toc458084628"/>
      <w:r w:rsidRPr="003734DA">
        <w:rPr>
          <w:rFonts w:ascii="Times New Roman" w:hAnsi="Times New Roman" w:cs="Times New Roman"/>
          <w:b/>
          <w:sz w:val="28"/>
          <w:szCs w:val="28"/>
        </w:rPr>
        <w:t xml:space="preserve">Informacja o zamówieniach, o których mowa w art. 67 ust. 1 pkt 6 </w:t>
      </w:r>
      <w:bookmarkStart w:id="8" w:name="_Toc456090167"/>
      <w:bookmarkEnd w:id="7"/>
    </w:p>
    <w:p w:rsidR="00767F00" w:rsidRPr="003734DA" w:rsidRDefault="00767F00" w:rsidP="00D74C3E">
      <w:pPr>
        <w:keepNext/>
        <w:autoSpaceDE w:val="0"/>
        <w:autoSpaceDN w:val="0"/>
        <w:adjustRightInd w:val="0"/>
        <w:spacing w:after="0" w:line="240" w:lineRule="auto"/>
        <w:rPr>
          <w:rFonts w:ascii="Times New Roman" w:eastAsia="Times New Roman" w:hAnsi="Times New Roman" w:cs="Times New Roman"/>
          <w:bCs/>
          <w:kern w:val="32"/>
        </w:rPr>
      </w:pPr>
      <w:r w:rsidRPr="003734DA">
        <w:rPr>
          <w:rFonts w:ascii="Times New Roman" w:eastAsia="Times New Roman" w:hAnsi="Times New Roman" w:cs="Times New Roman"/>
          <w:bCs/>
          <w:kern w:val="32"/>
        </w:rPr>
        <w:t>Zamawiający</w:t>
      </w:r>
      <w:r w:rsidR="00CE2161" w:rsidRPr="003734DA">
        <w:rPr>
          <w:rFonts w:ascii="Times New Roman" w:eastAsia="Times New Roman" w:hAnsi="Times New Roman" w:cs="Times New Roman"/>
          <w:bCs/>
          <w:kern w:val="32"/>
        </w:rPr>
        <w:t xml:space="preserve"> nie</w:t>
      </w:r>
      <w:r w:rsidRPr="003734DA">
        <w:rPr>
          <w:rFonts w:ascii="Times New Roman" w:eastAsia="Times New Roman" w:hAnsi="Times New Roman" w:cs="Times New Roman"/>
          <w:bCs/>
          <w:kern w:val="32"/>
        </w:rPr>
        <w:t xml:space="preserve"> przewiduje</w:t>
      </w:r>
      <w:r w:rsidR="005F4FEB" w:rsidRPr="003734DA">
        <w:rPr>
          <w:rFonts w:ascii="Times New Roman" w:eastAsia="Times New Roman" w:hAnsi="Times New Roman" w:cs="Times New Roman"/>
          <w:bCs/>
          <w:kern w:val="32"/>
        </w:rPr>
        <w:t xml:space="preserve"> możliwości udzielenia </w:t>
      </w:r>
      <w:r w:rsidRPr="003734DA">
        <w:rPr>
          <w:rFonts w:ascii="Times New Roman" w:eastAsia="Times New Roman" w:hAnsi="Times New Roman" w:cs="Times New Roman"/>
          <w:bCs/>
          <w:kern w:val="32"/>
        </w:rPr>
        <w:t xml:space="preserve">zamówień, o których mowa w art. 67 ust. 1 pkt 6 </w:t>
      </w:r>
      <w:proofErr w:type="spellStart"/>
      <w:r w:rsidRPr="003734DA">
        <w:rPr>
          <w:rFonts w:ascii="Times New Roman" w:eastAsia="Times New Roman" w:hAnsi="Times New Roman" w:cs="Times New Roman"/>
          <w:bCs/>
          <w:kern w:val="32"/>
        </w:rPr>
        <w:t>uPzp</w:t>
      </w:r>
      <w:bookmarkStart w:id="9" w:name="_Toc456090170"/>
      <w:bookmarkEnd w:id="8"/>
      <w:proofErr w:type="spellEnd"/>
      <w:r w:rsidR="00CE2161" w:rsidRPr="003734DA">
        <w:rPr>
          <w:rFonts w:ascii="Times New Roman" w:eastAsia="Times New Roman" w:hAnsi="Times New Roman" w:cs="Times New Roman"/>
          <w:bCs/>
          <w:kern w:val="32"/>
        </w:rPr>
        <w:t>.</w:t>
      </w:r>
    </w:p>
    <w:p w:rsidR="00767F00" w:rsidRPr="003734DA" w:rsidRDefault="00767F00" w:rsidP="00767F00">
      <w:pPr>
        <w:keepNext/>
        <w:spacing w:after="0" w:line="240" w:lineRule="auto"/>
        <w:outlineLvl w:val="0"/>
        <w:rPr>
          <w:rFonts w:ascii="Times New Roman" w:eastAsia="Times New Roman" w:hAnsi="Times New Roman" w:cs="Times New Roman"/>
          <w:bCs/>
          <w:kern w:val="32"/>
        </w:rPr>
      </w:pPr>
    </w:p>
    <w:p w:rsidR="00767F00" w:rsidRPr="003734DA" w:rsidRDefault="00767F00" w:rsidP="00767F00">
      <w:pPr>
        <w:keepNext/>
        <w:spacing w:after="0" w:line="240" w:lineRule="auto"/>
        <w:outlineLvl w:val="0"/>
        <w:rPr>
          <w:rFonts w:ascii="Times New Roman" w:eastAsia="Times New Roman" w:hAnsi="Times New Roman" w:cs="Times New Roman"/>
          <w:b/>
          <w:bCs/>
          <w:kern w:val="32"/>
          <w:sz w:val="28"/>
          <w:szCs w:val="28"/>
        </w:rPr>
      </w:pPr>
      <w:bookmarkStart w:id="10" w:name="_Toc458084629"/>
      <w:bookmarkEnd w:id="9"/>
      <w:r w:rsidRPr="003734DA">
        <w:rPr>
          <w:rFonts w:ascii="Times New Roman" w:eastAsia="Times New Roman" w:hAnsi="Times New Roman" w:cs="Times New Roman"/>
          <w:b/>
          <w:bCs/>
          <w:kern w:val="32"/>
          <w:sz w:val="28"/>
          <w:szCs w:val="28"/>
        </w:rPr>
        <w:t>V.</w:t>
      </w:r>
      <w:bookmarkEnd w:id="10"/>
      <w:r w:rsidRPr="003734DA">
        <w:rPr>
          <w:rFonts w:ascii="Times New Roman" w:eastAsia="Times New Roman" w:hAnsi="Times New Roman" w:cs="Times New Roman"/>
          <w:b/>
          <w:bCs/>
          <w:kern w:val="32"/>
          <w:sz w:val="28"/>
          <w:szCs w:val="28"/>
        </w:rPr>
        <w:t xml:space="preserve"> </w:t>
      </w:r>
      <w:bookmarkStart w:id="11" w:name="_Toc458084630"/>
      <w:r w:rsidRPr="003734DA">
        <w:rPr>
          <w:rFonts w:ascii="Times New Roman" w:eastAsia="Times New Roman" w:hAnsi="Times New Roman" w:cs="Times New Roman"/>
          <w:b/>
          <w:bCs/>
          <w:kern w:val="32"/>
          <w:sz w:val="28"/>
          <w:szCs w:val="28"/>
        </w:rPr>
        <w:t>Termin wykonania zamówienia</w:t>
      </w:r>
      <w:bookmarkEnd w:id="11"/>
    </w:p>
    <w:p w:rsidR="00FF06B5" w:rsidRPr="00FF06B5" w:rsidRDefault="00FF06B5" w:rsidP="00FF06B5">
      <w:pPr>
        <w:numPr>
          <w:ilvl w:val="0"/>
          <w:numId w:val="43"/>
        </w:numPr>
        <w:spacing w:after="0" w:line="240" w:lineRule="auto"/>
        <w:jc w:val="both"/>
        <w:rPr>
          <w:rFonts w:ascii="Times New Roman" w:hAnsi="Times New Roman" w:cs="Times New Roman"/>
        </w:rPr>
      </w:pPr>
      <w:r w:rsidRPr="00FF06B5">
        <w:rPr>
          <w:rFonts w:ascii="Times New Roman" w:hAnsi="Times New Roman" w:cs="Times New Roman"/>
        </w:rPr>
        <w:t xml:space="preserve">Przedmiot umowy będzie wykonywany od dnia zawarcia umowy do dnia 30 września 2019 r., </w:t>
      </w:r>
      <w:r w:rsidRPr="00FF06B5">
        <w:rPr>
          <w:rFonts w:ascii="Times New Roman" w:hAnsi="Times New Roman" w:cs="Times New Roman"/>
        </w:rPr>
        <w:br/>
        <w:t>z zastrzeżeniem możliwości przedłużania umowy do 30 czerwca 2023r. (przy zastosowaniu  prawa opcji), przy zachowaniu następujących terminów:</w:t>
      </w:r>
    </w:p>
    <w:p w:rsidR="00FF06B5" w:rsidRPr="00FF06B5" w:rsidRDefault="00FF06B5" w:rsidP="00FF06B5">
      <w:pPr>
        <w:pStyle w:val="Akapitzlist"/>
        <w:numPr>
          <w:ilvl w:val="1"/>
          <w:numId w:val="43"/>
        </w:numPr>
        <w:tabs>
          <w:tab w:val="clear" w:pos="1080"/>
          <w:tab w:val="num" w:pos="851"/>
        </w:tabs>
        <w:spacing w:after="0" w:line="240" w:lineRule="auto"/>
        <w:ind w:hanging="654"/>
        <w:contextualSpacing w:val="0"/>
        <w:jc w:val="both"/>
        <w:rPr>
          <w:rFonts w:ascii="Times New Roman" w:hAnsi="Times New Roman" w:cs="Times New Roman"/>
        </w:rPr>
      </w:pPr>
      <w:r w:rsidRPr="00FF06B5">
        <w:rPr>
          <w:rFonts w:ascii="Times New Roman" w:hAnsi="Times New Roman" w:cs="Times New Roman"/>
        </w:rPr>
        <w:t>Etap I udostępnienie środowiska testowego i produkcyjnego platformy LMS– w terminie do 30 dni od dnia zawarcia umowy,</w:t>
      </w:r>
    </w:p>
    <w:p w:rsidR="00FF06B5" w:rsidRPr="00FF06B5" w:rsidRDefault="00FF06B5" w:rsidP="00FF06B5">
      <w:pPr>
        <w:pStyle w:val="Akapitzlist"/>
        <w:numPr>
          <w:ilvl w:val="1"/>
          <w:numId w:val="43"/>
        </w:numPr>
        <w:tabs>
          <w:tab w:val="clear" w:pos="1080"/>
          <w:tab w:val="num" w:pos="851"/>
        </w:tabs>
        <w:spacing w:after="0" w:line="240" w:lineRule="auto"/>
        <w:ind w:left="851" w:hanging="425"/>
        <w:contextualSpacing w:val="0"/>
        <w:jc w:val="both"/>
        <w:rPr>
          <w:rFonts w:ascii="Times New Roman" w:hAnsi="Times New Roman" w:cs="Times New Roman"/>
        </w:rPr>
      </w:pPr>
      <w:r w:rsidRPr="00FF06B5">
        <w:rPr>
          <w:rFonts w:ascii="Times New Roman" w:hAnsi="Times New Roman" w:cs="Times New Roman"/>
        </w:rPr>
        <w:t xml:space="preserve">Etap II utrzymanie udostępnionych środowisk platformy LMS – od odbioru I etapu do 30 września 2019 r. </w:t>
      </w:r>
    </w:p>
    <w:p w:rsidR="00FF06B5" w:rsidRPr="00FF06B5" w:rsidRDefault="00FF06B5" w:rsidP="00FF06B5">
      <w:pPr>
        <w:pStyle w:val="Akapitzlist"/>
        <w:numPr>
          <w:ilvl w:val="1"/>
          <w:numId w:val="43"/>
        </w:numPr>
        <w:tabs>
          <w:tab w:val="clear" w:pos="1080"/>
          <w:tab w:val="num" w:pos="851"/>
        </w:tabs>
        <w:spacing w:after="0" w:line="240" w:lineRule="auto"/>
        <w:ind w:left="851" w:hanging="425"/>
        <w:contextualSpacing w:val="0"/>
        <w:jc w:val="both"/>
        <w:rPr>
          <w:rFonts w:ascii="Times New Roman" w:hAnsi="Times New Roman" w:cs="Times New Roman"/>
        </w:rPr>
      </w:pPr>
      <w:r w:rsidRPr="00FF06B5">
        <w:rPr>
          <w:rFonts w:ascii="Times New Roman" w:hAnsi="Times New Roman" w:cs="Times New Roman"/>
        </w:rPr>
        <w:t xml:space="preserve">Etap III rozbudowa systemu o nowe funkcjonalności – od odbioru I etapu do 30 września 2019r. </w:t>
      </w:r>
    </w:p>
    <w:p w:rsidR="00FF06B5" w:rsidRPr="00FF06B5" w:rsidRDefault="00FF06B5" w:rsidP="00FF06B5">
      <w:pPr>
        <w:pStyle w:val="Akapitzlist"/>
        <w:ind w:left="851"/>
        <w:jc w:val="both"/>
        <w:rPr>
          <w:rFonts w:ascii="Times New Roman" w:hAnsi="Times New Roman" w:cs="Times New Roman"/>
          <w:b/>
        </w:rPr>
      </w:pPr>
      <w:r w:rsidRPr="00FF06B5">
        <w:rPr>
          <w:rFonts w:ascii="Times New Roman" w:hAnsi="Times New Roman" w:cs="Times New Roman"/>
          <w:b/>
        </w:rPr>
        <w:t>Przy zastosowaniu prawa opcji:</w:t>
      </w:r>
    </w:p>
    <w:p w:rsidR="00FF06B5" w:rsidRPr="00FF06B5" w:rsidRDefault="00FF06B5" w:rsidP="00FF06B5">
      <w:pPr>
        <w:pStyle w:val="Akapitzlist"/>
        <w:numPr>
          <w:ilvl w:val="1"/>
          <w:numId w:val="43"/>
        </w:numPr>
        <w:tabs>
          <w:tab w:val="clear" w:pos="1080"/>
          <w:tab w:val="num" w:pos="851"/>
        </w:tabs>
        <w:spacing w:after="0" w:line="240" w:lineRule="auto"/>
        <w:ind w:left="851" w:hanging="425"/>
        <w:contextualSpacing w:val="0"/>
        <w:jc w:val="both"/>
        <w:rPr>
          <w:rFonts w:ascii="Times New Roman" w:hAnsi="Times New Roman" w:cs="Times New Roman"/>
        </w:rPr>
      </w:pPr>
      <w:r w:rsidRPr="00FF06B5">
        <w:rPr>
          <w:rFonts w:ascii="Times New Roman" w:hAnsi="Times New Roman" w:cs="Times New Roman"/>
        </w:rPr>
        <w:t>dostarczenie licencji dostępowych - nie dłużej niż do 30 września 2023 r.</w:t>
      </w:r>
    </w:p>
    <w:p w:rsidR="00FF06B5" w:rsidRPr="00FF06B5" w:rsidRDefault="00FF06B5" w:rsidP="00FF06B5">
      <w:pPr>
        <w:pStyle w:val="Akapitzlist"/>
        <w:numPr>
          <w:ilvl w:val="1"/>
          <w:numId w:val="43"/>
        </w:numPr>
        <w:tabs>
          <w:tab w:val="clear" w:pos="1080"/>
          <w:tab w:val="num" w:pos="851"/>
        </w:tabs>
        <w:spacing w:after="0" w:line="240" w:lineRule="auto"/>
        <w:ind w:left="851" w:hanging="425"/>
        <w:contextualSpacing w:val="0"/>
        <w:jc w:val="both"/>
        <w:rPr>
          <w:rFonts w:ascii="Times New Roman" w:hAnsi="Times New Roman" w:cs="Times New Roman"/>
        </w:rPr>
      </w:pPr>
      <w:r w:rsidRPr="00FF06B5">
        <w:rPr>
          <w:rFonts w:ascii="Times New Roman" w:hAnsi="Times New Roman" w:cs="Times New Roman"/>
        </w:rPr>
        <w:t>utrzymanie udostępnionych środowisk platformy LMS nie dłużej niż do 30 września 2023 r.</w:t>
      </w:r>
    </w:p>
    <w:p w:rsidR="00FF06B5" w:rsidRPr="00FF06B5" w:rsidRDefault="00FF06B5" w:rsidP="00FF06B5">
      <w:pPr>
        <w:pStyle w:val="Akapitzlist"/>
        <w:numPr>
          <w:ilvl w:val="1"/>
          <w:numId w:val="43"/>
        </w:numPr>
        <w:tabs>
          <w:tab w:val="clear" w:pos="1080"/>
          <w:tab w:val="num" w:pos="851"/>
        </w:tabs>
        <w:spacing w:after="0" w:line="240" w:lineRule="auto"/>
        <w:ind w:left="851" w:hanging="425"/>
        <w:contextualSpacing w:val="0"/>
        <w:jc w:val="both"/>
        <w:rPr>
          <w:rFonts w:ascii="Times New Roman" w:hAnsi="Times New Roman" w:cs="Times New Roman"/>
        </w:rPr>
      </w:pPr>
      <w:r w:rsidRPr="00FF06B5">
        <w:rPr>
          <w:rFonts w:ascii="Times New Roman" w:hAnsi="Times New Roman" w:cs="Times New Roman"/>
        </w:rPr>
        <w:t>świadczenia prac rozwojowych – nie dłużej niż do 30 września 2023 r.</w:t>
      </w:r>
    </w:p>
    <w:p w:rsidR="00091534" w:rsidRPr="003734DA" w:rsidRDefault="009E20B7" w:rsidP="007B0D9B">
      <w:pPr>
        <w:tabs>
          <w:tab w:val="left" w:pos="3570"/>
        </w:tabs>
        <w:autoSpaceDE w:val="0"/>
        <w:autoSpaceDN w:val="0"/>
        <w:adjustRightInd w:val="0"/>
        <w:spacing w:after="0" w:line="240" w:lineRule="auto"/>
        <w:rPr>
          <w:rFonts w:ascii="Times New Roman" w:hAnsi="Times New Roman" w:cs="Times New Roman"/>
          <w:b/>
          <w:bCs/>
        </w:rPr>
      </w:pPr>
      <w:r w:rsidRPr="003734DA">
        <w:rPr>
          <w:rFonts w:ascii="Times New Roman" w:hAnsi="Times New Roman" w:cs="Times New Roman"/>
          <w:b/>
          <w:bCs/>
        </w:rPr>
        <w:tab/>
      </w:r>
    </w:p>
    <w:p w:rsidR="00091534" w:rsidRPr="003734DA" w:rsidRDefault="000C66A0" w:rsidP="007B0D9B">
      <w:pPr>
        <w:pStyle w:val="Nagwek1"/>
        <w:spacing w:before="0" w:after="0" w:line="240" w:lineRule="auto"/>
        <w:rPr>
          <w:b w:val="0"/>
          <w:bCs w:val="0"/>
          <w:szCs w:val="28"/>
          <w:u w:val="none"/>
        </w:rPr>
      </w:pPr>
      <w:bookmarkStart w:id="12" w:name="_Toc458084631"/>
      <w:r w:rsidRPr="003734DA">
        <w:rPr>
          <w:bCs w:val="0"/>
          <w:szCs w:val="28"/>
          <w:u w:val="none"/>
        </w:rPr>
        <w:t>V</w:t>
      </w:r>
      <w:r w:rsidR="005B30D4" w:rsidRPr="003734DA">
        <w:rPr>
          <w:bCs w:val="0"/>
          <w:szCs w:val="28"/>
          <w:u w:val="none"/>
        </w:rPr>
        <w:t>I</w:t>
      </w:r>
      <w:r w:rsidRPr="003734DA">
        <w:rPr>
          <w:bCs w:val="0"/>
          <w:szCs w:val="28"/>
          <w:u w:val="none"/>
        </w:rPr>
        <w:t>.</w:t>
      </w:r>
      <w:bookmarkEnd w:id="12"/>
      <w:r w:rsidRPr="003734DA">
        <w:rPr>
          <w:bCs w:val="0"/>
          <w:szCs w:val="28"/>
          <w:u w:val="none"/>
        </w:rPr>
        <w:t xml:space="preserve"> </w:t>
      </w:r>
      <w:bookmarkStart w:id="13" w:name="_Toc458084632"/>
      <w:r w:rsidR="0048695D" w:rsidRPr="003734DA">
        <w:rPr>
          <w:bCs w:val="0"/>
          <w:szCs w:val="28"/>
          <w:u w:val="none"/>
        </w:rPr>
        <w:t>Warunki udziału w postępowaniu</w:t>
      </w:r>
      <w:bookmarkEnd w:id="13"/>
    </w:p>
    <w:p w:rsidR="00DD4713" w:rsidRPr="003734DA" w:rsidRDefault="00DD4713" w:rsidP="00D81ABA">
      <w:pPr>
        <w:pStyle w:val="Akapitzlist"/>
        <w:numPr>
          <w:ilvl w:val="0"/>
          <w:numId w:val="7"/>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3734DA">
        <w:rPr>
          <w:rFonts w:ascii="Times New Roman" w:eastAsia="Times New Roman" w:hAnsi="Times New Roman" w:cs="Times New Roman"/>
          <w:bCs/>
          <w:kern w:val="32"/>
        </w:rPr>
        <w:t xml:space="preserve">O udzielenie zamówienia mogą ubiegać się </w:t>
      </w:r>
      <w:r w:rsidR="0048695D" w:rsidRPr="003734DA">
        <w:rPr>
          <w:rFonts w:ascii="Times New Roman" w:eastAsia="Times New Roman" w:hAnsi="Times New Roman" w:cs="Times New Roman"/>
          <w:bCs/>
          <w:kern w:val="32"/>
        </w:rPr>
        <w:t>W</w:t>
      </w:r>
      <w:r w:rsidRPr="003734DA">
        <w:rPr>
          <w:rFonts w:ascii="Times New Roman" w:eastAsia="Times New Roman" w:hAnsi="Times New Roman" w:cs="Times New Roman"/>
          <w:bCs/>
          <w:kern w:val="32"/>
        </w:rPr>
        <w:t>ykonawcy, kt</w:t>
      </w:r>
      <w:r w:rsidR="00330229" w:rsidRPr="003734DA">
        <w:rPr>
          <w:rFonts w:ascii="Times New Roman" w:eastAsia="Times New Roman" w:hAnsi="Times New Roman" w:cs="Times New Roman"/>
          <w:bCs/>
          <w:kern w:val="32"/>
        </w:rPr>
        <w:t>órzy spełniają określone przez Z</w:t>
      </w:r>
      <w:r w:rsidRPr="003734DA">
        <w:rPr>
          <w:rFonts w:ascii="Times New Roman" w:eastAsia="Times New Roman" w:hAnsi="Times New Roman" w:cs="Times New Roman"/>
          <w:bCs/>
          <w:kern w:val="32"/>
        </w:rPr>
        <w:t xml:space="preserve">amawiającego </w:t>
      </w:r>
      <w:r w:rsidR="000C5B2A" w:rsidRPr="003734DA">
        <w:rPr>
          <w:rFonts w:ascii="Times New Roman" w:eastAsia="Times New Roman" w:hAnsi="Times New Roman" w:cs="Times New Roman"/>
          <w:bCs/>
          <w:kern w:val="32"/>
        </w:rPr>
        <w:t xml:space="preserve">w </w:t>
      </w:r>
      <w:r w:rsidR="00711FFD">
        <w:rPr>
          <w:rFonts w:ascii="Times New Roman" w:eastAsia="Times New Roman" w:hAnsi="Times New Roman" w:cs="Times New Roman"/>
          <w:bCs/>
          <w:kern w:val="32"/>
        </w:rPr>
        <w:t>ust.</w:t>
      </w:r>
      <w:r w:rsidR="00711FFD" w:rsidRPr="003734DA">
        <w:rPr>
          <w:rFonts w:ascii="Times New Roman" w:eastAsia="Times New Roman" w:hAnsi="Times New Roman" w:cs="Times New Roman"/>
          <w:bCs/>
          <w:kern w:val="32"/>
        </w:rPr>
        <w:t xml:space="preserve"> </w:t>
      </w:r>
      <w:r w:rsidR="000C5B2A" w:rsidRPr="003734DA">
        <w:rPr>
          <w:rFonts w:ascii="Times New Roman" w:eastAsia="Times New Roman" w:hAnsi="Times New Roman" w:cs="Times New Roman"/>
          <w:bCs/>
          <w:kern w:val="32"/>
        </w:rPr>
        <w:t xml:space="preserve">2 niniejszego rozdziału </w:t>
      </w:r>
      <w:r w:rsidRPr="003734DA">
        <w:rPr>
          <w:rFonts w:ascii="Times New Roman" w:eastAsia="Times New Roman" w:hAnsi="Times New Roman" w:cs="Times New Roman"/>
          <w:bCs/>
          <w:kern w:val="32"/>
        </w:rPr>
        <w:t>warunki udziału w postępowaniu dotyczące:</w:t>
      </w:r>
    </w:p>
    <w:p w:rsidR="00DD4713" w:rsidRPr="003734DA" w:rsidRDefault="00DD4713" w:rsidP="00EC0501">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3734DA">
        <w:rPr>
          <w:rFonts w:ascii="Times New Roman" w:eastAsia="Times New Roman" w:hAnsi="Times New Roman" w:cs="Times New Roman"/>
          <w:bCs/>
          <w:kern w:val="32"/>
        </w:rPr>
        <w:t>kompetencji lub uprawnień do prowadzenia określonej działalności zawodowej,</w:t>
      </w:r>
    </w:p>
    <w:p w:rsidR="00DD4713" w:rsidRPr="003734DA" w:rsidRDefault="00DD4713" w:rsidP="00EC0501">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3734DA">
        <w:rPr>
          <w:rFonts w:ascii="Times New Roman" w:eastAsia="Times New Roman" w:hAnsi="Times New Roman" w:cs="Times New Roman"/>
          <w:bCs/>
          <w:kern w:val="32"/>
        </w:rPr>
        <w:t>sytuacji ekonomicznej lub finansowej,</w:t>
      </w:r>
    </w:p>
    <w:p w:rsidR="000C66A0" w:rsidRPr="003734DA" w:rsidRDefault="00DD4713" w:rsidP="00EC0501">
      <w:pPr>
        <w:pStyle w:val="Akapitzlist"/>
        <w:numPr>
          <w:ilvl w:val="0"/>
          <w:numId w:val="1"/>
        </w:numPr>
        <w:autoSpaceDE w:val="0"/>
        <w:autoSpaceDN w:val="0"/>
        <w:adjustRightInd w:val="0"/>
        <w:spacing w:after="0" w:line="240" w:lineRule="auto"/>
        <w:ind w:left="851" w:hanging="425"/>
        <w:contextualSpacing w:val="0"/>
        <w:jc w:val="both"/>
        <w:rPr>
          <w:rFonts w:ascii="Times New Roman" w:eastAsia="Times New Roman" w:hAnsi="Times New Roman" w:cs="Times New Roman"/>
          <w:bCs/>
          <w:kern w:val="32"/>
        </w:rPr>
      </w:pPr>
      <w:r w:rsidRPr="003734DA">
        <w:rPr>
          <w:rFonts w:ascii="Times New Roman" w:eastAsia="Times New Roman" w:hAnsi="Times New Roman" w:cs="Times New Roman"/>
          <w:bCs/>
          <w:kern w:val="32"/>
        </w:rPr>
        <w:t>zdolności technicznej lub zawodowej.</w:t>
      </w:r>
      <w:r w:rsidR="00FB15E1" w:rsidRPr="003734DA">
        <w:rPr>
          <w:rStyle w:val="Odwoanieprzypisudolnego"/>
          <w:rFonts w:ascii="Times New Roman" w:eastAsia="Times New Roman" w:hAnsi="Times New Roman" w:cs="Times New Roman"/>
          <w:bCs/>
          <w:kern w:val="32"/>
        </w:rPr>
        <w:t xml:space="preserve"> </w:t>
      </w:r>
    </w:p>
    <w:p w:rsidR="00CE2161" w:rsidRPr="003734DA" w:rsidRDefault="00CE2161" w:rsidP="00D81ABA">
      <w:pPr>
        <w:pStyle w:val="Akapitzlist"/>
        <w:numPr>
          <w:ilvl w:val="0"/>
          <w:numId w:val="7"/>
        </w:numPr>
        <w:spacing w:after="0" w:line="240" w:lineRule="auto"/>
        <w:ind w:left="426" w:hanging="357"/>
        <w:contextualSpacing w:val="0"/>
        <w:jc w:val="both"/>
        <w:rPr>
          <w:rFonts w:ascii="Times New Roman" w:hAnsi="Times New Roman" w:cs="Times New Roman"/>
        </w:rPr>
      </w:pPr>
      <w:r w:rsidRPr="003734DA">
        <w:rPr>
          <w:rFonts w:ascii="Times New Roman" w:hAnsi="Times New Roman" w:cs="Times New Roman"/>
        </w:rPr>
        <w:t>W zakresie „zdolności technicznej lub zawodowej” Wykonawca zobowiązany jest wykazać, że:</w:t>
      </w:r>
    </w:p>
    <w:p w:rsidR="00956EBB" w:rsidRPr="003734DA" w:rsidRDefault="00956EBB" w:rsidP="00956EBB">
      <w:pPr>
        <w:spacing w:after="0" w:line="240" w:lineRule="auto"/>
        <w:jc w:val="both"/>
        <w:rPr>
          <w:rFonts w:ascii="Times New Roman" w:hAnsi="Times New Roman" w:cs="Times New Roman"/>
        </w:rPr>
      </w:pPr>
    </w:p>
    <w:p w:rsidR="00956EBB" w:rsidRPr="004F1F34" w:rsidRDefault="00956EBB" w:rsidP="004F1F34">
      <w:pPr>
        <w:pStyle w:val="Akapitzlist"/>
        <w:numPr>
          <w:ilvl w:val="0"/>
          <w:numId w:val="15"/>
        </w:numPr>
        <w:tabs>
          <w:tab w:val="left" w:pos="851"/>
        </w:tabs>
        <w:spacing w:after="0" w:line="240" w:lineRule="auto"/>
        <w:ind w:left="851" w:hanging="491"/>
        <w:jc w:val="both"/>
        <w:rPr>
          <w:rFonts w:ascii="Times New Roman" w:hAnsi="Times New Roman" w:cs="Times New Roman"/>
        </w:rPr>
      </w:pPr>
      <w:r w:rsidRPr="003734DA">
        <w:rPr>
          <w:rFonts w:ascii="Times New Roman" w:hAnsi="Times New Roman" w:cs="Times New Roman"/>
        </w:rPr>
        <w:t>W okresie ostatnich trzech lat przed upływem terminu składania ofert, a jeżeli okres prowadzenia działalności jest krótszy - w tym</w:t>
      </w:r>
      <w:r w:rsidR="004F1F34">
        <w:rPr>
          <w:rFonts w:ascii="Times New Roman" w:hAnsi="Times New Roman" w:cs="Times New Roman"/>
        </w:rPr>
        <w:t xml:space="preserve"> okresie, wykonał lub wykonuje </w:t>
      </w:r>
      <w:r w:rsidR="003D0087" w:rsidRPr="004F1F34">
        <w:rPr>
          <w:rFonts w:ascii="Times New Roman" w:hAnsi="Times New Roman" w:cs="Times New Roman"/>
        </w:rPr>
        <w:t>3</w:t>
      </w:r>
      <w:r w:rsidR="00C5676C" w:rsidRPr="004F1F34">
        <w:rPr>
          <w:rFonts w:ascii="Times New Roman" w:hAnsi="Times New Roman" w:cs="Times New Roman"/>
        </w:rPr>
        <w:t xml:space="preserve"> usług</w:t>
      </w:r>
      <w:r w:rsidR="004F1F34">
        <w:rPr>
          <w:rFonts w:ascii="Times New Roman" w:hAnsi="Times New Roman" w:cs="Times New Roman"/>
        </w:rPr>
        <w:t>i</w:t>
      </w:r>
      <w:r w:rsidRPr="004F1F34">
        <w:rPr>
          <w:rFonts w:ascii="Times New Roman" w:hAnsi="Times New Roman" w:cs="Times New Roman"/>
        </w:rPr>
        <w:t xml:space="preserve"> o</w:t>
      </w:r>
      <w:r w:rsidR="00F74F02" w:rsidRPr="004F1F34">
        <w:rPr>
          <w:rFonts w:ascii="Times New Roman" w:hAnsi="Times New Roman" w:cs="Times New Roman"/>
        </w:rPr>
        <w:t xml:space="preserve"> wartości umowy</w:t>
      </w:r>
      <w:r w:rsidRPr="004F1F34">
        <w:rPr>
          <w:rFonts w:ascii="Times New Roman" w:hAnsi="Times New Roman" w:cs="Times New Roman"/>
        </w:rPr>
        <w:t xml:space="preserve"> </w:t>
      </w:r>
      <w:r w:rsidR="00F31E59" w:rsidRPr="004F1F34">
        <w:rPr>
          <w:rFonts w:ascii="Times New Roman" w:hAnsi="Times New Roman" w:cs="Times New Roman"/>
        </w:rPr>
        <w:t xml:space="preserve">min. 200 000,00 zł brutto każda </w:t>
      </w:r>
      <w:r w:rsidR="00F31E59" w:rsidRPr="004F1F34" w:rsidDel="00F31E59">
        <w:rPr>
          <w:rFonts w:ascii="Times New Roman" w:hAnsi="Times New Roman" w:cs="Times New Roman"/>
        </w:rPr>
        <w:t xml:space="preserve"> </w:t>
      </w:r>
      <w:r w:rsidRPr="004F1F34">
        <w:rPr>
          <w:rFonts w:ascii="Times New Roman" w:hAnsi="Times New Roman" w:cs="Times New Roman"/>
        </w:rPr>
        <w:t>(</w:t>
      </w:r>
      <w:r w:rsidRPr="004F1F34">
        <w:rPr>
          <w:rFonts w:ascii="Times New Roman" w:hAnsi="Times New Roman" w:cs="Times New Roman"/>
          <w:i/>
        </w:rPr>
        <w:t>w przypadku, gdy wartość umowy została określona w walucie innej niż złoty przeliczenie nastąpi wg średniego kursu złotego ogłoszonego przez Prezesa NBP i obowiązującego w dniu podpisania umowy na realizację usługi</w:t>
      </w:r>
      <w:r w:rsidRPr="004F1F34">
        <w:rPr>
          <w:rFonts w:ascii="Times New Roman" w:hAnsi="Times New Roman" w:cs="Times New Roman"/>
        </w:rPr>
        <w:t>), które obejmowały</w:t>
      </w:r>
      <w:r w:rsidR="004F1F34" w:rsidRPr="004F1F34">
        <w:rPr>
          <w:rFonts w:ascii="Times New Roman" w:hAnsi="Times New Roman" w:cs="Times New Roman"/>
        </w:rPr>
        <w:t xml:space="preserve"> udostepnienie</w:t>
      </w:r>
      <w:r w:rsidR="00815C60" w:rsidRPr="004F1F34">
        <w:rPr>
          <w:rFonts w:ascii="Times New Roman" w:hAnsi="Times New Roman" w:cs="Times New Roman"/>
        </w:rPr>
        <w:t xml:space="preserve"> i utrzymanie</w:t>
      </w:r>
      <w:r w:rsidR="00DC34CD">
        <w:rPr>
          <w:rFonts w:ascii="Times New Roman" w:hAnsi="Times New Roman" w:cs="Times New Roman"/>
        </w:rPr>
        <w:t>, przez okres min. 12 miesięcy,</w:t>
      </w:r>
      <w:r w:rsidRPr="004F1F34">
        <w:rPr>
          <w:rFonts w:ascii="Times New Roman" w:hAnsi="Times New Roman" w:cs="Times New Roman"/>
        </w:rPr>
        <w:t xml:space="preserve"> </w:t>
      </w:r>
      <w:r w:rsidR="00E77909">
        <w:rPr>
          <w:rFonts w:ascii="Times New Roman" w:hAnsi="Times New Roman" w:cs="Times New Roman"/>
        </w:rPr>
        <w:t xml:space="preserve">systemu </w:t>
      </w:r>
      <w:r w:rsidRPr="004F1F34">
        <w:rPr>
          <w:rFonts w:ascii="Times New Roman" w:hAnsi="Times New Roman" w:cs="Times New Roman"/>
        </w:rPr>
        <w:t>typu LMS.</w:t>
      </w:r>
    </w:p>
    <w:p w:rsidR="00956EBB" w:rsidRPr="003734DA" w:rsidRDefault="00956EBB" w:rsidP="00956EBB">
      <w:pPr>
        <w:spacing w:after="0" w:line="240" w:lineRule="auto"/>
        <w:jc w:val="both"/>
        <w:rPr>
          <w:rFonts w:ascii="Times New Roman" w:hAnsi="Times New Roman" w:cs="Times New Roman"/>
        </w:rPr>
      </w:pPr>
    </w:p>
    <w:p w:rsidR="00CE2161" w:rsidRPr="003734DA" w:rsidRDefault="00CE2161" w:rsidP="00D81ABA">
      <w:pPr>
        <w:pStyle w:val="Akapitzlist"/>
        <w:numPr>
          <w:ilvl w:val="0"/>
          <w:numId w:val="15"/>
        </w:numPr>
        <w:tabs>
          <w:tab w:val="left" w:pos="851"/>
        </w:tabs>
        <w:spacing w:after="0" w:line="240" w:lineRule="auto"/>
        <w:ind w:left="851" w:hanging="491"/>
        <w:jc w:val="both"/>
        <w:rPr>
          <w:rFonts w:ascii="Times New Roman" w:hAnsi="Times New Roman" w:cs="Times New Roman"/>
        </w:rPr>
      </w:pPr>
      <w:r w:rsidRPr="003734DA">
        <w:rPr>
          <w:rFonts w:ascii="Times New Roman" w:hAnsi="Times New Roman" w:cs="Times New Roman"/>
        </w:rPr>
        <w:t xml:space="preserve">dysponuje lub będzie dysponować osobami o odpowiednich kwalifikacjach zawodowych, </w:t>
      </w:r>
      <w:r w:rsidRPr="003734DA">
        <w:rPr>
          <w:rFonts w:ascii="Times New Roman" w:hAnsi="Times New Roman" w:cs="Times New Roman"/>
        </w:rPr>
        <w:br/>
        <w:t>doświadczeniu i wykształceniu niezbędnych do prawidłowej realizacji zamówienia:</w:t>
      </w:r>
    </w:p>
    <w:p w:rsidR="00956EBB" w:rsidRPr="00E77909" w:rsidRDefault="00956EBB" w:rsidP="00E77909">
      <w:pPr>
        <w:pStyle w:val="Akapitzlist"/>
        <w:numPr>
          <w:ilvl w:val="1"/>
          <w:numId w:val="15"/>
        </w:numPr>
        <w:tabs>
          <w:tab w:val="left" w:pos="426"/>
        </w:tabs>
        <w:spacing w:after="0" w:line="240" w:lineRule="auto"/>
        <w:jc w:val="both"/>
        <w:rPr>
          <w:rFonts w:ascii="Times New Roman" w:hAnsi="Times New Roman" w:cs="Times New Roman"/>
        </w:rPr>
      </w:pPr>
      <w:r w:rsidRPr="003734DA">
        <w:rPr>
          <w:rFonts w:ascii="Times New Roman" w:hAnsi="Times New Roman" w:cs="Times New Roman"/>
        </w:rPr>
        <w:lastRenderedPageBreak/>
        <w:t xml:space="preserve">osobą odpowiedzialną za </w:t>
      </w:r>
      <w:r w:rsidR="004F1F34">
        <w:rPr>
          <w:rFonts w:ascii="Times New Roman" w:hAnsi="Times New Roman" w:cs="Times New Roman"/>
        </w:rPr>
        <w:t>wsparcie</w:t>
      </w:r>
      <w:r w:rsidR="00E77909">
        <w:rPr>
          <w:rFonts w:ascii="Times New Roman" w:hAnsi="Times New Roman" w:cs="Times New Roman"/>
        </w:rPr>
        <w:t xml:space="preserve"> techniczne systemu, która posiada doświadczenie </w:t>
      </w:r>
      <w:r w:rsidRPr="00E77909">
        <w:rPr>
          <w:rFonts w:ascii="Times New Roman" w:hAnsi="Times New Roman" w:cs="Times New Roman"/>
        </w:rPr>
        <w:t xml:space="preserve">minimum </w:t>
      </w:r>
      <w:r w:rsidRPr="00E77909">
        <w:rPr>
          <w:rFonts w:ascii="Times New Roman" w:hAnsi="Times New Roman" w:cs="Times New Roman"/>
          <w:b/>
        </w:rPr>
        <w:t xml:space="preserve">3-letnie </w:t>
      </w:r>
      <w:r w:rsidRPr="00E77909">
        <w:rPr>
          <w:rFonts w:ascii="Times New Roman" w:hAnsi="Times New Roman" w:cs="Times New Roman"/>
        </w:rPr>
        <w:t xml:space="preserve">w zakresie </w:t>
      </w:r>
      <w:r w:rsidR="00E77909" w:rsidRPr="00E77909">
        <w:rPr>
          <w:rFonts w:ascii="Times New Roman" w:hAnsi="Times New Roman" w:cs="Times New Roman"/>
        </w:rPr>
        <w:t>administrowania systemami typu LMS dla minimum 200 użytkowników</w:t>
      </w:r>
      <w:r w:rsidR="00E77909">
        <w:rPr>
          <w:rFonts w:ascii="Times New Roman" w:hAnsi="Times New Roman" w:cs="Times New Roman"/>
        </w:rPr>
        <w:t>.</w:t>
      </w:r>
      <w:r w:rsidRPr="00E77909">
        <w:rPr>
          <w:rFonts w:ascii="Times New Roman" w:hAnsi="Times New Roman" w:cs="Times New Roman"/>
        </w:rPr>
        <w:t xml:space="preserve"> </w:t>
      </w:r>
    </w:p>
    <w:p w:rsidR="00E75F1C" w:rsidRPr="003734DA" w:rsidRDefault="00E75F1C" w:rsidP="00E75F1C">
      <w:pPr>
        <w:pStyle w:val="Akapitzlist"/>
        <w:spacing w:after="0" w:line="240" w:lineRule="auto"/>
        <w:ind w:left="1418"/>
        <w:contextualSpacing w:val="0"/>
        <w:jc w:val="both"/>
        <w:rPr>
          <w:rFonts w:ascii="Times New Roman" w:hAnsi="Times New Roman" w:cs="Times New Roman"/>
        </w:rPr>
      </w:pPr>
    </w:p>
    <w:p w:rsidR="00767F00" w:rsidRPr="003734DA" w:rsidRDefault="00767F00" w:rsidP="00D81ABA">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rPr>
      </w:pPr>
      <w:r w:rsidRPr="003734DA">
        <w:rPr>
          <w:rFonts w:ascii="Times New Roman" w:hAnsi="Times New Roman" w:cs="Times New Roman"/>
        </w:rPr>
        <w:t>Spełnianie warunków poprzez poleganie na potencjale „innych podmiotów”.</w:t>
      </w:r>
    </w:p>
    <w:p w:rsidR="00767F00" w:rsidRPr="003734DA" w:rsidRDefault="00767F00" w:rsidP="00D81ABA">
      <w:pPr>
        <w:pStyle w:val="Akapitzlist"/>
        <w:numPr>
          <w:ilvl w:val="0"/>
          <w:numId w:val="18"/>
        </w:numPr>
        <w:tabs>
          <w:tab w:val="left" w:pos="851"/>
        </w:tabs>
        <w:spacing w:after="0" w:line="240" w:lineRule="auto"/>
        <w:jc w:val="both"/>
        <w:rPr>
          <w:rFonts w:ascii="Times New Roman" w:hAnsi="Times New Roman" w:cs="Times New Roman"/>
        </w:rPr>
      </w:pPr>
      <w:r w:rsidRPr="003734DA">
        <w:rPr>
          <w:rFonts w:ascii="Times New Roman" w:hAnsi="Times New Roman" w:cs="Times New Roman"/>
        </w:rPr>
        <w:t xml:space="preserve">Wykonawcy, w celu potwierdzenia spełniania warunków udziału w postępowaniu, mogą polegać na zdolnościach technicznych lub zawodowych innych podmiotów, niezależnie od charakteru prawnego łączących go z nim stosunków prawnych. </w:t>
      </w:r>
    </w:p>
    <w:p w:rsidR="00767F00" w:rsidRPr="003734DA" w:rsidRDefault="00767F00" w:rsidP="00815C60">
      <w:pPr>
        <w:pStyle w:val="Akapitzlist"/>
        <w:numPr>
          <w:ilvl w:val="0"/>
          <w:numId w:val="18"/>
        </w:numPr>
        <w:tabs>
          <w:tab w:val="left" w:pos="851"/>
        </w:tabs>
        <w:spacing w:after="0" w:line="240" w:lineRule="auto"/>
        <w:jc w:val="both"/>
        <w:rPr>
          <w:rFonts w:ascii="Times New Roman" w:hAnsi="Times New Roman" w:cs="Times New Roman"/>
        </w:rPr>
      </w:pPr>
      <w:r w:rsidRPr="003734DA">
        <w:rPr>
          <w:rFonts w:ascii="Times New Roman" w:hAnsi="Times New Roman" w:cs="Times New Roman"/>
        </w:rPr>
        <w:t>W odniesieniu do warunków dotyczących doświadczenia Wykonawcy, kwalifikacji zawodowych i wykształcenia osób, Wykonawcy mogą polegać na zdolnościach innych podmiotów, jeśli podmioty te zrealizują usługi, do realizacji których te zdolności są wymagane.</w:t>
      </w:r>
    </w:p>
    <w:p w:rsidR="00767F00" w:rsidRPr="003734DA" w:rsidRDefault="00767F00" w:rsidP="00815C60">
      <w:pPr>
        <w:pStyle w:val="Akapitzlist"/>
        <w:numPr>
          <w:ilvl w:val="0"/>
          <w:numId w:val="18"/>
        </w:numPr>
        <w:tabs>
          <w:tab w:val="left" w:pos="851"/>
        </w:tabs>
        <w:spacing w:after="0" w:line="240" w:lineRule="auto"/>
        <w:jc w:val="both"/>
        <w:rPr>
          <w:rFonts w:ascii="Times New Roman" w:hAnsi="Times New Roman" w:cs="Times New Roman"/>
        </w:rPr>
      </w:pPr>
      <w:r w:rsidRPr="003734DA">
        <w:rPr>
          <w:rFonts w:ascii="Times New Roman" w:hAnsi="Times New Roman" w:cs="Times New Roman"/>
        </w:rPr>
        <w:t>Jeżeli zdolności techniczne lub zawodowe</w:t>
      </w:r>
      <w:r w:rsidR="00220B1E" w:rsidRPr="003734DA">
        <w:rPr>
          <w:rFonts w:ascii="Times New Roman" w:hAnsi="Times New Roman" w:cs="Times New Roman"/>
        </w:rPr>
        <w:t xml:space="preserve"> </w:t>
      </w:r>
      <w:r w:rsidRPr="003734DA">
        <w:rPr>
          <w:rFonts w:ascii="Times New Roman" w:hAnsi="Times New Roman" w:cs="Times New Roman"/>
        </w:rPr>
        <w:t xml:space="preserve">podmiotu, na potencjale którego wykonawca polega, nie potwierdzają spełnienia przez Wykonawcę warunków udziału w postępowaniu, lub zachodzą wobec tych podmiotów podstawy wykluczenia o których mowa w art. 24 ust. 1 pkt 13-22 </w:t>
      </w:r>
      <w:proofErr w:type="spellStart"/>
      <w:r w:rsidRPr="003734DA">
        <w:rPr>
          <w:rFonts w:ascii="Times New Roman" w:hAnsi="Times New Roman" w:cs="Times New Roman"/>
        </w:rPr>
        <w:t>uPzp</w:t>
      </w:r>
      <w:proofErr w:type="spellEnd"/>
      <w:r w:rsidRPr="003734DA">
        <w:rPr>
          <w:rFonts w:ascii="Times New Roman" w:hAnsi="Times New Roman" w:cs="Times New Roman"/>
        </w:rPr>
        <w:t xml:space="preserve"> Zamawiający żąda, aby Wykonawca w terminie określonym przez Zamawiającego:</w:t>
      </w:r>
    </w:p>
    <w:p w:rsidR="00767F00" w:rsidRPr="003734DA" w:rsidRDefault="00767F00" w:rsidP="00D81ABA">
      <w:pPr>
        <w:pStyle w:val="Akapitzlist"/>
        <w:numPr>
          <w:ilvl w:val="0"/>
          <w:numId w:val="19"/>
        </w:numPr>
        <w:tabs>
          <w:tab w:val="left" w:pos="426"/>
        </w:tabs>
        <w:spacing w:after="0" w:line="240" w:lineRule="auto"/>
        <w:jc w:val="both"/>
        <w:rPr>
          <w:rFonts w:ascii="Times New Roman" w:hAnsi="Times New Roman" w:cs="Times New Roman"/>
        </w:rPr>
      </w:pPr>
      <w:r w:rsidRPr="003734DA">
        <w:rPr>
          <w:rFonts w:ascii="Times New Roman" w:hAnsi="Times New Roman" w:cs="Times New Roman"/>
        </w:rPr>
        <w:t>zastąpił ten podmiot innym podmiotem lub podmiotami lub</w:t>
      </w:r>
    </w:p>
    <w:p w:rsidR="00767F00" w:rsidRPr="003734DA" w:rsidRDefault="00767F00" w:rsidP="00D81ABA">
      <w:pPr>
        <w:pStyle w:val="Akapitzlist"/>
        <w:numPr>
          <w:ilvl w:val="0"/>
          <w:numId w:val="19"/>
        </w:numPr>
        <w:tabs>
          <w:tab w:val="left" w:pos="426"/>
        </w:tabs>
        <w:spacing w:after="0" w:line="240" w:lineRule="auto"/>
        <w:jc w:val="both"/>
        <w:rPr>
          <w:rFonts w:ascii="Times New Roman" w:hAnsi="Times New Roman" w:cs="Times New Roman"/>
        </w:rPr>
      </w:pPr>
      <w:r w:rsidRPr="003734DA">
        <w:rPr>
          <w:rFonts w:ascii="Times New Roman" w:hAnsi="Times New Roman" w:cs="Times New Roman"/>
        </w:rPr>
        <w:t>zobowiązał się do osobistego wykonania odpowiedniej części zamówienia, jeżeli wykaże zdolności techniczne lub zawodowe.</w:t>
      </w:r>
    </w:p>
    <w:p w:rsidR="003734DA" w:rsidRPr="003734DA" w:rsidRDefault="003734DA" w:rsidP="00767F00">
      <w:pPr>
        <w:pStyle w:val="Akapitzlist"/>
        <w:autoSpaceDE w:val="0"/>
        <w:autoSpaceDN w:val="0"/>
        <w:adjustRightInd w:val="0"/>
        <w:spacing w:after="0" w:line="240" w:lineRule="auto"/>
        <w:ind w:left="1353"/>
        <w:contextualSpacing w:val="0"/>
        <w:jc w:val="both"/>
        <w:rPr>
          <w:rFonts w:ascii="Times New Roman" w:hAnsi="Times New Roman" w:cs="Times New Roman"/>
        </w:rPr>
      </w:pPr>
    </w:p>
    <w:p w:rsidR="00767F00" w:rsidRPr="003734DA" w:rsidRDefault="00767F00" w:rsidP="00D81ABA">
      <w:pPr>
        <w:pStyle w:val="Akapitzlist"/>
        <w:numPr>
          <w:ilvl w:val="0"/>
          <w:numId w:val="7"/>
        </w:numPr>
        <w:autoSpaceDE w:val="0"/>
        <w:autoSpaceDN w:val="0"/>
        <w:adjustRightInd w:val="0"/>
        <w:spacing w:after="0" w:line="240" w:lineRule="auto"/>
        <w:ind w:left="426" w:hanging="426"/>
        <w:contextualSpacing w:val="0"/>
        <w:jc w:val="both"/>
        <w:rPr>
          <w:rFonts w:ascii="Times New Roman" w:hAnsi="Times New Roman" w:cs="Times New Roman"/>
        </w:rPr>
      </w:pPr>
      <w:r w:rsidRPr="003734DA">
        <w:rPr>
          <w:rFonts w:ascii="Times New Roman" w:hAnsi="Times New Roman" w:cs="Times New Roman"/>
        </w:rPr>
        <w:t>Spełnianie warunków udziału przez konsorcjum.</w:t>
      </w:r>
    </w:p>
    <w:p w:rsidR="00767F00" w:rsidRPr="003734DA" w:rsidRDefault="00767F00" w:rsidP="003734DA">
      <w:pPr>
        <w:pStyle w:val="Akapitzlist"/>
        <w:autoSpaceDE w:val="0"/>
        <w:autoSpaceDN w:val="0"/>
        <w:adjustRightInd w:val="0"/>
        <w:spacing w:after="0" w:line="240" w:lineRule="auto"/>
        <w:ind w:left="426"/>
        <w:contextualSpacing w:val="0"/>
        <w:jc w:val="both"/>
        <w:rPr>
          <w:rFonts w:ascii="Times New Roman" w:hAnsi="Times New Roman" w:cs="Times New Roman"/>
        </w:rPr>
      </w:pPr>
      <w:r w:rsidRPr="003734DA">
        <w:rPr>
          <w:rFonts w:ascii="Times New Roman" w:hAnsi="Times New Roman" w:cs="Times New Roman"/>
        </w:rPr>
        <w:t xml:space="preserve">W przypadku </w:t>
      </w:r>
      <w:r w:rsidR="00F74F02">
        <w:rPr>
          <w:rFonts w:ascii="Times New Roman" w:hAnsi="Times New Roman" w:cs="Times New Roman"/>
        </w:rPr>
        <w:t>W</w:t>
      </w:r>
      <w:r w:rsidRPr="003734DA">
        <w:rPr>
          <w:rFonts w:ascii="Times New Roman" w:hAnsi="Times New Roman" w:cs="Times New Roman"/>
        </w:rPr>
        <w:t xml:space="preserve">ykonawców wspólnie ubiegających się o udzielenie zamówienia (konsorcjum) poszczególne warunki określone w pkt 2 niniejszego rozdziału mogą zostać spełnione przez jednego Wykonawcę lub łącznie przez wszystkich </w:t>
      </w:r>
      <w:r w:rsidR="00F74F02">
        <w:rPr>
          <w:rFonts w:ascii="Times New Roman" w:hAnsi="Times New Roman" w:cs="Times New Roman"/>
        </w:rPr>
        <w:t>W</w:t>
      </w:r>
      <w:r w:rsidRPr="003734DA">
        <w:rPr>
          <w:rFonts w:ascii="Times New Roman" w:hAnsi="Times New Roman" w:cs="Times New Roman"/>
        </w:rPr>
        <w:t>ykonawców wspólnie ubiegających się o udzielenie zamówienia.</w:t>
      </w:r>
    </w:p>
    <w:p w:rsidR="00D15745" w:rsidRPr="003734DA" w:rsidRDefault="00D15745" w:rsidP="00767F00">
      <w:pPr>
        <w:pStyle w:val="Nagwek1"/>
        <w:spacing w:before="0" w:after="0" w:line="240" w:lineRule="auto"/>
        <w:rPr>
          <w:bCs w:val="0"/>
          <w:szCs w:val="28"/>
          <w:u w:val="none"/>
        </w:rPr>
      </w:pPr>
      <w:bookmarkStart w:id="14" w:name="_Toc458084633"/>
    </w:p>
    <w:p w:rsidR="00767F00" w:rsidRPr="003734DA" w:rsidRDefault="00767F00" w:rsidP="00767F00">
      <w:pPr>
        <w:pStyle w:val="Nagwek1"/>
        <w:spacing w:before="0" w:after="0" w:line="240" w:lineRule="auto"/>
        <w:rPr>
          <w:bCs w:val="0"/>
          <w:szCs w:val="28"/>
          <w:u w:val="none"/>
        </w:rPr>
      </w:pPr>
      <w:r w:rsidRPr="003734DA">
        <w:rPr>
          <w:bCs w:val="0"/>
          <w:szCs w:val="28"/>
          <w:u w:val="none"/>
        </w:rPr>
        <w:t>VII.</w:t>
      </w:r>
      <w:bookmarkEnd w:id="14"/>
      <w:r w:rsidRPr="003734DA">
        <w:rPr>
          <w:bCs w:val="0"/>
          <w:szCs w:val="28"/>
          <w:u w:val="none"/>
        </w:rPr>
        <w:t xml:space="preserve"> </w:t>
      </w:r>
      <w:bookmarkStart w:id="15" w:name="_Toc458084634"/>
      <w:r w:rsidRPr="003734DA">
        <w:rPr>
          <w:bCs w:val="0"/>
          <w:szCs w:val="28"/>
          <w:u w:val="none"/>
        </w:rPr>
        <w:t>Podstawy wykluczenia</w:t>
      </w:r>
      <w:bookmarkEnd w:id="15"/>
    </w:p>
    <w:p w:rsidR="00767F00" w:rsidRPr="003734DA" w:rsidRDefault="00767F00" w:rsidP="00D81AB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i/>
        </w:rPr>
      </w:pPr>
      <w:r w:rsidRPr="003734DA">
        <w:rPr>
          <w:rFonts w:ascii="Times New Roman" w:hAnsi="Times New Roman" w:cs="Times New Roman"/>
          <w:bCs/>
        </w:rPr>
        <w:t xml:space="preserve">O udzielenie zamówienia mogą ubiegać się Wykonawcy, którzy nie podlegają wykluczeniu </w:t>
      </w:r>
      <w:r w:rsidRPr="003734DA">
        <w:rPr>
          <w:rFonts w:ascii="Times New Roman" w:hAnsi="Times New Roman" w:cs="Times New Roman"/>
          <w:bCs/>
        </w:rPr>
        <w:br/>
        <w:t xml:space="preserve">z postępowania z powodu jednej z okoliczności wskazanych w art. 24 ust. 1 </w:t>
      </w:r>
      <w:proofErr w:type="spellStart"/>
      <w:r w:rsidRPr="003734DA">
        <w:rPr>
          <w:rFonts w:ascii="Times New Roman" w:hAnsi="Times New Roman" w:cs="Times New Roman"/>
          <w:bCs/>
        </w:rPr>
        <w:t>uPzp</w:t>
      </w:r>
      <w:proofErr w:type="spellEnd"/>
      <w:r w:rsidRPr="003734DA">
        <w:rPr>
          <w:rFonts w:ascii="Times New Roman" w:hAnsi="Times New Roman" w:cs="Times New Roman"/>
          <w:bCs/>
        </w:rPr>
        <w:t xml:space="preserve">, które wystąpiły w odpowiednim okresie określonym w art. 24 ust. 7 </w:t>
      </w:r>
      <w:proofErr w:type="spellStart"/>
      <w:r w:rsidRPr="003734DA">
        <w:rPr>
          <w:rFonts w:ascii="Times New Roman" w:hAnsi="Times New Roman" w:cs="Times New Roman"/>
          <w:bCs/>
        </w:rPr>
        <w:t>uPzp</w:t>
      </w:r>
      <w:proofErr w:type="spellEnd"/>
      <w:r w:rsidRPr="003734DA">
        <w:rPr>
          <w:rFonts w:ascii="Times New Roman" w:hAnsi="Times New Roman" w:cs="Times New Roman"/>
          <w:bCs/>
        </w:rPr>
        <w:t>.</w:t>
      </w:r>
      <w:r w:rsidRPr="003734DA">
        <w:rPr>
          <w:rFonts w:ascii="Times New Roman" w:hAnsi="Times New Roman" w:cs="Times New Roman"/>
          <w:b/>
          <w:bCs/>
        </w:rPr>
        <w:t xml:space="preserve"> </w:t>
      </w:r>
    </w:p>
    <w:p w:rsidR="00767F00" w:rsidRPr="003734DA" w:rsidRDefault="00767F00" w:rsidP="00D81AB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t>Zamawiający może wykluczyć Wykonawcę na każdym etapie postępowania o udzielenie zamówienia.</w:t>
      </w:r>
    </w:p>
    <w:p w:rsidR="00767F00" w:rsidRPr="003734DA" w:rsidRDefault="00767F00" w:rsidP="00D81AB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t xml:space="preserve">Wykonawca, który podlega wykluczeniu na podstawie art. 24 ust. 1 pkt 13 i 14 oraz 16–20 </w:t>
      </w:r>
      <w:proofErr w:type="spellStart"/>
      <w:r w:rsidRPr="003734DA">
        <w:rPr>
          <w:rFonts w:ascii="Times New Roman" w:hAnsi="Times New Roman" w:cs="Times New Roman"/>
          <w:bCs/>
        </w:rPr>
        <w:t>uPzp</w:t>
      </w:r>
      <w:proofErr w:type="spellEnd"/>
      <w:r w:rsidRPr="003734DA">
        <w:rPr>
          <w:rFonts w:ascii="Times New Roman" w:hAnsi="Times New Roman" w:cs="Times New Roman"/>
          <w:bCs/>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rsidR="00767F00" w:rsidRPr="003734DA" w:rsidRDefault="00767F00" w:rsidP="00767F00">
      <w:pPr>
        <w:autoSpaceDE w:val="0"/>
        <w:autoSpaceDN w:val="0"/>
        <w:adjustRightInd w:val="0"/>
        <w:spacing w:after="0" w:line="240" w:lineRule="auto"/>
        <w:ind w:left="426"/>
        <w:jc w:val="both"/>
        <w:rPr>
          <w:rFonts w:ascii="Times New Roman" w:hAnsi="Times New Roman" w:cs="Times New Roman"/>
          <w:bCs/>
        </w:rPr>
      </w:pPr>
      <w:r w:rsidRPr="003734DA">
        <w:rPr>
          <w:rFonts w:ascii="Times New Roman" w:hAnsi="Times New Roman" w:cs="Times New Roman"/>
          <w:bCs/>
        </w:rPr>
        <w:t xml:space="preserve">Wykonawca nie podlega wykluczeniu, jeżeli Zamawiający, uwzględniając wagę </w:t>
      </w:r>
      <w:r w:rsidRPr="003734DA">
        <w:rPr>
          <w:rFonts w:ascii="Times New Roman" w:hAnsi="Times New Roman" w:cs="Times New Roman"/>
          <w:bCs/>
        </w:rPr>
        <w:br/>
        <w:t>i szczególne okoliczności czynu Wykonawcy, uzna za wystarczające dowody przedstawione na ww. podstawie.</w:t>
      </w:r>
    </w:p>
    <w:p w:rsidR="00767F00" w:rsidRPr="003734DA" w:rsidRDefault="00767F00" w:rsidP="00D81ABA">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t xml:space="preserve">W przypadkach, o których mowa w art. 24 ust. 1 pkt 19 </w:t>
      </w:r>
      <w:proofErr w:type="spellStart"/>
      <w:r w:rsidRPr="003734DA">
        <w:rPr>
          <w:rFonts w:ascii="Times New Roman" w:hAnsi="Times New Roman" w:cs="Times New Roman"/>
          <w:bCs/>
        </w:rPr>
        <w:t>uPzp</w:t>
      </w:r>
      <w:proofErr w:type="spellEnd"/>
      <w:r w:rsidRPr="003734DA">
        <w:rPr>
          <w:rFonts w:ascii="Times New Roman" w:hAnsi="Times New Roman" w:cs="Times New Roman"/>
          <w:bCs/>
        </w:rPr>
        <w:t>, przed wykluczeniem Wykonawcy, Zamawiając</w:t>
      </w:r>
      <w:r w:rsidR="00F74F02">
        <w:rPr>
          <w:rFonts w:ascii="Times New Roman" w:hAnsi="Times New Roman" w:cs="Times New Roman"/>
          <w:bCs/>
        </w:rPr>
        <w:t>y</w:t>
      </w:r>
      <w:r w:rsidRPr="003734DA">
        <w:rPr>
          <w:rFonts w:ascii="Times New Roman" w:hAnsi="Times New Roman" w:cs="Times New Roman"/>
          <w:bCs/>
        </w:rPr>
        <w:t xml:space="preserve"> zapewnia temu </w:t>
      </w:r>
      <w:r w:rsidR="00F74F02">
        <w:rPr>
          <w:rFonts w:ascii="Times New Roman" w:hAnsi="Times New Roman" w:cs="Times New Roman"/>
          <w:bCs/>
        </w:rPr>
        <w:t>W</w:t>
      </w:r>
      <w:r w:rsidRPr="003734DA">
        <w:rPr>
          <w:rFonts w:ascii="Times New Roman" w:hAnsi="Times New Roman" w:cs="Times New Roman"/>
          <w:bCs/>
        </w:rPr>
        <w:t xml:space="preserve">ykonawcy możliwość udowodnienia, że jego udział </w:t>
      </w:r>
      <w:r w:rsidR="004E5ED0" w:rsidRPr="003734DA">
        <w:rPr>
          <w:rFonts w:ascii="Times New Roman" w:hAnsi="Times New Roman" w:cs="Times New Roman"/>
          <w:bCs/>
        </w:rPr>
        <w:br/>
      </w:r>
      <w:r w:rsidRPr="003734DA">
        <w:rPr>
          <w:rFonts w:ascii="Times New Roman" w:hAnsi="Times New Roman" w:cs="Times New Roman"/>
          <w:bCs/>
        </w:rPr>
        <w:t>w przygotowaniu postępowania o udzielenie zamówienia nie zakłóci konkurencji.</w:t>
      </w:r>
    </w:p>
    <w:p w:rsidR="00767F00" w:rsidRPr="003734DA" w:rsidRDefault="00767F00" w:rsidP="00767F00">
      <w:pPr>
        <w:pStyle w:val="Akapitzlist"/>
        <w:autoSpaceDE w:val="0"/>
        <w:autoSpaceDN w:val="0"/>
        <w:adjustRightInd w:val="0"/>
        <w:spacing w:after="0" w:line="240" w:lineRule="auto"/>
        <w:ind w:left="1060"/>
        <w:contextualSpacing w:val="0"/>
        <w:jc w:val="both"/>
        <w:rPr>
          <w:rFonts w:ascii="Times New Roman" w:hAnsi="Times New Roman" w:cs="Times New Roman"/>
          <w:bCs/>
        </w:rPr>
      </w:pPr>
    </w:p>
    <w:p w:rsidR="00767F00" w:rsidRPr="003734DA" w:rsidRDefault="00767F00" w:rsidP="00767F00">
      <w:pPr>
        <w:pStyle w:val="Nagwek1"/>
        <w:spacing w:before="0" w:after="0" w:line="240" w:lineRule="auto"/>
        <w:jc w:val="both"/>
        <w:rPr>
          <w:szCs w:val="28"/>
          <w:u w:val="none"/>
        </w:rPr>
      </w:pPr>
      <w:bookmarkStart w:id="16" w:name="_Toc458084635"/>
      <w:r w:rsidRPr="003734DA">
        <w:rPr>
          <w:bCs w:val="0"/>
          <w:szCs w:val="28"/>
          <w:u w:val="none"/>
        </w:rPr>
        <w:t>VIII.</w:t>
      </w:r>
      <w:bookmarkEnd w:id="16"/>
      <w:r w:rsidRPr="003734DA">
        <w:rPr>
          <w:szCs w:val="28"/>
          <w:u w:val="none"/>
        </w:rPr>
        <w:t xml:space="preserve"> </w:t>
      </w:r>
      <w:bookmarkStart w:id="17" w:name="_Toc458084636"/>
      <w:r w:rsidRPr="003734DA">
        <w:rPr>
          <w:bCs w:val="0"/>
          <w:szCs w:val="28"/>
          <w:u w:val="none"/>
        </w:rPr>
        <w:t>Wykaz oświadczeń lub dokumentów potwierdzających spełnianie warunków udziału w postępowaniu oraz brak podstaw wykluczenia</w:t>
      </w:r>
      <w:bookmarkEnd w:id="17"/>
      <w:r w:rsidRPr="003734DA">
        <w:rPr>
          <w:bCs w:val="0"/>
          <w:szCs w:val="28"/>
          <w:u w:val="none"/>
        </w:rPr>
        <w:t xml:space="preserve"> </w:t>
      </w:r>
    </w:p>
    <w:p w:rsidR="00D15745" w:rsidRPr="003734DA" w:rsidRDefault="00D15745" w:rsidP="00D81ABA">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3734DA">
        <w:rPr>
          <w:rFonts w:ascii="Times New Roman" w:hAnsi="Times New Roman" w:cs="Times New Roman"/>
          <w:b/>
          <w:bCs/>
        </w:rPr>
        <w:t>Oświadczenie składane wraz z ofertą i jego zakres</w:t>
      </w:r>
    </w:p>
    <w:p w:rsidR="00D15745" w:rsidRPr="003734DA" w:rsidRDefault="00D15745" w:rsidP="00D15745">
      <w:pPr>
        <w:autoSpaceDE w:val="0"/>
        <w:autoSpaceDN w:val="0"/>
        <w:adjustRightInd w:val="0"/>
        <w:spacing w:after="0" w:line="240" w:lineRule="auto"/>
        <w:ind w:left="284"/>
        <w:jc w:val="both"/>
        <w:rPr>
          <w:rFonts w:ascii="Times New Roman" w:hAnsi="Times New Roman" w:cs="Times New Roman"/>
          <w:bCs/>
        </w:rPr>
      </w:pPr>
      <w:r w:rsidRPr="003734DA">
        <w:rPr>
          <w:rFonts w:ascii="Times New Roman" w:hAnsi="Times New Roman" w:cs="Times New Roman"/>
          <w:bCs/>
        </w:rPr>
        <w:t>Wykonawca zobowiązany jest dołączyć do oferty aktualne na dzień składania ofert oświadczenie zawierające w szczególności informacje:</w:t>
      </w:r>
    </w:p>
    <w:p w:rsidR="00D15745" w:rsidRPr="003734DA" w:rsidRDefault="00D15745" w:rsidP="00D81ABA">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rPr>
      </w:pPr>
      <w:r w:rsidRPr="003734DA">
        <w:rPr>
          <w:rFonts w:ascii="Times New Roman" w:hAnsi="Times New Roman" w:cs="Times New Roman"/>
          <w:bCs/>
        </w:rPr>
        <w:t xml:space="preserve">o tym, że Wykonawca spełnia warunki udziału w postępowaniu określone przez Zamawiającego </w:t>
      </w:r>
      <w:r w:rsidRPr="003734DA">
        <w:rPr>
          <w:rFonts w:ascii="Times New Roman" w:hAnsi="Times New Roman" w:cs="Times New Roman"/>
          <w:bCs/>
        </w:rPr>
        <w:br/>
        <w:t>w Rozdziale V</w:t>
      </w:r>
      <w:r w:rsidR="00205A91" w:rsidRPr="003734DA">
        <w:rPr>
          <w:rFonts w:ascii="Times New Roman" w:hAnsi="Times New Roman" w:cs="Times New Roman"/>
          <w:bCs/>
        </w:rPr>
        <w:t>I</w:t>
      </w:r>
      <w:r w:rsidRPr="003734DA">
        <w:rPr>
          <w:rFonts w:ascii="Times New Roman" w:hAnsi="Times New Roman" w:cs="Times New Roman"/>
          <w:bCs/>
        </w:rPr>
        <w:t>,</w:t>
      </w:r>
    </w:p>
    <w:p w:rsidR="00D15745" w:rsidRPr="003734DA" w:rsidRDefault="00D15745" w:rsidP="00D81ABA">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color w:val="000000"/>
        </w:rPr>
      </w:pPr>
      <w:r w:rsidRPr="003734DA">
        <w:rPr>
          <w:rFonts w:ascii="Times New Roman" w:hAnsi="Times New Roman" w:cs="Times New Roman"/>
          <w:bCs/>
        </w:rPr>
        <w:lastRenderedPageBreak/>
        <w:t xml:space="preserve">o tym, że Wykonawca nie podlega wykluczeniu z powodów wskazanych w art. 24 ust. 1 pkt 13-22 </w:t>
      </w:r>
      <w:proofErr w:type="spellStart"/>
      <w:r w:rsidRPr="003734DA">
        <w:rPr>
          <w:rFonts w:ascii="Times New Roman" w:hAnsi="Times New Roman" w:cs="Times New Roman"/>
          <w:bCs/>
          <w:color w:val="000000"/>
        </w:rPr>
        <w:t>uPzp</w:t>
      </w:r>
      <w:proofErr w:type="spellEnd"/>
      <w:r w:rsidRPr="003734DA">
        <w:rPr>
          <w:rFonts w:ascii="Times New Roman" w:hAnsi="Times New Roman" w:cs="Times New Roman"/>
          <w:bCs/>
          <w:color w:val="000000"/>
        </w:rPr>
        <w:t>,</w:t>
      </w:r>
    </w:p>
    <w:p w:rsidR="00D15745" w:rsidRPr="003734DA" w:rsidRDefault="00D15745" w:rsidP="00D81ABA">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rPr>
      </w:pPr>
      <w:r w:rsidRPr="003734DA">
        <w:rPr>
          <w:rFonts w:ascii="Times New Roman" w:hAnsi="Times New Roman" w:cs="Times New Roman"/>
          <w:bCs/>
        </w:rPr>
        <w:t>o innych podmiotach, na zasoby których Wykonawca powołuje się w celu wykazania spełnienia warunków udziału w postępowaniu,</w:t>
      </w:r>
      <w:r w:rsidRPr="003734DA">
        <w:rPr>
          <w:rFonts w:ascii="Times New Roman" w:hAnsi="Times New Roman" w:cs="Times New Roman"/>
        </w:rPr>
        <w:t xml:space="preserve"> </w:t>
      </w:r>
      <w:r w:rsidRPr="003734DA">
        <w:rPr>
          <w:rFonts w:ascii="Times New Roman" w:hAnsi="Times New Roman" w:cs="Times New Roman"/>
          <w:bCs/>
        </w:rPr>
        <w:t xml:space="preserve">wraz z informacją dotyczącą podstaw wykluczenia innego podmiotu, o których mowa w art. 24 ust. 1 pkt 13–22 </w:t>
      </w:r>
      <w:proofErr w:type="spellStart"/>
      <w:r w:rsidRPr="003734DA">
        <w:rPr>
          <w:rFonts w:ascii="Times New Roman" w:hAnsi="Times New Roman" w:cs="Times New Roman"/>
          <w:bCs/>
        </w:rPr>
        <w:t>uPzp</w:t>
      </w:r>
      <w:proofErr w:type="spellEnd"/>
      <w:r w:rsidRPr="003734DA">
        <w:rPr>
          <w:rFonts w:ascii="Times New Roman" w:hAnsi="Times New Roman" w:cs="Times New Roman"/>
          <w:bCs/>
        </w:rPr>
        <w:t xml:space="preserve"> </w:t>
      </w:r>
      <w:r w:rsidRPr="003734DA">
        <w:rPr>
          <w:rFonts w:ascii="Times New Roman" w:hAnsi="Times New Roman" w:cs="Times New Roman"/>
          <w:bCs/>
          <w:color w:val="000000"/>
        </w:rPr>
        <w:t xml:space="preserve">oraz stosownymi informacjami </w:t>
      </w:r>
      <w:r w:rsidR="00E75F1C" w:rsidRPr="003734DA">
        <w:rPr>
          <w:rFonts w:ascii="Times New Roman" w:hAnsi="Times New Roman" w:cs="Times New Roman"/>
          <w:bCs/>
          <w:color w:val="000000"/>
        </w:rPr>
        <w:br/>
      </w:r>
      <w:r w:rsidRPr="003734DA">
        <w:rPr>
          <w:rFonts w:ascii="Times New Roman" w:hAnsi="Times New Roman" w:cs="Times New Roman"/>
          <w:bCs/>
        </w:rPr>
        <w:t>o tym, których warunków dotyczą udostępniane przez inne podmioty zasoby,</w:t>
      </w:r>
    </w:p>
    <w:p w:rsidR="00D15745" w:rsidRPr="003734DA" w:rsidRDefault="00D15745" w:rsidP="00D81ABA">
      <w:pPr>
        <w:pStyle w:val="Akapitzlist"/>
        <w:numPr>
          <w:ilvl w:val="0"/>
          <w:numId w:val="4"/>
        </w:numPr>
        <w:autoSpaceDE w:val="0"/>
        <w:autoSpaceDN w:val="0"/>
        <w:adjustRightInd w:val="0"/>
        <w:spacing w:after="0" w:line="240" w:lineRule="auto"/>
        <w:ind w:left="709" w:hanging="425"/>
        <w:contextualSpacing w:val="0"/>
        <w:jc w:val="both"/>
        <w:rPr>
          <w:rFonts w:ascii="Times New Roman" w:hAnsi="Times New Roman" w:cs="Times New Roman"/>
          <w:bCs/>
          <w:strike/>
        </w:rPr>
      </w:pPr>
      <w:r w:rsidRPr="003734DA">
        <w:rPr>
          <w:rFonts w:ascii="Times New Roman" w:hAnsi="Times New Roman" w:cs="Times New Roman"/>
          <w:bCs/>
        </w:rPr>
        <w:t>o podwykonawcach – jeśli Wykonawca zamierza powierzyć wykonanie części zamówienia podwykonawcom – wraz ze wskazaniem części zamówienia, których wykonanie zamierza powierzyć podwykonawcom oraz ze wskazaniem firm podwykonawców.</w:t>
      </w:r>
    </w:p>
    <w:p w:rsidR="00D15745" w:rsidRPr="003734DA" w:rsidRDefault="00D15745" w:rsidP="00D15745">
      <w:pPr>
        <w:autoSpaceDE w:val="0"/>
        <w:autoSpaceDN w:val="0"/>
        <w:adjustRightInd w:val="0"/>
        <w:spacing w:after="0" w:line="240" w:lineRule="auto"/>
        <w:ind w:left="284"/>
        <w:jc w:val="both"/>
        <w:rPr>
          <w:rFonts w:ascii="Times New Roman" w:hAnsi="Times New Roman" w:cs="Times New Roman"/>
          <w:bCs/>
        </w:rPr>
      </w:pPr>
    </w:p>
    <w:p w:rsidR="00D15745" w:rsidRPr="003734DA" w:rsidRDefault="00D15745" w:rsidP="00D15745">
      <w:pPr>
        <w:autoSpaceDE w:val="0"/>
        <w:autoSpaceDN w:val="0"/>
        <w:adjustRightInd w:val="0"/>
        <w:spacing w:after="0" w:line="240" w:lineRule="auto"/>
        <w:ind w:left="284"/>
        <w:jc w:val="both"/>
        <w:rPr>
          <w:rFonts w:ascii="Times New Roman" w:hAnsi="Times New Roman" w:cs="Times New Roman"/>
          <w:b/>
          <w:bCs/>
        </w:rPr>
      </w:pPr>
      <w:r w:rsidRPr="003734DA">
        <w:rPr>
          <w:rFonts w:ascii="Times New Roman" w:hAnsi="Times New Roman" w:cs="Times New Roman"/>
          <w:bCs/>
        </w:rPr>
        <w:t xml:space="preserve">Szczegółowy zakres wymaganych informacji, które powinno zawierać ww. oświadczenie wskazany jest we wzorze zawartym w </w:t>
      </w:r>
      <w:r w:rsidRPr="003734DA">
        <w:rPr>
          <w:rFonts w:ascii="Times New Roman" w:hAnsi="Times New Roman" w:cs="Times New Roman"/>
          <w:b/>
          <w:bCs/>
        </w:rPr>
        <w:t>Załączniku nr 2</w:t>
      </w:r>
      <w:r w:rsidRPr="003734DA">
        <w:rPr>
          <w:rFonts w:ascii="Times New Roman" w:hAnsi="Times New Roman" w:cs="Times New Roman"/>
          <w:bCs/>
        </w:rPr>
        <w:t xml:space="preserve"> do SIWZ.</w:t>
      </w:r>
    </w:p>
    <w:p w:rsidR="00D15745" w:rsidRPr="003734DA" w:rsidRDefault="00D15745" w:rsidP="00D15745">
      <w:pPr>
        <w:autoSpaceDE w:val="0"/>
        <w:autoSpaceDN w:val="0"/>
        <w:adjustRightInd w:val="0"/>
        <w:spacing w:after="0" w:line="240" w:lineRule="auto"/>
        <w:ind w:left="284"/>
        <w:jc w:val="both"/>
        <w:rPr>
          <w:rFonts w:ascii="Times New Roman" w:hAnsi="Times New Roman" w:cs="Times New Roman"/>
          <w:bCs/>
        </w:rPr>
      </w:pPr>
    </w:p>
    <w:p w:rsidR="00D15745" w:rsidRPr="003734DA" w:rsidRDefault="00D15745" w:rsidP="00D15745">
      <w:pPr>
        <w:autoSpaceDE w:val="0"/>
        <w:autoSpaceDN w:val="0"/>
        <w:adjustRightInd w:val="0"/>
        <w:spacing w:after="0" w:line="240" w:lineRule="auto"/>
        <w:ind w:left="284"/>
        <w:jc w:val="both"/>
        <w:rPr>
          <w:rFonts w:ascii="Times New Roman" w:hAnsi="Times New Roman" w:cs="Times New Roman"/>
          <w:bCs/>
        </w:rPr>
      </w:pPr>
      <w:r w:rsidRPr="003734DA">
        <w:rPr>
          <w:rFonts w:ascii="Times New Roman" w:hAnsi="Times New Roman" w:cs="Times New Roman"/>
          <w:bCs/>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t>
      </w:r>
      <w:r w:rsidR="00E75F1C" w:rsidRPr="003734DA">
        <w:rPr>
          <w:rFonts w:ascii="Times New Roman" w:hAnsi="Times New Roman" w:cs="Times New Roman"/>
          <w:bCs/>
        </w:rPr>
        <w:br/>
      </w:r>
      <w:r w:rsidRPr="003734DA">
        <w:rPr>
          <w:rFonts w:ascii="Times New Roman" w:hAnsi="Times New Roman" w:cs="Times New Roman"/>
          <w:bCs/>
        </w:rPr>
        <w:t>w zakresie, w którym każdy z Wykonawców wykazuje spełnianie warunków udziału w postępowaniu oraz brak podstaw wykluczenia.</w:t>
      </w:r>
    </w:p>
    <w:p w:rsidR="00D15745" w:rsidRPr="003734DA" w:rsidRDefault="00D15745" w:rsidP="00D15745">
      <w:pPr>
        <w:autoSpaceDE w:val="0"/>
        <w:autoSpaceDN w:val="0"/>
        <w:adjustRightInd w:val="0"/>
        <w:spacing w:after="0" w:line="240" w:lineRule="auto"/>
        <w:ind w:left="284"/>
        <w:jc w:val="both"/>
        <w:rPr>
          <w:rFonts w:ascii="Times New Roman" w:hAnsi="Times New Roman" w:cs="Times New Roman"/>
          <w:bCs/>
        </w:rPr>
      </w:pPr>
    </w:p>
    <w:p w:rsidR="00D15745" w:rsidRPr="003734DA" w:rsidRDefault="00D15745" w:rsidP="00E33148">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3734DA">
        <w:rPr>
          <w:rFonts w:ascii="Times New Roman" w:hAnsi="Times New Roman" w:cs="Times New Roman"/>
        </w:rPr>
        <w:t>W przypadku, w którym</w:t>
      </w:r>
      <w:r w:rsidRPr="003734DA">
        <w:rPr>
          <w:rFonts w:ascii="Times New Roman" w:hAnsi="Times New Roman" w:cs="Times New Roman"/>
          <w:bCs/>
        </w:rPr>
        <w:t xml:space="preserve"> Wykonawca polega na zdolnościach inn</w:t>
      </w:r>
      <w:r w:rsidR="00205A91" w:rsidRPr="003734DA">
        <w:rPr>
          <w:rFonts w:ascii="Times New Roman" w:hAnsi="Times New Roman" w:cs="Times New Roman"/>
          <w:bCs/>
        </w:rPr>
        <w:t xml:space="preserve">ych </w:t>
      </w:r>
      <w:r w:rsidRPr="003734DA">
        <w:rPr>
          <w:rFonts w:ascii="Times New Roman" w:hAnsi="Times New Roman" w:cs="Times New Roman"/>
          <w:bCs/>
        </w:rPr>
        <w:t>podmiot</w:t>
      </w:r>
      <w:r w:rsidR="00205A91" w:rsidRPr="003734DA">
        <w:rPr>
          <w:rFonts w:ascii="Times New Roman" w:hAnsi="Times New Roman" w:cs="Times New Roman"/>
          <w:bCs/>
        </w:rPr>
        <w:t>ów</w:t>
      </w:r>
      <w:r w:rsidRPr="003734DA">
        <w:rPr>
          <w:rFonts w:ascii="Times New Roman" w:hAnsi="Times New Roman" w:cs="Times New Roman"/>
          <w:bCs/>
        </w:rPr>
        <w:t xml:space="preserve"> na zasadach określonych w art. 22a </w:t>
      </w:r>
      <w:proofErr w:type="spellStart"/>
      <w:r w:rsidRPr="003734DA">
        <w:rPr>
          <w:rFonts w:ascii="Times New Roman" w:hAnsi="Times New Roman" w:cs="Times New Roman"/>
          <w:bCs/>
        </w:rPr>
        <w:t>uPzp</w:t>
      </w:r>
      <w:proofErr w:type="spellEnd"/>
      <w:r w:rsidRPr="003734DA">
        <w:rPr>
          <w:rFonts w:ascii="Times New Roman" w:hAnsi="Times New Roman" w:cs="Times New Roman"/>
          <w:bCs/>
        </w:rPr>
        <w:t xml:space="preserve">, zobowiązany jest udowodnić Zamawiającemu, że realizując zamówienie, będzie </w:t>
      </w:r>
      <w:r w:rsidR="00205A91" w:rsidRPr="003734DA">
        <w:rPr>
          <w:rFonts w:ascii="Times New Roman" w:hAnsi="Times New Roman" w:cs="Times New Roman"/>
          <w:bCs/>
        </w:rPr>
        <w:t xml:space="preserve">dysponował niezbędnymi zasobami </w:t>
      </w:r>
      <w:r w:rsidRPr="003734DA">
        <w:rPr>
          <w:rFonts w:ascii="Times New Roman" w:hAnsi="Times New Roman" w:cs="Times New Roman"/>
          <w:bCs/>
        </w:rPr>
        <w:t xml:space="preserve">tych podmiotów w </w:t>
      </w:r>
      <w:r w:rsidR="00205A91" w:rsidRPr="003734DA">
        <w:rPr>
          <w:rFonts w:ascii="Times New Roman" w:hAnsi="Times New Roman" w:cs="Times New Roman"/>
          <w:bCs/>
        </w:rPr>
        <w:t>stopniu umożliwiającym należyte wykonanie zamówienia publicznego</w:t>
      </w:r>
      <w:r w:rsidRPr="003734DA">
        <w:rPr>
          <w:rFonts w:ascii="Times New Roman" w:hAnsi="Times New Roman" w:cs="Times New Roman"/>
          <w:bCs/>
        </w:rPr>
        <w:t>, w szczególności przedstawiając zobowiązanie tych podmiotów do oddania mu do dyspozycji niezbędnych zasobów na potrzeby realizacji zamówienia. Z treści zobowiązania innego podmiotu (lub innego dokumentu) powinien wynikać:</w:t>
      </w:r>
    </w:p>
    <w:p w:rsidR="00D15745" w:rsidRPr="003734DA" w:rsidRDefault="00D15745" w:rsidP="00D81ABA">
      <w:pPr>
        <w:pStyle w:val="Akapitzlist"/>
        <w:numPr>
          <w:ilvl w:val="0"/>
          <w:numId w:val="20"/>
        </w:numPr>
        <w:tabs>
          <w:tab w:val="left" w:pos="426"/>
        </w:tabs>
        <w:spacing w:after="0" w:line="240" w:lineRule="auto"/>
        <w:jc w:val="both"/>
        <w:rPr>
          <w:rFonts w:ascii="Times New Roman" w:hAnsi="Times New Roman" w:cs="Times New Roman"/>
        </w:rPr>
      </w:pPr>
      <w:r w:rsidRPr="003734DA">
        <w:rPr>
          <w:rFonts w:ascii="Times New Roman" w:hAnsi="Times New Roman" w:cs="Times New Roman"/>
        </w:rPr>
        <w:t xml:space="preserve">zakres dostępnych </w:t>
      </w:r>
      <w:r w:rsidR="00F74F02">
        <w:rPr>
          <w:rFonts w:ascii="Times New Roman" w:hAnsi="Times New Roman" w:cs="Times New Roman"/>
        </w:rPr>
        <w:t>W</w:t>
      </w:r>
      <w:r w:rsidRPr="003734DA">
        <w:rPr>
          <w:rFonts w:ascii="Times New Roman" w:hAnsi="Times New Roman" w:cs="Times New Roman"/>
        </w:rPr>
        <w:t>ykonawcy zasobów innego podmiotu,</w:t>
      </w:r>
    </w:p>
    <w:p w:rsidR="00D15745" w:rsidRPr="003734DA" w:rsidRDefault="00D15745" w:rsidP="00D81ABA">
      <w:pPr>
        <w:pStyle w:val="Akapitzlist"/>
        <w:numPr>
          <w:ilvl w:val="0"/>
          <w:numId w:val="20"/>
        </w:numPr>
        <w:tabs>
          <w:tab w:val="left" w:pos="426"/>
        </w:tabs>
        <w:spacing w:after="0" w:line="240" w:lineRule="auto"/>
        <w:jc w:val="both"/>
        <w:rPr>
          <w:rFonts w:ascii="Times New Roman" w:hAnsi="Times New Roman" w:cs="Times New Roman"/>
        </w:rPr>
      </w:pPr>
      <w:r w:rsidRPr="003734DA">
        <w:rPr>
          <w:rFonts w:ascii="Times New Roman" w:hAnsi="Times New Roman" w:cs="Times New Roman"/>
        </w:rPr>
        <w:t>sposób wykorzystania zasobów innego podmiotu, przez wykonawcę, przy wykonywaniu zamówienia</w:t>
      </w:r>
      <w:r w:rsidR="00205A91" w:rsidRPr="003734DA">
        <w:rPr>
          <w:rFonts w:ascii="Times New Roman" w:hAnsi="Times New Roman" w:cs="Times New Roman"/>
        </w:rPr>
        <w:t xml:space="preserve"> publicznego</w:t>
      </w:r>
      <w:r w:rsidRPr="003734DA">
        <w:rPr>
          <w:rFonts w:ascii="Times New Roman" w:hAnsi="Times New Roman" w:cs="Times New Roman"/>
        </w:rPr>
        <w:t>,</w:t>
      </w:r>
    </w:p>
    <w:p w:rsidR="00D15745" w:rsidRPr="003734DA" w:rsidRDefault="00D15745" w:rsidP="00D81ABA">
      <w:pPr>
        <w:pStyle w:val="Akapitzlist"/>
        <w:numPr>
          <w:ilvl w:val="0"/>
          <w:numId w:val="20"/>
        </w:numPr>
        <w:tabs>
          <w:tab w:val="left" w:pos="426"/>
        </w:tabs>
        <w:spacing w:after="0" w:line="240" w:lineRule="auto"/>
        <w:jc w:val="both"/>
        <w:rPr>
          <w:rFonts w:ascii="Times New Roman" w:hAnsi="Times New Roman" w:cs="Times New Roman"/>
        </w:rPr>
      </w:pPr>
      <w:r w:rsidRPr="003734DA">
        <w:rPr>
          <w:rFonts w:ascii="Times New Roman" w:hAnsi="Times New Roman" w:cs="Times New Roman"/>
        </w:rPr>
        <w:t>zakres i okres udziału innego podmiotu przy wykonywaniu zamówienia,</w:t>
      </w:r>
    </w:p>
    <w:p w:rsidR="00D15745" w:rsidRPr="003734DA" w:rsidRDefault="00D15745" w:rsidP="00D81ABA">
      <w:pPr>
        <w:pStyle w:val="Akapitzlist"/>
        <w:numPr>
          <w:ilvl w:val="0"/>
          <w:numId w:val="20"/>
        </w:numPr>
        <w:tabs>
          <w:tab w:val="left" w:pos="426"/>
        </w:tabs>
        <w:spacing w:after="0" w:line="240" w:lineRule="auto"/>
        <w:jc w:val="both"/>
        <w:rPr>
          <w:rFonts w:ascii="Times New Roman" w:hAnsi="Times New Roman" w:cs="Times New Roman"/>
        </w:rPr>
      </w:pPr>
      <w:r w:rsidRPr="003734DA">
        <w:rPr>
          <w:rFonts w:ascii="Times New Roman" w:hAnsi="Times New Roman" w:cs="Times New Roman"/>
        </w:rPr>
        <w:t xml:space="preserve">czy inne podmioty, na zdolnościach których </w:t>
      </w:r>
      <w:r w:rsidR="00F74F02">
        <w:rPr>
          <w:rFonts w:ascii="Times New Roman" w:hAnsi="Times New Roman" w:cs="Times New Roman"/>
        </w:rPr>
        <w:t>W</w:t>
      </w:r>
      <w:r w:rsidRPr="003734DA">
        <w:rPr>
          <w:rFonts w:ascii="Times New Roman" w:hAnsi="Times New Roman" w:cs="Times New Roman"/>
        </w:rPr>
        <w:t>ykonawca polega w odniesieniu do warunków udziału w postępowaniu dotyczących doświadczenia, zrealizują dostawy, których wskazane zdolności dotyczą.</w:t>
      </w:r>
    </w:p>
    <w:p w:rsidR="00D15745" w:rsidRPr="003734DA" w:rsidRDefault="00D15745" w:rsidP="00D15745">
      <w:pPr>
        <w:autoSpaceDE w:val="0"/>
        <w:autoSpaceDN w:val="0"/>
        <w:adjustRightInd w:val="0"/>
        <w:spacing w:after="0" w:line="240" w:lineRule="auto"/>
        <w:ind w:left="426"/>
        <w:jc w:val="both"/>
        <w:rPr>
          <w:rFonts w:ascii="Times New Roman" w:hAnsi="Times New Roman" w:cs="Times New Roman"/>
          <w:bCs/>
        </w:rPr>
      </w:pPr>
    </w:p>
    <w:p w:rsidR="00D15745" w:rsidRPr="003734DA" w:rsidRDefault="00D15745" w:rsidP="00D81ABA">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3734DA">
        <w:rPr>
          <w:rFonts w:ascii="Times New Roman" w:hAnsi="Times New Roman" w:cs="Times New Roman"/>
          <w:b/>
          <w:bCs/>
        </w:rPr>
        <w:t xml:space="preserve"> Oświadczenie o grupie kapitałowej</w:t>
      </w:r>
    </w:p>
    <w:p w:rsidR="00D15745" w:rsidRPr="003734DA" w:rsidRDefault="00D15745" w:rsidP="003734DA">
      <w:pPr>
        <w:pStyle w:val="Akapitzlist"/>
        <w:autoSpaceDE w:val="0"/>
        <w:autoSpaceDN w:val="0"/>
        <w:adjustRightInd w:val="0"/>
        <w:spacing w:after="0" w:line="240" w:lineRule="auto"/>
        <w:ind w:left="426"/>
        <w:contextualSpacing w:val="0"/>
        <w:jc w:val="both"/>
        <w:rPr>
          <w:rFonts w:ascii="Times New Roman" w:hAnsi="Times New Roman" w:cs="Times New Roman"/>
          <w:bCs/>
        </w:rPr>
      </w:pPr>
      <w:r w:rsidRPr="003734DA">
        <w:rPr>
          <w:rFonts w:ascii="Times New Roman" w:hAnsi="Times New Roman" w:cs="Times New Roman"/>
          <w:bCs/>
        </w:rPr>
        <w:t xml:space="preserve">Wykonawca, w terminie 3 dni od dnia zamieszczenia na stronie internetowej informacji </w:t>
      </w:r>
      <w:r w:rsidRPr="003734DA">
        <w:rPr>
          <w:rFonts w:ascii="Times New Roman" w:hAnsi="Times New Roman" w:cs="Times New Roman"/>
          <w:bCs/>
        </w:rPr>
        <w:br/>
        <w:t>o Wykonawcach, którzy złożyli oferty w postępowaniu,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z innym Wykonawcą, który złożył ofertę</w:t>
      </w:r>
      <w:r w:rsidR="00CE2161" w:rsidRPr="003734DA">
        <w:rPr>
          <w:rFonts w:ascii="Times New Roman" w:hAnsi="Times New Roman" w:cs="Times New Roman"/>
          <w:bCs/>
        </w:rPr>
        <w:t xml:space="preserve"> </w:t>
      </w:r>
      <w:r w:rsidRPr="003734DA">
        <w:rPr>
          <w:rFonts w:ascii="Times New Roman" w:hAnsi="Times New Roman" w:cs="Times New Roman"/>
          <w:bCs/>
        </w:rPr>
        <w:t>w tym samym postępowaniu, nie prowadzą do zakłócenia konkurencji w postępowaniu</w:t>
      </w:r>
      <w:r w:rsidR="003734DA">
        <w:rPr>
          <w:rFonts w:ascii="Times New Roman" w:hAnsi="Times New Roman" w:cs="Times New Roman"/>
          <w:bCs/>
        </w:rPr>
        <w:t xml:space="preserve"> </w:t>
      </w:r>
      <w:r w:rsidRPr="003734DA">
        <w:rPr>
          <w:rFonts w:ascii="Times New Roman" w:hAnsi="Times New Roman" w:cs="Times New Roman"/>
          <w:bCs/>
        </w:rPr>
        <w:t>o udzielenie zamówienia. W przypadku konsorcjum, oświadczenie składa oddzielnie każdy z Wykonawców wspólnie ubiegających się o zamówienie.</w:t>
      </w:r>
    </w:p>
    <w:p w:rsidR="00205A91" w:rsidRPr="003734DA" w:rsidRDefault="00205A91" w:rsidP="00205A91">
      <w:pPr>
        <w:autoSpaceDE w:val="0"/>
        <w:autoSpaceDN w:val="0"/>
        <w:adjustRightInd w:val="0"/>
        <w:spacing w:after="0" w:line="240" w:lineRule="auto"/>
        <w:rPr>
          <w:rFonts w:ascii="Times New Roman" w:hAnsi="Times New Roman" w:cs="Times New Roman"/>
          <w:bCs/>
        </w:rPr>
      </w:pPr>
    </w:p>
    <w:p w:rsidR="00D15745" w:rsidRPr="003734DA" w:rsidRDefault="00D15745" w:rsidP="00220B1E">
      <w:pPr>
        <w:autoSpaceDE w:val="0"/>
        <w:autoSpaceDN w:val="0"/>
        <w:adjustRightInd w:val="0"/>
        <w:spacing w:after="0" w:line="240" w:lineRule="auto"/>
        <w:jc w:val="both"/>
        <w:rPr>
          <w:rFonts w:ascii="Times New Roman" w:hAnsi="Times New Roman" w:cs="Times New Roman"/>
          <w:bCs/>
        </w:rPr>
      </w:pPr>
      <w:r w:rsidRPr="003734DA">
        <w:rPr>
          <w:rFonts w:ascii="Times New Roman" w:hAnsi="Times New Roman" w:cs="Times New Roman"/>
          <w:bCs/>
        </w:rPr>
        <w:t xml:space="preserve">Wzór oświadczenia Zamawiający udostępni wraz informacją o wykonawcach, którzy złożyli oferty </w:t>
      </w:r>
      <w:r w:rsidRPr="003734DA">
        <w:rPr>
          <w:rFonts w:ascii="Times New Roman" w:hAnsi="Times New Roman" w:cs="Times New Roman"/>
          <w:bCs/>
        </w:rPr>
        <w:br/>
        <w:t>w postępowaniu.</w:t>
      </w:r>
    </w:p>
    <w:p w:rsidR="00E42D77" w:rsidRPr="003734DA" w:rsidRDefault="00E42D77" w:rsidP="00D15745">
      <w:pPr>
        <w:pStyle w:val="Akapitzlist"/>
        <w:autoSpaceDE w:val="0"/>
        <w:autoSpaceDN w:val="0"/>
        <w:adjustRightInd w:val="0"/>
        <w:spacing w:after="0" w:line="240" w:lineRule="auto"/>
        <w:ind w:left="284"/>
        <w:jc w:val="both"/>
        <w:rPr>
          <w:rFonts w:ascii="Times New Roman" w:hAnsi="Times New Roman" w:cs="Times New Roman"/>
          <w:b/>
          <w:bCs/>
        </w:rPr>
      </w:pPr>
    </w:p>
    <w:p w:rsidR="004E62BC" w:rsidRPr="003734DA" w:rsidRDefault="00E42D77" w:rsidP="00D81ABA">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3734DA">
        <w:rPr>
          <w:rFonts w:ascii="Times New Roman" w:hAnsi="Times New Roman" w:cs="Times New Roman"/>
          <w:b/>
          <w:bCs/>
        </w:rPr>
        <w:t xml:space="preserve">Dokumenty żądane od Wykonawcy, którego oferta została oceniona </w:t>
      </w:r>
      <w:r w:rsidR="007B1528" w:rsidRPr="003734DA">
        <w:rPr>
          <w:rFonts w:ascii="Times New Roman" w:hAnsi="Times New Roman" w:cs="Times New Roman"/>
          <w:b/>
          <w:bCs/>
        </w:rPr>
        <w:t xml:space="preserve">najwyżej </w:t>
      </w:r>
      <w:r w:rsidRPr="003734DA">
        <w:rPr>
          <w:rFonts w:ascii="Times New Roman" w:hAnsi="Times New Roman" w:cs="Times New Roman"/>
          <w:b/>
          <w:bCs/>
        </w:rPr>
        <w:t xml:space="preserve"> </w:t>
      </w:r>
    </w:p>
    <w:p w:rsidR="007450A6" w:rsidRPr="003734DA" w:rsidRDefault="006F33FF"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3734DA">
        <w:rPr>
          <w:rFonts w:ascii="Times New Roman" w:hAnsi="Times New Roman" w:cs="Times New Roman"/>
          <w:bCs/>
        </w:rPr>
        <w:t>Zamawiający przewiduje dokonanie</w:t>
      </w:r>
      <w:r w:rsidR="00205A91" w:rsidRPr="003734DA">
        <w:rPr>
          <w:rFonts w:ascii="Times New Roman" w:hAnsi="Times New Roman" w:cs="Times New Roman"/>
          <w:bCs/>
        </w:rPr>
        <w:t xml:space="preserve">, zgodnie z art. 24aa </w:t>
      </w:r>
      <w:proofErr w:type="spellStart"/>
      <w:r w:rsidR="00205A91" w:rsidRPr="003734DA">
        <w:rPr>
          <w:rFonts w:ascii="Times New Roman" w:hAnsi="Times New Roman" w:cs="Times New Roman"/>
          <w:bCs/>
        </w:rPr>
        <w:t>uPzp</w:t>
      </w:r>
      <w:proofErr w:type="spellEnd"/>
      <w:r w:rsidR="00205A91" w:rsidRPr="003734DA">
        <w:rPr>
          <w:rFonts w:ascii="Times New Roman" w:hAnsi="Times New Roman" w:cs="Times New Roman"/>
          <w:bCs/>
        </w:rPr>
        <w:t xml:space="preserve">, </w:t>
      </w:r>
      <w:r w:rsidRPr="003734DA">
        <w:rPr>
          <w:rFonts w:ascii="Times New Roman" w:hAnsi="Times New Roman" w:cs="Times New Roman"/>
          <w:bCs/>
        </w:rPr>
        <w:t xml:space="preserve">w pierwszej kolejności oceny ofert, </w:t>
      </w:r>
      <w:r w:rsidR="00E75F1C" w:rsidRPr="003734DA">
        <w:rPr>
          <w:rFonts w:ascii="Times New Roman" w:hAnsi="Times New Roman" w:cs="Times New Roman"/>
          <w:bCs/>
        </w:rPr>
        <w:br/>
      </w:r>
      <w:r w:rsidRPr="003734DA">
        <w:rPr>
          <w:rFonts w:ascii="Times New Roman" w:hAnsi="Times New Roman" w:cs="Times New Roman"/>
          <w:bCs/>
        </w:rPr>
        <w:t>a następnie zbadani</w:t>
      </w:r>
      <w:r w:rsidR="004270DB" w:rsidRPr="003734DA">
        <w:rPr>
          <w:rFonts w:ascii="Times New Roman" w:hAnsi="Times New Roman" w:cs="Times New Roman"/>
          <w:bCs/>
        </w:rPr>
        <w:t>e</w:t>
      </w:r>
      <w:r w:rsidRPr="003734DA">
        <w:rPr>
          <w:rFonts w:ascii="Times New Roman" w:hAnsi="Times New Roman" w:cs="Times New Roman"/>
          <w:bCs/>
        </w:rPr>
        <w:t xml:space="preserve">, czy </w:t>
      </w:r>
      <w:r w:rsidR="007450A6" w:rsidRPr="003734DA">
        <w:rPr>
          <w:rFonts w:ascii="Times New Roman" w:hAnsi="Times New Roman" w:cs="Times New Roman"/>
          <w:bCs/>
        </w:rPr>
        <w:t>W</w:t>
      </w:r>
      <w:r w:rsidRPr="003734DA">
        <w:rPr>
          <w:rFonts w:ascii="Times New Roman" w:hAnsi="Times New Roman" w:cs="Times New Roman"/>
          <w:bCs/>
        </w:rPr>
        <w:t xml:space="preserve">ykonawca, którego oferta została oceniona jako najkorzystniejsza, nie podlega wykluczeniu oraz spełnia warunki udziału w postępowaniu. </w:t>
      </w:r>
    </w:p>
    <w:p w:rsidR="007450A6" w:rsidRPr="003734DA" w:rsidRDefault="007450A6" w:rsidP="007450A6">
      <w:pPr>
        <w:autoSpaceDE w:val="0"/>
        <w:autoSpaceDN w:val="0"/>
        <w:adjustRightInd w:val="0"/>
        <w:spacing w:after="0" w:line="240" w:lineRule="auto"/>
        <w:jc w:val="both"/>
        <w:rPr>
          <w:rFonts w:ascii="Times New Roman" w:hAnsi="Times New Roman" w:cs="Times New Roman"/>
          <w:bCs/>
        </w:rPr>
      </w:pPr>
    </w:p>
    <w:p w:rsidR="006F33FF" w:rsidRPr="003734DA" w:rsidRDefault="006F33FF"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3734DA">
        <w:rPr>
          <w:rFonts w:ascii="Times New Roman" w:hAnsi="Times New Roman" w:cs="Times New Roman"/>
          <w:bCs/>
        </w:rPr>
        <w:t xml:space="preserve">Zamawiający przewiduje </w:t>
      </w:r>
      <w:r w:rsidR="00E42D77" w:rsidRPr="003734DA">
        <w:rPr>
          <w:rFonts w:ascii="Times New Roman" w:hAnsi="Times New Roman" w:cs="Times New Roman"/>
          <w:bCs/>
        </w:rPr>
        <w:t>wezwanie W</w:t>
      </w:r>
      <w:r w:rsidRPr="003734DA">
        <w:rPr>
          <w:rFonts w:ascii="Times New Roman" w:hAnsi="Times New Roman" w:cs="Times New Roman"/>
          <w:bCs/>
        </w:rPr>
        <w:t>ykonawcy, którego oferta została oceniona naj</w:t>
      </w:r>
      <w:r w:rsidR="007B1528" w:rsidRPr="003734DA">
        <w:rPr>
          <w:rFonts w:ascii="Times New Roman" w:hAnsi="Times New Roman" w:cs="Times New Roman"/>
          <w:bCs/>
        </w:rPr>
        <w:t xml:space="preserve">wyżej, </w:t>
      </w:r>
      <w:r w:rsidRPr="003734DA">
        <w:rPr>
          <w:rFonts w:ascii="Times New Roman" w:hAnsi="Times New Roman" w:cs="Times New Roman"/>
          <w:bCs/>
        </w:rPr>
        <w:t xml:space="preserve">do złożenia </w:t>
      </w:r>
      <w:r w:rsidR="00DB2960" w:rsidRPr="003734DA">
        <w:rPr>
          <w:rFonts w:ascii="Times New Roman" w:hAnsi="Times New Roman" w:cs="Times New Roman"/>
          <w:bCs/>
        </w:rPr>
        <w:t xml:space="preserve">w wyznaczonym, nie krótszym niż </w:t>
      </w:r>
      <w:r w:rsidR="00E33148" w:rsidRPr="003734DA">
        <w:rPr>
          <w:rFonts w:ascii="Times New Roman" w:hAnsi="Times New Roman" w:cs="Times New Roman"/>
          <w:bCs/>
        </w:rPr>
        <w:t xml:space="preserve">5 </w:t>
      </w:r>
      <w:r w:rsidR="00E237A3" w:rsidRPr="003734DA">
        <w:rPr>
          <w:rFonts w:ascii="Times New Roman" w:hAnsi="Times New Roman" w:cs="Times New Roman"/>
          <w:bCs/>
        </w:rPr>
        <w:t>dni</w:t>
      </w:r>
      <w:r w:rsidR="00DB2960" w:rsidRPr="003734DA">
        <w:rPr>
          <w:rFonts w:ascii="Times New Roman" w:hAnsi="Times New Roman" w:cs="Times New Roman"/>
          <w:bCs/>
        </w:rPr>
        <w:t xml:space="preserve"> terminie aktualnych na dzień złożenia </w:t>
      </w:r>
      <w:r w:rsidR="004270DB" w:rsidRPr="003734DA">
        <w:rPr>
          <w:rFonts w:ascii="Times New Roman" w:hAnsi="Times New Roman" w:cs="Times New Roman"/>
          <w:bCs/>
        </w:rPr>
        <w:t xml:space="preserve">następujących </w:t>
      </w:r>
      <w:r w:rsidR="00DB2960" w:rsidRPr="003734DA">
        <w:rPr>
          <w:rFonts w:ascii="Times New Roman" w:hAnsi="Times New Roman" w:cs="Times New Roman"/>
          <w:bCs/>
        </w:rPr>
        <w:t>dokumentów</w:t>
      </w:r>
      <w:r w:rsidR="005533B1" w:rsidRPr="003734DA">
        <w:rPr>
          <w:rFonts w:ascii="Times New Roman" w:hAnsi="Times New Roman" w:cs="Times New Roman"/>
          <w:bCs/>
        </w:rPr>
        <w:t>:</w:t>
      </w:r>
    </w:p>
    <w:p w:rsidR="00C25FBA" w:rsidRPr="00F540D1" w:rsidRDefault="00C25FBA" w:rsidP="00C25FBA">
      <w:pPr>
        <w:numPr>
          <w:ilvl w:val="0"/>
          <w:numId w:val="44"/>
        </w:numPr>
        <w:autoSpaceDE w:val="0"/>
        <w:autoSpaceDN w:val="0"/>
        <w:adjustRightInd w:val="0"/>
        <w:spacing w:after="0" w:line="240" w:lineRule="auto"/>
        <w:ind w:left="851" w:hanging="425"/>
        <w:contextualSpacing/>
        <w:jc w:val="both"/>
        <w:rPr>
          <w:rFonts w:ascii="Times New Roman" w:hAnsi="Times New Roman" w:cs="Times New Roman"/>
          <w:bCs/>
        </w:rPr>
      </w:pPr>
      <w:r w:rsidRPr="00F540D1">
        <w:rPr>
          <w:rFonts w:ascii="Times New Roman" w:hAnsi="Times New Roman" w:cs="Times New Roman"/>
          <w:bCs/>
        </w:rPr>
        <w:lastRenderedPageBreak/>
        <w:t xml:space="preserve">wykazu osób skierowanych przez Wykonawcę do realizacji zamówienia publicznego, wraz </w:t>
      </w:r>
      <w:r w:rsidRPr="00F540D1">
        <w:rPr>
          <w:rFonts w:ascii="Times New Roman" w:hAnsi="Times New Roman" w:cs="Times New Roman"/>
          <w:bCs/>
        </w:rPr>
        <w:br/>
        <w:t>z informacjami na temat ich kwalifikacji zawodowych, doświadczenia i wykształcenia niezbędnych do wykonania zamówienia publicznego, a także zakresu wykonywanych przez nie czynności oraz informacją o podstawie do dysponowania tymi osobami;</w:t>
      </w:r>
    </w:p>
    <w:p w:rsidR="00C25FBA" w:rsidRPr="00F540D1" w:rsidRDefault="00C25FBA" w:rsidP="00C25FBA">
      <w:pPr>
        <w:numPr>
          <w:ilvl w:val="0"/>
          <w:numId w:val="44"/>
        </w:numPr>
        <w:autoSpaceDE w:val="0"/>
        <w:autoSpaceDN w:val="0"/>
        <w:adjustRightInd w:val="0"/>
        <w:spacing w:after="0" w:line="240" w:lineRule="auto"/>
        <w:ind w:left="851" w:hanging="425"/>
        <w:contextualSpacing/>
        <w:jc w:val="both"/>
        <w:rPr>
          <w:rFonts w:ascii="Times New Roman" w:hAnsi="Times New Roman" w:cs="Times New Roman"/>
          <w:bCs/>
        </w:rPr>
      </w:pPr>
      <w:r w:rsidRPr="00F540D1">
        <w:rPr>
          <w:rFonts w:ascii="Times New Roman" w:hAnsi="Times New Roman" w:cs="Times New Roman"/>
          <w:bCs/>
        </w:rPr>
        <w:t>wykazu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w:t>
      </w:r>
    </w:p>
    <w:p w:rsidR="00C25FBA" w:rsidRPr="00F540D1" w:rsidRDefault="00C25FBA" w:rsidP="00C25FBA">
      <w:pPr>
        <w:numPr>
          <w:ilvl w:val="0"/>
          <w:numId w:val="44"/>
        </w:numPr>
        <w:autoSpaceDE w:val="0"/>
        <w:autoSpaceDN w:val="0"/>
        <w:adjustRightInd w:val="0"/>
        <w:spacing w:after="0" w:line="240" w:lineRule="auto"/>
        <w:ind w:left="851" w:hanging="425"/>
        <w:contextualSpacing/>
        <w:jc w:val="both"/>
        <w:rPr>
          <w:rFonts w:ascii="Times New Roman" w:hAnsi="Times New Roman" w:cs="Times New Roman"/>
          <w:bCs/>
        </w:rPr>
      </w:pPr>
      <w:r w:rsidRPr="00F540D1">
        <w:rPr>
          <w:rFonts w:ascii="Times New Roman" w:hAnsi="Times New Roman" w:cs="Times New Roman"/>
          <w:bCs/>
        </w:rPr>
        <w:t xml:space="preserve">dowodów określających, czy usługi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 przy czym dowodami, o których mowa, są referencje bądź inne dokumenty wystawione przez podmiot, na rzecz którego usługi były wykonywane, </w:t>
      </w:r>
      <w:r w:rsidRPr="00F540D1">
        <w:rPr>
          <w:rFonts w:ascii="Times New Roman" w:hAnsi="Times New Roman" w:cs="Times New Roman"/>
          <w:bCs/>
        </w:rPr>
        <w:br/>
        <w:t xml:space="preserve">a w przypadku świadczeń okresowych lub ciągłych są wykonywane, a jeżeli z uzasadnionej przyczyny o obiektywnym charakterze wykonawca nie jest w stanie uzyskać tych dokumentów – oświadczenie Wykonawcy. </w:t>
      </w:r>
    </w:p>
    <w:p w:rsidR="00767F00" w:rsidRPr="003734DA" w:rsidRDefault="00767F00" w:rsidP="00767F00">
      <w:pPr>
        <w:autoSpaceDE w:val="0"/>
        <w:autoSpaceDN w:val="0"/>
        <w:adjustRightInd w:val="0"/>
        <w:spacing w:after="0" w:line="240" w:lineRule="auto"/>
        <w:jc w:val="both"/>
        <w:rPr>
          <w:rFonts w:ascii="Times New Roman" w:hAnsi="Times New Roman" w:cs="Times New Roman"/>
          <w:bCs/>
        </w:rPr>
      </w:pPr>
    </w:p>
    <w:p w:rsidR="00767F00" w:rsidRPr="003734DA" w:rsidRDefault="00767F00"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3734DA">
        <w:rPr>
          <w:rFonts w:ascii="Times New Roman" w:hAnsi="Times New Roman" w:cs="Times New Roman"/>
          <w:bCs/>
        </w:rPr>
        <w:t>Wz</w:t>
      </w:r>
      <w:r w:rsidR="009D1861" w:rsidRPr="003734DA">
        <w:rPr>
          <w:rFonts w:ascii="Times New Roman" w:hAnsi="Times New Roman" w:cs="Times New Roman"/>
          <w:bCs/>
        </w:rPr>
        <w:t>ory wykazów</w:t>
      </w:r>
      <w:r w:rsidRPr="003734DA">
        <w:rPr>
          <w:rFonts w:ascii="Times New Roman" w:hAnsi="Times New Roman" w:cs="Times New Roman"/>
          <w:bCs/>
        </w:rPr>
        <w:t xml:space="preserve">, o którym mowa </w:t>
      </w:r>
      <w:r w:rsidR="00BC5EB4" w:rsidRPr="003734DA">
        <w:rPr>
          <w:rFonts w:ascii="Times New Roman" w:hAnsi="Times New Roman" w:cs="Times New Roman"/>
          <w:bCs/>
        </w:rPr>
        <w:t>po</w:t>
      </w:r>
      <w:r w:rsidRPr="003734DA">
        <w:rPr>
          <w:rFonts w:ascii="Times New Roman" w:hAnsi="Times New Roman" w:cs="Times New Roman"/>
          <w:bCs/>
        </w:rPr>
        <w:t>w</w:t>
      </w:r>
      <w:r w:rsidR="009D1861" w:rsidRPr="003734DA">
        <w:rPr>
          <w:rFonts w:ascii="Times New Roman" w:hAnsi="Times New Roman" w:cs="Times New Roman"/>
          <w:bCs/>
        </w:rPr>
        <w:t>yżej,</w:t>
      </w:r>
      <w:r w:rsidRPr="003734DA">
        <w:rPr>
          <w:rFonts w:ascii="Times New Roman" w:hAnsi="Times New Roman" w:cs="Times New Roman"/>
          <w:bCs/>
        </w:rPr>
        <w:t xml:space="preserve"> zostan</w:t>
      </w:r>
      <w:r w:rsidR="009D1861" w:rsidRPr="003734DA">
        <w:rPr>
          <w:rFonts w:ascii="Times New Roman" w:hAnsi="Times New Roman" w:cs="Times New Roman"/>
          <w:bCs/>
        </w:rPr>
        <w:t>ą</w:t>
      </w:r>
      <w:r w:rsidRPr="003734DA">
        <w:rPr>
          <w:rFonts w:ascii="Times New Roman" w:hAnsi="Times New Roman" w:cs="Times New Roman"/>
          <w:bCs/>
        </w:rPr>
        <w:t xml:space="preserve"> przekazan</w:t>
      </w:r>
      <w:r w:rsidR="00BC5EB4" w:rsidRPr="003734DA">
        <w:rPr>
          <w:rFonts w:ascii="Times New Roman" w:hAnsi="Times New Roman" w:cs="Times New Roman"/>
          <w:bCs/>
        </w:rPr>
        <w:t>e</w:t>
      </w:r>
      <w:r w:rsidRPr="003734DA">
        <w:rPr>
          <w:rFonts w:ascii="Times New Roman" w:hAnsi="Times New Roman" w:cs="Times New Roman"/>
          <w:bCs/>
        </w:rPr>
        <w:t xml:space="preserve"> przez Zamawiającego Wykonawcy, którego oferta zostanie oceniana najwyżej. </w:t>
      </w:r>
    </w:p>
    <w:p w:rsidR="00767F00" w:rsidRPr="003734DA" w:rsidRDefault="00767F00"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p>
    <w:p w:rsidR="00767F00" w:rsidRPr="003734DA" w:rsidRDefault="00F74F02"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r>
        <w:rPr>
          <w:rFonts w:ascii="Times New Roman" w:hAnsi="Times New Roman" w:cs="Times New Roman"/>
          <w:bCs/>
        </w:rPr>
        <w:t>J</w:t>
      </w:r>
      <w:r w:rsidR="00767F00" w:rsidRPr="003734DA">
        <w:rPr>
          <w:rFonts w:ascii="Times New Roman" w:hAnsi="Times New Roman" w:cs="Times New Roman"/>
          <w:bCs/>
        </w:rPr>
        <w:t xml:space="preserve">eżeli będzie to niezbędne do zapewnienia odpowiedniego przebiegu postępowania </w:t>
      </w:r>
      <w:r w:rsidR="00767F00" w:rsidRPr="003734DA">
        <w:rPr>
          <w:rFonts w:ascii="Times New Roman" w:hAnsi="Times New Roman" w:cs="Times New Roman"/>
          <w:bCs/>
        </w:rPr>
        <w:br/>
        <w:t xml:space="preserve">o udzielenie zamówienia, Zamawiający może na każdym etapie postępowania wezwać </w:t>
      </w:r>
      <w:r>
        <w:rPr>
          <w:rFonts w:ascii="Times New Roman" w:hAnsi="Times New Roman" w:cs="Times New Roman"/>
          <w:bCs/>
        </w:rPr>
        <w:t>W</w:t>
      </w:r>
      <w:r w:rsidR="00767F00" w:rsidRPr="003734DA">
        <w:rPr>
          <w:rFonts w:ascii="Times New Roman" w:hAnsi="Times New Roman" w:cs="Times New Roman"/>
          <w:bCs/>
        </w:rPr>
        <w:t>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767F00" w:rsidRPr="003734DA" w:rsidRDefault="00767F00" w:rsidP="00767F00">
      <w:pPr>
        <w:autoSpaceDE w:val="0"/>
        <w:autoSpaceDN w:val="0"/>
        <w:adjustRightInd w:val="0"/>
        <w:spacing w:after="0" w:line="240" w:lineRule="auto"/>
        <w:jc w:val="both"/>
        <w:rPr>
          <w:rFonts w:ascii="Times New Roman" w:hAnsi="Times New Roman" w:cs="Times New Roman"/>
          <w:bCs/>
        </w:rPr>
      </w:pPr>
    </w:p>
    <w:p w:rsidR="00EF1DDC" w:rsidRPr="003734DA" w:rsidRDefault="00E42D77" w:rsidP="00D81ABA">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3734DA">
        <w:rPr>
          <w:rFonts w:ascii="Times New Roman" w:hAnsi="Times New Roman" w:cs="Times New Roman"/>
          <w:b/>
          <w:bCs/>
        </w:rPr>
        <w:t>Wymogi szczególne w zakresie dokumentów dotyczących innego podmiotu żądane od Wykonawcy, którego oferta została oceniona naj</w:t>
      </w:r>
      <w:r w:rsidR="00F71099" w:rsidRPr="003734DA">
        <w:rPr>
          <w:rFonts w:ascii="Times New Roman" w:hAnsi="Times New Roman" w:cs="Times New Roman"/>
          <w:b/>
          <w:bCs/>
        </w:rPr>
        <w:t xml:space="preserve">wyżej </w:t>
      </w:r>
    </w:p>
    <w:p w:rsidR="00711FFD" w:rsidRPr="00F540D1" w:rsidRDefault="00767F00" w:rsidP="00711FFD">
      <w:pPr>
        <w:autoSpaceDE w:val="0"/>
        <w:autoSpaceDN w:val="0"/>
        <w:adjustRightInd w:val="0"/>
        <w:spacing w:after="0" w:line="240" w:lineRule="auto"/>
        <w:jc w:val="both"/>
        <w:rPr>
          <w:rFonts w:ascii="Times New Roman" w:hAnsi="Times New Roman" w:cs="Times New Roman"/>
          <w:bCs/>
        </w:rPr>
      </w:pPr>
      <w:bookmarkStart w:id="18" w:name="_Toc457978886"/>
      <w:bookmarkStart w:id="19" w:name="_Toc458084637"/>
      <w:r w:rsidRPr="003734DA">
        <w:rPr>
          <w:rFonts w:ascii="Times New Roman" w:hAnsi="Times New Roman" w:cs="Times New Roman"/>
          <w:bCs/>
        </w:rPr>
        <w:t xml:space="preserve">Stosownie do zakresu udostępnianych zasobów przez inny podmiot oraz warunków, których spełnianiu one służą, Wykonawca zobowiązany jest złożyć właściwe dokumenty tych podmiotów w celu wykazania spełnienia warunków udziału w postępowaniu przez </w:t>
      </w:r>
      <w:r w:rsidR="00F74F02">
        <w:rPr>
          <w:rFonts w:ascii="Times New Roman" w:hAnsi="Times New Roman" w:cs="Times New Roman"/>
          <w:bCs/>
        </w:rPr>
        <w:t>W</w:t>
      </w:r>
      <w:r w:rsidR="00711FFD" w:rsidRPr="003734DA">
        <w:rPr>
          <w:rFonts w:ascii="Times New Roman" w:hAnsi="Times New Roman" w:cs="Times New Roman"/>
          <w:bCs/>
        </w:rPr>
        <w:t>ykonawcę</w:t>
      </w:r>
      <w:r w:rsidR="00711FFD">
        <w:rPr>
          <w:rFonts w:ascii="Times New Roman" w:hAnsi="Times New Roman" w:cs="Times New Roman"/>
          <w:bCs/>
        </w:rPr>
        <w:t xml:space="preserve"> </w:t>
      </w:r>
      <w:r w:rsidR="00711FFD" w:rsidRPr="00F540D1">
        <w:rPr>
          <w:rFonts w:ascii="Times New Roman" w:hAnsi="Times New Roman" w:cs="Times New Roman"/>
          <w:bCs/>
          <w:i/>
        </w:rPr>
        <w:t xml:space="preserve">(np. jeśli Wykonawca odwołuje się do doświadczenia innego podmiotu, powinien złożyć właściwe i wymagane przez Zamawiającego w </w:t>
      </w:r>
      <w:r w:rsidR="00AA24AC">
        <w:rPr>
          <w:rFonts w:ascii="Times New Roman" w:hAnsi="Times New Roman" w:cs="Times New Roman"/>
          <w:bCs/>
          <w:i/>
        </w:rPr>
        <w:t>SIWZ</w:t>
      </w:r>
      <w:r w:rsidR="00AA24AC" w:rsidRPr="00F540D1">
        <w:rPr>
          <w:rFonts w:ascii="Times New Roman" w:hAnsi="Times New Roman" w:cs="Times New Roman"/>
          <w:bCs/>
          <w:i/>
        </w:rPr>
        <w:t xml:space="preserve"> </w:t>
      </w:r>
      <w:r w:rsidR="00711FFD" w:rsidRPr="00F540D1">
        <w:rPr>
          <w:rFonts w:ascii="Times New Roman" w:hAnsi="Times New Roman" w:cs="Times New Roman"/>
          <w:bCs/>
          <w:i/>
        </w:rPr>
        <w:t>dokumenty potwierdzające posiadanie doświadczenia przez inny podmiot)</w:t>
      </w:r>
      <w:r w:rsidR="00711FFD" w:rsidRPr="00F540D1">
        <w:rPr>
          <w:rFonts w:ascii="Times New Roman" w:hAnsi="Times New Roman" w:cs="Times New Roman"/>
          <w:bCs/>
        </w:rPr>
        <w:t>.</w:t>
      </w:r>
    </w:p>
    <w:p w:rsidR="00711FFD" w:rsidRPr="003734DA" w:rsidRDefault="00711FFD" w:rsidP="00711FFD">
      <w:pPr>
        <w:pStyle w:val="Akapitzlist"/>
        <w:autoSpaceDE w:val="0"/>
        <w:autoSpaceDN w:val="0"/>
        <w:adjustRightInd w:val="0"/>
        <w:spacing w:after="0" w:line="240" w:lineRule="auto"/>
        <w:ind w:left="284"/>
        <w:contextualSpacing w:val="0"/>
        <w:jc w:val="both"/>
        <w:rPr>
          <w:rFonts w:ascii="Times New Roman" w:hAnsi="Times New Roman" w:cs="Times New Roman"/>
          <w:bCs/>
        </w:rPr>
      </w:pPr>
    </w:p>
    <w:p w:rsidR="009D1861" w:rsidRPr="003734DA" w:rsidRDefault="009D1861" w:rsidP="004E28D5">
      <w:pPr>
        <w:pStyle w:val="Akapitzlist"/>
        <w:autoSpaceDE w:val="0"/>
        <w:autoSpaceDN w:val="0"/>
        <w:adjustRightInd w:val="0"/>
        <w:spacing w:after="0" w:line="240" w:lineRule="auto"/>
        <w:ind w:left="284"/>
        <w:contextualSpacing w:val="0"/>
        <w:jc w:val="both"/>
        <w:rPr>
          <w:rFonts w:ascii="Times New Roman" w:hAnsi="Times New Roman" w:cs="Times New Roman"/>
          <w:bCs/>
        </w:rPr>
      </w:pPr>
    </w:p>
    <w:p w:rsidR="00767F00" w:rsidRPr="003734DA" w:rsidRDefault="00767F00" w:rsidP="00D81ABA">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3734DA">
        <w:rPr>
          <w:rFonts w:ascii="Times New Roman" w:hAnsi="Times New Roman" w:cs="Times New Roman"/>
          <w:b/>
          <w:bCs/>
        </w:rPr>
        <w:t>Wymogi szczególne w zakresie dokumentów dotyczących konsorcjum</w:t>
      </w:r>
    </w:p>
    <w:p w:rsidR="00767F00" w:rsidRPr="003734DA" w:rsidRDefault="00767F00"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3734DA">
        <w:rPr>
          <w:rFonts w:ascii="Times New Roman" w:hAnsi="Times New Roman" w:cs="Times New Roman"/>
          <w:bCs/>
        </w:rPr>
        <w:t xml:space="preserve">W przypadku wspólnego ubiegania się o zamówienie </w:t>
      </w:r>
      <w:r w:rsidR="00CE2161" w:rsidRPr="003734DA">
        <w:rPr>
          <w:rFonts w:ascii="Times New Roman" w:hAnsi="Times New Roman" w:cs="Times New Roman"/>
          <w:bCs/>
        </w:rPr>
        <w:t xml:space="preserve">przez </w:t>
      </w:r>
      <w:r w:rsidR="00F74F02">
        <w:rPr>
          <w:rFonts w:ascii="Times New Roman" w:hAnsi="Times New Roman" w:cs="Times New Roman"/>
          <w:bCs/>
        </w:rPr>
        <w:t>W</w:t>
      </w:r>
      <w:r w:rsidR="00CE2161" w:rsidRPr="003734DA">
        <w:rPr>
          <w:rFonts w:ascii="Times New Roman" w:hAnsi="Times New Roman" w:cs="Times New Roman"/>
          <w:bCs/>
        </w:rPr>
        <w:t>ykonawców (konsorcjum), d</w:t>
      </w:r>
      <w:r w:rsidRPr="003734DA">
        <w:rPr>
          <w:rFonts w:ascii="Times New Roman" w:hAnsi="Times New Roman" w:cs="Times New Roman"/>
          <w:bCs/>
        </w:rPr>
        <w:t>o</w:t>
      </w:r>
      <w:r w:rsidR="00E33148" w:rsidRPr="003734DA">
        <w:rPr>
          <w:rFonts w:ascii="Times New Roman" w:hAnsi="Times New Roman" w:cs="Times New Roman"/>
          <w:bCs/>
        </w:rPr>
        <w:t xml:space="preserve">kumenty wskazane w </w:t>
      </w:r>
      <w:r w:rsidR="00711FFD">
        <w:rPr>
          <w:rFonts w:ascii="Times New Roman" w:hAnsi="Times New Roman" w:cs="Times New Roman"/>
          <w:bCs/>
        </w:rPr>
        <w:t>ust.</w:t>
      </w:r>
      <w:r w:rsidR="00E33148" w:rsidRPr="003734DA">
        <w:rPr>
          <w:rFonts w:ascii="Times New Roman" w:hAnsi="Times New Roman" w:cs="Times New Roman"/>
          <w:bCs/>
        </w:rPr>
        <w:t xml:space="preserve"> </w:t>
      </w:r>
      <w:r w:rsidR="00220B1E" w:rsidRPr="003734DA">
        <w:rPr>
          <w:rFonts w:ascii="Times New Roman" w:hAnsi="Times New Roman" w:cs="Times New Roman"/>
          <w:bCs/>
        </w:rPr>
        <w:t>3</w:t>
      </w:r>
      <w:r w:rsidR="00E33148" w:rsidRPr="003734DA">
        <w:rPr>
          <w:rFonts w:ascii="Times New Roman" w:hAnsi="Times New Roman" w:cs="Times New Roman"/>
          <w:bCs/>
        </w:rPr>
        <w:t xml:space="preserve"> </w:t>
      </w:r>
      <w:r w:rsidRPr="003734DA">
        <w:rPr>
          <w:rFonts w:ascii="Times New Roman" w:hAnsi="Times New Roman" w:cs="Times New Roman"/>
          <w:bCs/>
        </w:rPr>
        <w:t>składa ten Wykonawca-członek konsorcjum, który wykazuje spełnienie odpowiedniego warunku udziału w postępowaniu.</w:t>
      </w:r>
    </w:p>
    <w:p w:rsidR="00767F00" w:rsidRPr="003734DA" w:rsidRDefault="00767F00" w:rsidP="00767F00">
      <w:pPr>
        <w:pStyle w:val="Akapitzlist"/>
        <w:autoSpaceDE w:val="0"/>
        <w:autoSpaceDN w:val="0"/>
        <w:adjustRightInd w:val="0"/>
        <w:spacing w:after="0" w:line="240" w:lineRule="auto"/>
        <w:ind w:left="1068"/>
        <w:contextualSpacing w:val="0"/>
        <w:jc w:val="both"/>
        <w:rPr>
          <w:rFonts w:ascii="Times New Roman" w:hAnsi="Times New Roman" w:cs="Times New Roman"/>
          <w:bCs/>
        </w:rPr>
      </w:pPr>
    </w:p>
    <w:p w:rsidR="00767F00" w:rsidRPr="003734DA" w:rsidRDefault="00767F00" w:rsidP="00D81ABA">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3734DA">
        <w:rPr>
          <w:rFonts w:ascii="Times New Roman" w:hAnsi="Times New Roman" w:cs="Times New Roman"/>
          <w:b/>
          <w:bCs/>
        </w:rPr>
        <w:t>Charakter/postać dokumentów lub oświadczeń</w:t>
      </w:r>
    </w:p>
    <w:p w:rsidR="00767F00" w:rsidRPr="003734DA" w:rsidRDefault="00767F00"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3734DA">
        <w:rPr>
          <w:rFonts w:ascii="Times New Roman" w:hAnsi="Times New Roman" w:cs="Times New Roman"/>
          <w:bCs/>
        </w:rPr>
        <w:t>Oświadczenia składane przez Wykonawcę i inne podmioty, na zdolnościach których polega Wykonawca, składane są w postaci oryginału. Za oryginał uważa się oświadczenie złożon</w:t>
      </w:r>
      <w:r w:rsidR="00F74F02">
        <w:rPr>
          <w:rFonts w:ascii="Times New Roman" w:hAnsi="Times New Roman" w:cs="Times New Roman"/>
          <w:bCs/>
        </w:rPr>
        <w:t>e</w:t>
      </w:r>
      <w:r w:rsidRPr="003734DA">
        <w:rPr>
          <w:rFonts w:ascii="Times New Roman" w:hAnsi="Times New Roman" w:cs="Times New Roman"/>
          <w:bCs/>
        </w:rPr>
        <w:t xml:space="preserve"> w formie pisemnej podpisane własnoręcznym podpisem.</w:t>
      </w:r>
    </w:p>
    <w:p w:rsidR="00767F00" w:rsidRPr="003734DA" w:rsidRDefault="00767F00"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3734DA">
        <w:rPr>
          <w:rFonts w:ascii="Times New Roman" w:hAnsi="Times New Roman" w:cs="Times New Roman"/>
          <w:bCs/>
        </w:rPr>
        <w:t xml:space="preserve">Dokumenty inne niż oświadczenia, składane są w oryginale lub kopii potwierdzonej za zgodność </w:t>
      </w:r>
      <w:r w:rsidRPr="003734DA">
        <w:rPr>
          <w:rFonts w:ascii="Times New Roman" w:hAnsi="Times New Roman" w:cs="Times New Roman"/>
          <w:bCs/>
        </w:rPr>
        <w:br/>
        <w:t>z oryginałem. Po</w:t>
      </w:r>
      <w:r w:rsidR="009D1861" w:rsidRPr="003734DA">
        <w:rPr>
          <w:rFonts w:ascii="Times New Roman" w:hAnsi="Times New Roman" w:cs="Times New Roman"/>
          <w:bCs/>
        </w:rPr>
        <w:t xml:space="preserve">świadczenia </w:t>
      </w:r>
      <w:r w:rsidRPr="003734DA">
        <w:rPr>
          <w:rFonts w:ascii="Times New Roman" w:hAnsi="Times New Roman" w:cs="Times New Roman"/>
          <w:bCs/>
        </w:rPr>
        <w:t xml:space="preserve">za zgodność z oryginałem dokonywane są w formie pisemnej przez </w:t>
      </w:r>
      <w:r w:rsidR="009D1861" w:rsidRPr="003734DA">
        <w:rPr>
          <w:rFonts w:ascii="Times New Roman" w:hAnsi="Times New Roman" w:cs="Times New Roman"/>
          <w:bCs/>
        </w:rPr>
        <w:t>W</w:t>
      </w:r>
      <w:r w:rsidRPr="003734DA">
        <w:rPr>
          <w:rFonts w:ascii="Times New Roman" w:hAnsi="Times New Roman" w:cs="Times New Roman"/>
          <w:bCs/>
        </w:rPr>
        <w:t xml:space="preserve">ykonawcę albo </w:t>
      </w:r>
      <w:r w:rsidR="009D1861" w:rsidRPr="003734DA">
        <w:rPr>
          <w:rFonts w:ascii="Times New Roman" w:hAnsi="Times New Roman" w:cs="Times New Roman"/>
          <w:bCs/>
        </w:rPr>
        <w:t xml:space="preserve">inny </w:t>
      </w:r>
      <w:r w:rsidRPr="003734DA">
        <w:rPr>
          <w:rFonts w:ascii="Times New Roman" w:hAnsi="Times New Roman" w:cs="Times New Roman"/>
          <w:bCs/>
        </w:rPr>
        <w:t xml:space="preserve">podmiot albo </w:t>
      </w:r>
      <w:r w:rsidR="00F74F02">
        <w:rPr>
          <w:rFonts w:ascii="Times New Roman" w:hAnsi="Times New Roman" w:cs="Times New Roman"/>
          <w:bCs/>
        </w:rPr>
        <w:t>W</w:t>
      </w:r>
      <w:r w:rsidRPr="003734DA">
        <w:rPr>
          <w:rFonts w:ascii="Times New Roman" w:hAnsi="Times New Roman" w:cs="Times New Roman"/>
          <w:bCs/>
        </w:rPr>
        <w:t>ykonawcę wspólnie ubiegającego się o udzielenie zamówienia publicznego - odpowiednio, w zakresie dokumentów, które każdego z nich dotyczą.</w:t>
      </w:r>
    </w:p>
    <w:p w:rsidR="00767F00" w:rsidRPr="003734DA" w:rsidRDefault="00767F00" w:rsidP="00767F00">
      <w:pPr>
        <w:autoSpaceDE w:val="0"/>
        <w:autoSpaceDN w:val="0"/>
        <w:adjustRightInd w:val="0"/>
        <w:spacing w:after="0" w:line="240" w:lineRule="auto"/>
        <w:jc w:val="both"/>
        <w:rPr>
          <w:rFonts w:ascii="Times New Roman" w:hAnsi="Times New Roman" w:cs="Times New Roman"/>
          <w:bCs/>
        </w:rPr>
      </w:pPr>
    </w:p>
    <w:p w:rsidR="00767F00" w:rsidRPr="003734DA" w:rsidRDefault="00767F00" w:rsidP="00D81ABA">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3734DA">
        <w:rPr>
          <w:rFonts w:ascii="Times New Roman" w:hAnsi="Times New Roman" w:cs="Times New Roman"/>
          <w:b/>
          <w:bCs/>
        </w:rPr>
        <w:t>Wyjątki od obowiązku złożenia dokumentów</w:t>
      </w:r>
    </w:p>
    <w:p w:rsidR="00767F00" w:rsidRPr="003734DA" w:rsidRDefault="00767F00"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3734DA">
        <w:rPr>
          <w:rFonts w:ascii="Times New Roman" w:hAnsi="Times New Roman" w:cs="Times New Roman"/>
          <w:bCs/>
        </w:rPr>
        <w:t>Wykonawca nie jest obowiązany do złożenia odpowiednich oświadczeń lub dokumentów, jeżeli:</w:t>
      </w:r>
    </w:p>
    <w:p w:rsidR="00767F00" w:rsidRPr="003734DA" w:rsidRDefault="00767F00" w:rsidP="00D81ABA">
      <w:pPr>
        <w:pStyle w:val="Akapitzlist"/>
        <w:numPr>
          <w:ilvl w:val="0"/>
          <w:numId w:val="21"/>
        </w:numPr>
        <w:autoSpaceDE w:val="0"/>
        <w:autoSpaceDN w:val="0"/>
        <w:adjustRightInd w:val="0"/>
        <w:spacing w:after="0" w:line="240" w:lineRule="auto"/>
        <w:contextualSpacing w:val="0"/>
        <w:jc w:val="both"/>
        <w:rPr>
          <w:rFonts w:ascii="Times New Roman" w:hAnsi="Times New Roman" w:cs="Times New Roman"/>
          <w:bCs/>
        </w:rPr>
      </w:pPr>
      <w:r w:rsidRPr="003734DA">
        <w:rPr>
          <w:rFonts w:ascii="Times New Roman" w:hAnsi="Times New Roman" w:cs="Times New Roman"/>
          <w:bCs/>
        </w:rPr>
        <w:lastRenderedPageBreak/>
        <w:t xml:space="preserve">Zamawiający może je uzyskać za pomocą bezpłatnych i ogólnodostępnych baz danych, </w:t>
      </w:r>
      <w:r w:rsidRPr="003734DA">
        <w:rPr>
          <w:rFonts w:ascii="Times New Roman" w:hAnsi="Times New Roman" w:cs="Times New Roman"/>
          <w:bCs/>
        </w:rPr>
        <w:br/>
        <w:t xml:space="preserve">w szczególności rejestrów publicznych w rozumieniu ustawy z dnia 17 lutego 2005 r. </w:t>
      </w:r>
      <w:r w:rsidRPr="003734DA">
        <w:rPr>
          <w:rFonts w:ascii="Times New Roman" w:hAnsi="Times New Roman" w:cs="Times New Roman"/>
          <w:bCs/>
        </w:rPr>
        <w:br/>
        <w:t xml:space="preserve">o informatyzacji działalności podmiotów realizujących zadania publiczne. W przypadku, </w:t>
      </w:r>
      <w:r w:rsidRPr="003734DA">
        <w:rPr>
          <w:rFonts w:ascii="Times New Roman" w:hAnsi="Times New Roman" w:cs="Times New Roman"/>
          <w:bCs/>
        </w:rPr>
        <w:br/>
        <w:t>w którym oświadczenia lub dokumenty, które Zamawiający może uzyskać za pomocą bezpłatnych i ogólnodostępnych baz danych, zostały w tych bazach przedstawione w języku innym niż polski, Zamawiający żąda od Wykonawcy przedstawienia tłumaczenia na język polski wskazanych przez Wykonawcę i pobranych samodzielnie przez Zamawiającego dokumentów;</w:t>
      </w:r>
    </w:p>
    <w:p w:rsidR="00767F00" w:rsidRPr="003734DA" w:rsidRDefault="00767F00" w:rsidP="00D81ABA">
      <w:pPr>
        <w:pStyle w:val="Akapitzlist"/>
        <w:numPr>
          <w:ilvl w:val="0"/>
          <w:numId w:val="21"/>
        </w:numPr>
        <w:autoSpaceDE w:val="0"/>
        <w:autoSpaceDN w:val="0"/>
        <w:adjustRightInd w:val="0"/>
        <w:spacing w:after="0" w:line="240" w:lineRule="auto"/>
        <w:contextualSpacing w:val="0"/>
        <w:jc w:val="both"/>
        <w:rPr>
          <w:rFonts w:ascii="Times New Roman" w:hAnsi="Times New Roman" w:cs="Times New Roman"/>
          <w:bCs/>
        </w:rPr>
      </w:pPr>
      <w:r w:rsidRPr="003734DA">
        <w:rPr>
          <w:rFonts w:ascii="Times New Roman" w:hAnsi="Times New Roman" w:cs="Times New Roman"/>
          <w:bCs/>
        </w:rPr>
        <w:t>Zamawiający posiada aktualne oświadczenia lub dokumenty dotyczące tego Wykonawcy</w:t>
      </w:r>
      <w:r w:rsidR="003734DA">
        <w:rPr>
          <w:rFonts w:ascii="Times New Roman" w:hAnsi="Times New Roman" w:cs="Times New Roman"/>
          <w:bCs/>
        </w:rPr>
        <w:t>.</w:t>
      </w:r>
    </w:p>
    <w:p w:rsidR="00767F00" w:rsidRPr="003734DA" w:rsidRDefault="00767F00" w:rsidP="00767F00">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rsidR="00767F00" w:rsidRPr="003734DA" w:rsidRDefault="00767F00" w:rsidP="00D81ABA">
      <w:pPr>
        <w:pStyle w:val="Akapitzlist"/>
        <w:numPr>
          <w:ilvl w:val="0"/>
          <w:numId w:val="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3734DA">
        <w:rPr>
          <w:rFonts w:ascii="Times New Roman" w:hAnsi="Times New Roman" w:cs="Times New Roman"/>
          <w:b/>
          <w:bCs/>
        </w:rPr>
        <w:t>Język</w:t>
      </w:r>
    </w:p>
    <w:p w:rsidR="00767F00" w:rsidRPr="003734DA" w:rsidRDefault="00767F00" w:rsidP="003734DA">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3734DA">
        <w:rPr>
          <w:rFonts w:ascii="Times New Roman" w:hAnsi="Times New Roman" w:cs="Times New Roman"/>
          <w:bCs/>
        </w:rPr>
        <w:t xml:space="preserve">Dokumenty sporządzone w języku obcym są składane wraz z tłumaczeniem na język polski. </w:t>
      </w:r>
    </w:p>
    <w:p w:rsidR="00FF16E4" w:rsidRPr="003734DA" w:rsidRDefault="00FF16E4" w:rsidP="00FF16E4">
      <w:pPr>
        <w:pStyle w:val="Nagwek1"/>
        <w:spacing w:before="0" w:after="0" w:line="240" w:lineRule="auto"/>
        <w:rPr>
          <w:bCs w:val="0"/>
          <w:sz w:val="22"/>
          <w:szCs w:val="22"/>
        </w:rPr>
      </w:pPr>
    </w:p>
    <w:p w:rsidR="00D3231C" w:rsidRPr="003734DA" w:rsidRDefault="00E054B5" w:rsidP="00FF16E4">
      <w:pPr>
        <w:pStyle w:val="Nagwek1"/>
        <w:spacing w:before="0" w:after="0" w:line="240" w:lineRule="auto"/>
        <w:jc w:val="both"/>
        <w:rPr>
          <w:bCs w:val="0"/>
          <w:szCs w:val="28"/>
          <w:u w:val="none"/>
        </w:rPr>
      </w:pPr>
      <w:bookmarkStart w:id="20" w:name="_Toc458084638"/>
      <w:bookmarkEnd w:id="18"/>
      <w:bookmarkEnd w:id="19"/>
      <w:r w:rsidRPr="003734DA">
        <w:rPr>
          <w:bCs w:val="0"/>
          <w:szCs w:val="28"/>
          <w:u w:val="none"/>
        </w:rPr>
        <w:t>IX</w:t>
      </w:r>
      <w:r w:rsidR="00D3231C" w:rsidRPr="003734DA">
        <w:rPr>
          <w:bCs w:val="0"/>
          <w:szCs w:val="28"/>
          <w:u w:val="none"/>
        </w:rPr>
        <w:t>.</w:t>
      </w:r>
      <w:bookmarkEnd w:id="20"/>
      <w:r w:rsidR="00D3231C" w:rsidRPr="003734DA">
        <w:rPr>
          <w:bCs w:val="0"/>
          <w:szCs w:val="28"/>
          <w:u w:val="none"/>
        </w:rPr>
        <w:t xml:space="preserve"> </w:t>
      </w:r>
      <w:bookmarkStart w:id="21" w:name="_Toc458084639"/>
      <w:r w:rsidRPr="003734DA">
        <w:rPr>
          <w:bCs w:val="0"/>
          <w:szCs w:val="28"/>
          <w:u w:val="none"/>
        </w:rPr>
        <w:t xml:space="preserve">Sposób porozumiewania się w postępowaniu oraz osoby uprawnione </w:t>
      </w:r>
      <w:r w:rsidR="00767F00" w:rsidRPr="003734DA">
        <w:rPr>
          <w:bCs w:val="0"/>
          <w:szCs w:val="28"/>
          <w:u w:val="none"/>
        </w:rPr>
        <w:br/>
      </w:r>
      <w:r w:rsidRPr="003734DA">
        <w:rPr>
          <w:bCs w:val="0"/>
          <w:szCs w:val="28"/>
          <w:u w:val="none"/>
        </w:rPr>
        <w:t xml:space="preserve">do porozumiewania się z </w:t>
      </w:r>
      <w:r w:rsidR="00F74F02">
        <w:rPr>
          <w:bCs w:val="0"/>
          <w:szCs w:val="28"/>
          <w:u w:val="none"/>
        </w:rPr>
        <w:t>W</w:t>
      </w:r>
      <w:r w:rsidRPr="003734DA">
        <w:rPr>
          <w:bCs w:val="0"/>
          <w:szCs w:val="28"/>
          <w:u w:val="none"/>
        </w:rPr>
        <w:t>ykonawcami</w:t>
      </w:r>
      <w:bookmarkEnd w:id="21"/>
    </w:p>
    <w:p w:rsidR="00767F00" w:rsidRPr="003734DA" w:rsidRDefault="00767F00" w:rsidP="00D81ABA">
      <w:pPr>
        <w:pStyle w:val="Akapitzlist"/>
        <w:numPr>
          <w:ilvl w:val="0"/>
          <w:numId w:val="22"/>
        </w:numPr>
        <w:autoSpaceDE w:val="0"/>
        <w:autoSpaceDN w:val="0"/>
        <w:adjustRightInd w:val="0"/>
        <w:spacing w:after="0" w:line="240" w:lineRule="auto"/>
        <w:ind w:left="284" w:hanging="284"/>
        <w:contextualSpacing w:val="0"/>
        <w:jc w:val="both"/>
        <w:rPr>
          <w:rFonts w:ascii="Times New Roman" w:hAnsi="Times New Roman" w:cs="Times New Roman"/>
          <w:bCs/>
        </w:rPr>
      </w:pPr>
      <w:r w:rsidRPr="003734DA">
        <w:rPr>
          <w:rFonts w:ascii="Times New Roman" w:hAnsi="Times New Roman" w:cs="Times New Roman"/>
          <w:bCs/>
        </w:rPr>
        <w:t xml:space="preserve">Komunikacja między Zamawiającym a Wykonawcami odbywa się za pośrednictwem operatora pocztowego w rozumieniu ustawy z dnia 23 listopada 2012 r. – Prawo pocztowe </w:t>
      </w:r>
      <w:r w:rsidR="00E75F1C" w:rsidRPr="003734DA">
        <w:rPr>
          <w:rFonts w:ascii="Times New Roman" w:hAnsi="Times New Roman" w:cs="Times New Roman"/>
          <w:bCs/>
        </w:rPr>
        <w:t>(</w:t>
      </w:r>
      <w:proofErr w:type="spellStart"/>
      <w:r w:rsidR="00E75F1C" w:rsidRPr="003734DA">
        <w:rPr>
          <w:rFonts w:ascii="Times New Roman" w:hAnsi="Times New Roman" w:cs="Times New Roman"/>
          <w:bCs/>
        </w:rPr>
        <w:t>t.j</w:t>
      </w:r>
      <w:proofErr w:type="spellEnd"/>
      <w:r w:rsidR="00E75F1C" w:rsidRPr="003734DA">
        <w:rPr>
          <w:rFonts w:ascii="Times New Roman" w:hAnsi="Times New Roman" w:cs="Times New Roman"/>
          <w:bCs/>
        </w:rPr>
        <w:t>. Dz. U. z 2017 r. poz. 1481),</w:t>
      </w:r>
      <w:r w:rsidRPr="003734DA">
        <w:rPr>
          <w:rFonts w:ascii="Times New Roman" w:hAnsi="Times New Roman" w:cs="Times New Roman"/>
          <w:bCs/>
        </w:rPr>
        <w:t xml:space="preserve"> osobiście, za pośrednictwem posłańca, faksu lub przy użyciu środków komunikacji elektronicznej w rozumieniu ustawy z dnia 18 lipca 2002 r. o świadczeniu usług drogą elektroniczną </w:t>
      </w:r>
      <w:r w:rsidR="000D49F1" w:rsidRPr="003734DA">
        <w:rPr>
          <w:rFonts w:ascii="Times New Roman" w:hAnsi="Times New Roman" w:cs="Times New Roman"/>
          <w:bCs/>
        </w:rPr>
        <w:t>(</w:t>
      </w:r>
      <w:proofErr w:type="spellStart"/>
      <w:r w:rsidR="000D49F1" w:rsidRPr="003734DA">
        <w:rPr>
          <w:rFonts w:ascii="Times New Roman" w:hAnsi="Times New Roman" w:cs="Times New Roman"/>
          <w:bCs/>
        </w:rPr>
        <w:t>t.j</w:t>
      </w:r>
      <w:proofErr w:type="spellEnd"/>
      <w:r w:rsidR="000D49F1" w:rsidRPr="003734DA">
        <w:rPr>
          <w:rFonts w:ascii="Times New Roman" w:hAnsi="Times New Roman" w:cs="Times New Roman"/>
          <w:bCs/>
        </w:rPr>
        <w:t>. Dz. U. z 2017 r. poz. 1219</w:t>
      </w:r>
      <w:r w:rsidRPr="003734DA">
        <w:rPr>
          <w:rFonts w:ascii="Times New Roman" w:hAnsi="Times New Roman" w:cs="Times New Roman"/>
          <w:bCs/>
        </w:rPr>
        <w:t xml:space="preserve">). Dokonany przez Wykonawcę wybór sposobu złożenia informacji/oświadczeń/dokumentów powinien uwzględniać obowiązek zachowania przez Wykonawcę wymagań w zakresie pisemnej formy oferty oraz obowiązku zachowania charakteru/postaci składanych dokumentów i oświadczeń określonych </w:t>
      </w:r>
      <w:r w:rsidR="00F74F02">
        <w:rPr>
          <w:rFonts w:ascii="Times New Roman" w:hAnsi="Times New Roman" w:cs="Times New Roman"/>
          <w:bCs/>
        </w:rPr>
        <w:t xml:space="preserve">w </w:t>
      </w:r>
      <w:r w:rsidRPr="003734DA">
        <w:rPr>
          <w:rFonts w:ascii="Times New Roman" w:hAnsi="Times New Roman" w:cs="Times New Roman"/>
          <w:bCs/>
        </w:rPr>
        <w:t>Rozdziale VIII.</w:t>
      </w:r>
    </w:p>
    <w:p w:rsidR="00D3231C" w:rsidRPr="003734DA" w:rsidRDefault="00D3231C" w:rsidP="00D81ABA">
      <w:pPr>
        <w:pStyle w:val="Akapitzlist"/>
        <w:numPr>
          <w:ilvl w:val="0"/>
          <w:numId w:val="22"/>
        </w:numPr>
        <w:autoSpaceDE w:val="0"/>
        <w:autoSpaceDN w:val="0"/>
        <w:adjustRightInd w:val="0"/>
        <w:spacing w:after="0" w:line="240" w:lineRule="auto"/>
        <w:ind w:left="284" w:hanging="284"/>
        <w:contextualSpacing w:val="0"/>
        <w:jc w:val="both"/>
        <w:rPr>
          <w:rFonts w:ascii="Times New Roman" w:hAnsi="Times New Roman" w:cs="Times New Roman"/>
          <w:bCs/>
        </w:rPr>
      </w:pPr>
      <w:r w:rsidRPr="003734DA">
        <w:rPr>
          <w:rFonts w:ascii="Times New Roman" w:hAnsi="Times New Roman" w:cs="Times New Roman"/>
          <w:bCs/>
        </w:rPr>
        <w:t xml:space="preserve">Wykonawca może zwrócić się do </w:t>
      </w:r>
      <w:r w:rsidR="008D620F" w:rsidRPr="003734DA">
        <w:rPr>
          <w:rFonts w:ascii="Times New Roman" w:hAnsi="Times New Roman" w:cs="Times New Roman"/>
          <w:bCs/>
        </w:rPr>
        <w:t>Z</w:t>
      </w:r>
      <w:r w:rsidRPr="003734DA">
        <w:rPr>
          <w:rFonts w:ascii="Times New Roman" w:hAnsi="Times New Roman" w:cs="Times New Roman"/>
          <w:bCs/>
        </w:rPr>
        <w:t xml:space="preserve">amawiającego o wyjaśnienie treści SIWZ. Zamawiający ma obowiązek </w:t>
      </w:r>
      <w:r w:rsidR="008D620F" w:rsidRPr="003734DA">
        <w:rPr>
          <w:rFonts w:ascii="Times New Roman" w:hAnsi="Times New Roman" w:cs="Times New Roman"/>
          <w:bCs/>
        </w:rPr>
        <w:t>udzielić odpowiedzi na pytania W</w:t>
      </w:r>
      <w:r w:rsidRPr="003734DA">
        <w:rPr>
          <w:rFonts w:ascii="Times New Roman" w:hAnsi="Times New Roman" w:cs="Times New Roman"/>
          <w:bCs/>
        </w:rPr>
        <w:t>ykonawcy, pod warunkiem, że wn</w:t>
      </w:r>
      <w:r w:rsidR="008D620F" w:rsidRPr="003734DA">
        <w:rPr>
          <w:rFonts w:ascii="Times New Roman" w:hAnsi="Times New Roman" w:cs="Times New Roman"/>
          <w:bCs/>
        </w:rPr>
        <w:t>iosek o wyjaśnienie wpłynął do Z</w:t>
      </w:r>
      <w:r w:rsidRPr="003734DA">
        <w:rPr>
          <w:rFonts w:ascii="Times New Roman" w:hAnsi="Times New Roman" w:cs="Times New Roman"/>
          <w:bCs/>
        </w:rPr>
        <w:t>amawiającego nie później niż do końca dnia, w którym upływa połowa wyznaczonego terminu składania ofert.</w:t>
      </w:r>
    </w:p>
    <w:p w:rsidR="00D3231C" w:rsidRPr="003734DA" w:rsidRDefault="00D3231C" w:rsidP="00D81ABA">
      <w:pPr>
        <w:pStyle w:val="Akapitzlist"/>
        <w:numPr>
          <w:ilvl w:val="0"/>
          <w:numId w:val="22"/>
        </w:numPr>
        <w:autoSpaceDE w:val="0"/>
        <w:autoSpaceDN w:val="0"/>
        <w:adjustRightInd w:val="0"/>
        <w:spacing w:after="0" w:line="240" w:lineRule="auto"/>
        <w:ind w:left="284" w:hanging="284"/>
        <w:contextualSpacing w:val="0"/>
        <w:jc w:val="both"/>
        <w:rPr>
          <w:rFonts w:ascii="Times New Roman" w:hAnsi="Times New Roman" w:cs="Times New Roman"/>
          <w:bCs/>
        </w:rPr>
      </w:pPr>
      <w:r w:rsidRPr="003734DA">
        <w:rPr>
          <w:rFonts w:ascii="Times New Roman" w:hAnsi="Times New Roman" w:cs="Times New Roman"/>
          <w:bCs/>
        </w:rPr>
        <w:t xml:space="preserve">Jeżeli wniosek o wyjaśnienie treści SIWZ wpłynął później niż do końca dnia, w którym upływa połowa wyznaczonego terminu składania ofert, </w:t>
      </w:r>
      <w:r w:rsidR="008D620F" w:rsidRPr="003734DA">
        <w:rPr>
          <w:rFonts w:ascii="Times New Roman" w:hAnsi="Times New Roman" w:cs="Times New Roman"/>
          <w:bCs/>
        </w:rPr>
        <w:t>Z</w:t>
      </w:r>
      <w:r w:rsidRPr="003734DA">
        <w:rPr>
          <w:rFonts w:ascii="Times New Roman" w:hAnsi="Times New Roman" w:cs="Times New Roman"/>
          <w:bCs/>
        </w:rPr>
        <w:t>amawiający może udzielić wyjaśnień albo pozostawić wniosek bez rozpoznania. Przedłużenie terminu składania ofert nie wpływa na wydłużenie terminu składania wniosków o wyjaśnienie SIWZ</w:t>
      </w:r>
      <w:r w:rsidR="008D620F" w:rsidRPr="003734DA">
        <w:rPr>
          <w:rFonts w:ascii="Times New Roman" w:hAnsi="Times New Roman" w:cs="Times New Roman"/>
          <w:bCs/>
        </w:rPr>
        <w:t>, na które Z</w:t>
      </w:r>
      <w:r w:rsidRPr="003734DA">
        <w:rPr>
          <w:rFonts w:ascii="Times New Roman" w:hAnsi="Times New Roman" w:cs="Times New Roman"/>
          <w:bCs/>
        </w:rPr>
        <w:t>amawiający ma obowiązek udzielenia odpowiedzi.</w:t>
      </w:r>
    </w:p>
    <w:p w:rsidR="00FF5652" w:rsidRPr="003734DA" w:rsidRDefault="00D3231C" w:rsidP="00D81ABA">
      <w:pPr>
        <w:pStyle w:val="Akapitzlist"/>
        <w:numPr>
          <w:ilvl w:val="0"/>
          <w:numId w:val="22"/>
        </w:numPr>
        <w:autoSpaceDE w:val="0"/>
        <w:autoSpaceDN w:val="0"/>
        <w:adjustRightInd w:val="0"/>
        <w:spacing w:after="0" w:line="240" w:lineRule="auto"/>
        <w:ind w:left="284" w:hanging="284"/>
        <w:contextualSpacing w:val="0"/>
        <w:jc w:val="both"/>
        <w:rPr>
          <w:rFonts w:ascii="Times New Roman" w:hAnsi="Times New Roman" w:cs="Times New Roman"/>
          <w:bCs/>
        </w:rPr>
      </w:pPr>
      <w:r w:rsidRPr="003734DA">
        <w:rPr>
          <w:rFonts w:ascii="Times New Roman" w:hAnsi="Times New Roman" w:cs="Times New Roman"/>
          <w:bCs/>
        </w:rPr>
        <w:t xml:space="preserve">Oświadczenie, wniosek, zawiadomienie, oraz informacje, w tym pytania do SIWZ </w:t>
      </w:r>
      <w:r w:rsidR="008D620F" w:rsidRPr="003734DA">
        <w:rPr>
          <w:rFonts w:ascii="Times New Roman" w:hAnsi="Times New Roman" w:cs="Times New Roman"/>
          <w:bCs/>
        </w:rPr>
        <w:br/>
      </w:r>
      <w:r w:rsidRPr="003734DA">
        <w:rPr>
          <w:rFonts w:ascii="Times New Roman" w:hAnsi="Times New Roman" w:cs="Times New Roman"/>
          <w:bCs/>
        </w:rPr>
        <w:t>i odpowiedzi uznaje się za złożone w chwili</w:t>
      </w:r>
      <w:r w:rsidR="00E054B5" w:rsidRPr="003734DA">
        <w:rPr>
          <w:rFonts w:ascii="Times New Roman" w:hAnsi="Times New Roman" w:cs="Times New Roman"/>
          <w:bCs/>
        </w:rPr>
        <w:t xml:space="preserve">, </w:t>
      </w:r>
      <w:r w:rsidRPr="003734DA">
        <w:rPr>
          <w:rFonts w:ascii="Times New Roman" w:hAnsi="Times New Roman" w:cs="Times New Roman"/>
          <w:bCs/>
        </w:rPr>
        <w:t>w której wpłynął on do siedziby adresata faksem, elektronicznie lub został doręc</w:t>
      </w:r>
      <w:r w:rsidR="008D620F" w:rsidRPr="003734DA">
        <w:rPr>
          <w:rFonts w:ascii="Times New Roman" w:hAnsi="Times New Roman" w:cs="Times New Roman"/>
          <w:bCs/>
        </w:rPr>
        <w:t>zony w inny sposób do siedziby Z</w:t>
      </w:r>
      <w:r w:rsidRPr="003734DA">
        <w:rPr>
          <w:rFonts w:ascii="Times New Roman" w:hAnsi="Times New Roman" w:cs="Times New Roman"/>
          <w:bCs/>
        </w:rPr>
        <w:t>amawiającego</w:t>
      </w:r>
      <w:r w:rsidR="00782A7B" w:rsidRPr="003734DA">
        <w:rPr>
          <w:rFonts w:ascii="Times New Roman" w:hAnsi="Times New Roman" w:cs="Times New Roman"/>
          <w:bCs/>
        </w:rPr>
        <w:t xml:space="preserve"> lub </w:t>
      </w:r>
      <w:r w:rsidR="00A80E12">
        <w:rPr>
          <w:rFonts w:ascii="Times New Roman" w:hAnsi="Times New Roman" w:cs="Times New Roman"/>
          <w:bCs/>
        </w:rPr>
        <w:t>W</w:t>
      </w:r>
      <w:r w:rsidR="00782A7B" w:rsidRPr="003734DA">
        <w:rPr>
          <w:rFonts w:ascii="Times New Roman" w:hAnsi="Times New Roman" w:cs="Times New Roman"/>
          <w:bCs/>
        </w:rPr>
        <w:t>y</w:t>
      </w:r>
      <w:r w:rsidR="006469C6" w:rsidRPr="003734DA">
        <w:rPr>
          <w:rFonts w:ascii="Times New Roman" w:hAnsi="Times New Roman" w:cs="Times New Roman"/>
          <w:bCs/>
        </w:rPr>
        <w:t>k</w:t>
      </w:r>
      <w:r w:rsidR="00782A7B" w:rsidRPr="003734DA">
        <w:rPr>
          <w:rFonts w:ascii="Times New Roman" w:hAnsi="Times New Roman" w:cs="Times New Roman"/>
          <w:bCs/>
        </w:rPr>
        <w:t>onawcy</w:t>
      </w:r>
      <w:r w:rsidRPr="003734DA">
        <w:rPr>
          <w:rFonts w:ascii="Times New Roman" w:hAnsi="Times New Roman" w:cs="Times New Roman"/>
          <w:bCs/>
        </w:rPr>
        <w:t xml:space="preserve">. Przesyłając oświadczenie, wniosek, zawiadomienie oraz informacje, w tym pytania do SIWZ </w:t>
      </w:r>
      <w:r w:rsidR="00E75F1C" w:rsidRPr="003734DA">
        <w:rPr>
          <w:rFonts w:ascii="Times New Roman" w:hAnsi="Times New Roman" w:cs="Times New Roman"/>
          <w:bCs/>
        </w:rPr>
        <w:br/>
      </w:r>
      <w:r w:rsidRPr="003734DA">
        <w:rPr>
          <w:rFonts w:ascii="Times New Roman" w:hAnsi="Times New Roman" w:cs="Times New Roman"/>
          <w:bCs/>
        </w:rPr>
        <w:t xml:space="preserve">i odpowiedzi, za pomocą faksu lub elektronicznie, każda strona ma obowiązek potwierdzić jej wpływ (lub poinformować o braku wpływu) na żądanie drugiej strony. </w:t>
      </w:r>
    </w:p>
    <w:p w:rsidR="00CE2161" w:rsidRPr="003734DA" w:rsidRDefault="00CE2161" w:rsidP="00D81ABA">
      <w:pPr>
        <w:pStyle w:val="Akapitzlist"/>
        <w:numPr>
          <w:ilvl w:val="0"/>
          <w:numId w:val="22"/>
        </w:numPr>
        <w:autoSpaceDE w:val="0"/>
        <w:autoSpaceDN w:val="0"/>
        <w:adjustRightInd w:val="0"/>
        <w:spacing w:after="0" w:line="240" w:lineRule="auto"/>
        <w:ind w:left="284" w:hanging="284"/>
        <w:contextualSpacing w:val="0"/>
        <w:jc w:val="both"/>
        <w:rPr>
          <w:rFonts w:ascii="Times New Roman" w:hAnsi="Times New Roman" w:cs="Times New Roman"/>
          <w:bCs/>
        </w:rPr>
      </w:pPr>
      <w:r w:rsidRPr="003734DA">
        <w:rPr>
          <w:rFonts w:ascii="Times New Roman" w:hAnsi="Times New Roman" w:cs="Times New Roman"/>
          <w:bCs/>
        </w:rPr>
        <w:t>Osobą uprawnioną do kontaktu z Wykonawcami jest:</w:t>
      </w:r>
    </w:p>
    <w:p w:rsidR="00CE2161" w:rsidRPr="003734DA" w:rsidRDefault="00711FFD" w:rsidP="00CE2161">
      <w:pPr>
        <w:pStyle w:val="Akapitzlist"/>
        <w:autoSpaceDE w:val="0"/>
        <w:autoSpaceDN w:val="0"/>
        <w:adjustRightInd w:val="0"/>
        <w:ind w:left="426"/>
        <w:jc w:val="both"/>
        <w:rPr>
          <w:rFonts w:ascii="Times New Roman" w:hAnsi="Times New Roman" w:cs="Times New Roman"/>
          <w:bCs/>
          <w:lang w:val="en-US"/>
        </w:rPr>
      </w:pPr>
      <w:r>
        <w:rPr>
          <w:rFonts w:ascii="Times New Roman" w:hAnsi="Times New Roman" w:cs="Times New Roman"/>
          <w:bCs/>
          <w:lang w:val="en-US"/>
        </w:rPr>
        <w:t>Anna Zaręba</w:t>
      </w:r>
    </w:p>
    <w:p w:rsidR="00F74F02" w:rsidRDefault="00CE2161" w:rsidP="00CE2161">
      <w:pPr>
        <w:pStyle w:val="Akapitzlist"/>
        <w:autoSpaceDE w:val="0"/>
        <w:autoSpaceDN w:val="0"/>
        <w:adjustRightInd w:val="0"/>
        <w:ind w:left="426"/>
        <w:jc w:val="both"/>
        <w:rPr>
          <w:rFonts w:ascii="Times New Roman" w:hAnsi="Times New Roman" w:cs="Times New Roman"/>
          <w:bCs/>
          <w:lang w:val="en-US"/>
        </w:rPr>
      </w:pPr>
      <w:r w:rsidRPr="003734DA">
        <w:rPr>
          <w:rFonts w:ascii="Times New Roman" w:hAnsi="Times New Roman" w:cs="Times New Roman"/>
          <w:bCs/>
          <w:lang w:val="en-US"/>
        </w:rPr>
        <w:t xml:space="preserve">tel. 22 432 </w:t>
      </w:r>
      <w:r w:rsidR="00711FFD">
        <w:rPr>
          <w:rFonts w:ascii="Times New Roman" w:hAnsi="Times New Roman" w:cs="Times New Roman"/>
          <w:bCs/>
          <w:lang w:val="en-US"/>
        </w:rPr>
        <w:t>8638</w:t>
      </w:r>
    </w:p>
    <w:p w:rsidR="00CE2161" w:rsidRPr="003734DA" w:rsidRDefault="00CE2161" w:rsidP="00CE2161">
      <w:pPr>
        <w:pStyle w:val="Akapitzlist"/>
        <w:autoSpaceDE w:val="0"/>
        <w:autoSpaceDN w:val="0"/>
        <w:adjustRightInd w:val="0"/>
        <w:ind w:left="426"/>
        <w:jc w:val="both"/>
        <w:rPr>
          <w:rFonts w:ascii="Times New Roman" w:hAnsi="Times New Roman" w:cs="Times New Roman"/>
          <w:bCs/>
          <w:lang w:val="en-US"/>
        </w:rPr>
      </w:pPr>
      <w:r w:rsidRPr="003734DA">
        <w:rPr>
          <w:rFonts w:ascii="Times New Roman" w:hAnsi="Times New Roman" w:cs="Times New Roman"/>
          <w:bCs/>
          <w:lang w:val="en-US"/>
        </w:rPr>
        <w:t xml:space="preserve">e-mail: </w:t>
      </w:r>
      <w:hyperlink r:id="rId8" w:history="1">
        <w:r w:rsidR="00815C60" w:rsidRPr="00815C60">
          <w:rPr>
            <w:rStyle w:val="Hipercze"/>
            <w:rFonts w:ascii="Times New Roman" w:hAnsi="Times New Roman" w:cs="Times New Roman"/>
            <w:bCs/>
            <w:lang w:val="en-US"/>
          </w:rPr>
          <w:t>pzp@parp.gov.pl</w:t>
        </w:r>
      </w:hyperlink>
    </w:p>
    <w:p w:rsidR="00CE2161" w:rsidRPr="003734DA" w:rsidRDefault="00CE2161" w:rsidP="00CE2161">
      <w:pPr>
        <w:pStyle w:val="Akapitzlist"/>
        <w:autoSpaceDE w:val="0"/>
        <w:autoSpaceDN w:val="0"/>
        <w:adjustRightInd w:val="0"/>
        <w:ind w:left="426"/>
        <w:jc w:val="both"/>
        <w:rPr>
          <w:rFonts w:ascii="Times New Roman" w:hAnsi="Times New Roman" w:cs="Times New Roman"/>
          <w:bCs/>
        </w:rPr>
      </w:pPr>
      <w:r w:rsidRPr="003734DA">
        <w:rPr>
          <w:rFonts w:ascii="Times New Roman" w:hAnsi="Times New Roman" w:cs="Times New Roman"/>
          <w:bCs/>
        </w:rPr>
        <w:t>w siedzibie Zamawiającego od poniedziałku do piątku w godzinach 08:30 – 16:30.</w:t>
      </w:r>
    </w:p>
    <w:p w:rsidR="00CE2161" w:rsidRPr="003734DA" w:rsidRDefault="00CE2161" w:rsidP="00D81ABA">
      <w:pPr>
        <w:pStyle w:val="Akapitzlist"/>
        <w:numPr>
          <w:ilvl w:val="0"/>
          <w:numId w:val="22"/>
        </w:numPr>
        <w:autoSpaceDE w:val="0"/>
        <w:autoSpaceDN w:val="0"/>
        <w:adjustRightInd w:val="0"/>
        <w:spacing w:after="0" w:line="240" w:lineRule="auto"/>
        <w:ind w:left="284" w:hanging="284"/>
        <w:contextualSpacing w:val="0"/>
        <w:jc w:val="both"/>
        <w:rPr>
          <w:rFonts w:ascii="Times New Roman" w:hAnsi="Times New Roman" w:cs="Times New Roman"/>
          <w:bCs/>
        </w:rPr>
      </w:pPr>
      <w:r w:rsidRPr="003734DA">
        <w:rPr>
          <w:rFonts w:ascii="Times New Roman" w:hAnsi="Times New Roman" w:cs="Times New Roman"/>
          <w:bCs/>
        </w:rPr>
        <w:t>Wszelką korespondencję dotyczącą prowadzonego postępowania należy kierować na adres Zamawiającego:</w:t>
      </w:r>
    </w:p>
    <w:p w:rsidR="00CE2161" w:rsidRPr="003734DA" w:rsidRDefault="00CE2161" w:rsidP="00CE2161">
      <w:pPr>
        <w:pStyle w:val="Akapitzlist"/>
        <w:autoSpaceDE w:val="0"/>
        <w:autoSpaceDN w:val="0"/>
        <w:adjustRightInd w:val="0"/>
        <w:ind w:left="426"/>
        <w:jc w:val="both"/>
        <w:rPr>
          <w:rFonts w:ascii="Times New Roman" w:hAnsi="Times New Roman" w:cs="Times New Roman"/>
          <w:bCs/>
        </w:rPr>
      </w:pPr>
      <w:r w:rsidRPr="003734DA">
        <w:rPr>
          <w:rFonts w:ascii="Times New Roman" w:hAnsi="Times New Roman" w:cs="Times New Roman"/>
          <w:bCs/>
        </w:rPr>
        <w:t xml:space="preserve">Polska Agencja Rozwoju Przedsiębiorczości </w:t>
      </w:r>
    </w:p>
    <w:p w:rsidR="00CE2161" w:rsidRPr="003734DA" w:rsidRDefault="00CE2161" w:rsidP="00CE2161">
      <w:pPr>
        <w:pStyle w:val="Akapitzlist"/>
        <w:autoSpaceDE w:val="0"/>
        <w:autoSpaceDN w:val="0"/>
        <w:adjustRightInd w:val="0"/>
        <w:ind w:left="426"/>
        <w:jc w:val="both"/>
        <w:rPr>
          <w:rFonts w:ascii="Times New Roman" w:hAnsi="Times New Roman" w:cs="Times New Roman"/>
          <w:bCs/>
        </w:rPr>
      </w:pPr>
      <w:r w:rsidRPr="003734DA">
        <w:rPr>
          <w:rFonts w:ascii="Times New Roman" w:hAnsi="Times New Roman" w:cs="Times New Roman"/>
          <w:bCs/>
        </w:rPr>
        <w:t xml:space="preserve">Biuro Zamówień Publicznych </w:t>
      </w:r>
    </w:p>
    <w:p w:rsidR="00CE2161" w:rsidRPr="003734DA" w:rsidRDefault="00CE2161" w:rsidP="00CE2161">
      <w:pPr>
        <w:pStyle w:val="Akapitzlist"/>
        <w:autoSpaceDE w:val="0"/>
        <w:autoSpaceDN w:val="0"/>
        <w:adjustRightInd w:val="0"/>
        <w:ind w:left="426"/>
        <w:jc w:val="both"/>
        <w:rPr>
          <w:rFonts w:ascii="Times New Roman" w:hAnsi="Times New Roman" w:cs="Times New Roman"/>
          <w:bCs/>
        </w:rPr>
      </w:pPr>
      <w:r w:rsidRPr="003734DA">
        <w:rPr>
          <w:rFonts w:ascii="Times New Roman" w:hAnsi="Times New Roman" w:cs="Times New Roman"/>
          <w:bCs/>
        </w:rPr>
        <w:t>ul. Pańska 81/83, 00-834 Warszawa</w:t>
      </w:r>
    </w:p>
    <w:p w:rsidR="00CE2161" w:rsidRPr="003734DA" w:rsidRDefault="00CE2161" w:rsidP="00CE2161">
      <w:pPr>
        <w:pStyle w:val="Akapitzlist"/>
        <w:autoSpaceDE w:val="0"/>
        <w:autoSpaceDN w:val="0"/>
        <w:adjustRightInd w:val="0"/>
        <w:ind w:left="426"/>
        <w:jc w:val="both"/>
        <w:rPr>
          <w:rFonts w:ascii="Times New Roman" w:hAnsi="Times New Roman" w:cs="Times New Roman"/>
          <w:bCs/>
        </w:rPr>
      </w:pPr>
      <w:r w:rsidRPr="003734DA">
        <w:rPr>
          <w:rFonts w:ascii="Times New Roman" w:hAnsi="Times New Roman" w:cs="Times New Roman"/>
          <w:bCs/>
        </w:rPr>
        <w:t xml:space="preserve">faks: 22 432 86 20 </w:t>
      </w:r>
    </w:p>
    <w:p w:rsidR="00CE2161" w:rsidRPr="003734DA" w:rsidRDefault="00CE2161" w:rsidP="00CE2161">
      <w:pPr>
        <w:pStyle w:val="Akapitzlist"/>
        <w:autoSpaceDE w:val="0"/>
        <w:autoSpaceDN w:val="0"/>
        <w:adjustRightInd w:val="0"/>
        <w:ind w:left="426"/>
        <w:jc w:val="both"/>
        <w:rPr>
          <w:rFonts w:ascii="Times New Roman" w:hAnsi="Times New Roman" w:cs="Times New Roman"/>
          <w:bCs/>
        </w:rPr>
      </w:pPr>
      <w:r w:rsidRPr="003734DA">
        <w:rPr>
          <w:rFonts w:ascii="Times New Roman" w:hAnsi="Times New Roman" w:cs="Times New Roman"/>
          <w:bCs/>
        </w:rPr>
        <w:t xml:space="preserve">e-mail: </w:t>
      </w:r>
      <w:hyperlink r:id="rId9" w:history="1">
        <w:r w:rsidRPr="003734DA">
          <w:rPr>
            <w:rStyle w:val="Hipercze"/>
            <w:rFonts w:ascii="Times New Roman" w:hAnsi="Times New Roman" w:cs="Times New Roman"/>
            <w:bCs/>
          </w:rPr>
          <w:t>pzp@parp.gov.pl</w:t>
        </w:r>
      </w:hyperlink>
    </w:p>
    <w:p w:rsidR="00782A7B" w:rsidRPr="003734DA" w:rsidRDefault="00782A7B" w:rsidP="0097744E">
      <w:pPr>
        <w:pStyle w:val="Nagwek1"/>
        <w:spacing w:before="0" w:after="0" w:line="240" w:lineRule="auto"/>
        <w:jc w:val="both"/>
        <w:rPr>
          <w:bCs w:val="0"/>
          <w:szCs w:val="28"/>
          <w:u w:val="none"/>
        </w:rPr>
      </w:pPr>
      <w:bookmarkStart w:id="22" w:name="_Toc458084640"/>
      <w:r w:rsidRPr="003734DA">
        <w:rPr>
          <w:bCs w:val="0"/>
          <w:szCs w:val="28"/>
          <w:u w:val="none"/>
        </w:rPr>
        <w:t>X.</w:t>
      </w:r>
      <w:bookmarkEnd w:id="22"/>
      <w:r w:rsidRPr="003734DA">
        <w:rPr>
          <w:bCs w:val="0"/>
          <w:szCs w:val="28"/>
          <w:u w:val="none"/>
        </w:rPr>
        <w:t xml:space="preserve"> </w:t>
      </w:r>
      <w:bookmarkStart w:id="23" w:name="_Toc458084641"/>
      <w:r w:rsidR="00E054B5" w:rsidRPr="003734DA">
        <w:rPr>
          <w:bCs w:val="0"/>
          <w:szCs w:val="28"/>
          <w:u w:val="none"/>
        </w:rPr>
        <w:t>Wadium</w:t>
      </w:r>
      <w:bookmarkEnd w:id="23"/>
    </w:p>
    <w:p w:rsidR="00767F00" w:rsidRPr="003734DA" w:rsidRDefault="00767F00" w:rsidP="00D81ABA">
      <w:pPr>
        <w:pStyle w:val="Akapitzlist"/>
        <w:numPr>
          <w:ilvl w:val="0"/>
          <w:numId w:val="23"/>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t xml:space="preserve">Zamawiający wymaga wniesienia wadium w wysokości </w:t>
      </w:r>
      <w:r w:rsidR="00FF06B5">
        <w:rPr>
          <w:rFonts w:ascii="Times New Roman" w:hAnsi="Times New Roman" w:cs="Times New Roman"/>
          <w:b/>
          <w:bCs/>
        </w:rPr>
        <w:t>10 0</w:t>
      </w:r>
      <w:r w:rsidR="00711FFD" w:rsidRPr="00D81ABA">
        <w:rPr>
          <w:rFonts w:ascii="Times New Roman" w:hAnsi="Times New Roman" w:cs="Times New Roman"/>
          <w:b/>
          <w:bCs/>
        </w:rPr>
        <w:t>00</w:t>
      </w:r>
      <w:r w:rsidR="00711FFD" w:rsidRPr="003734DA">
        <w:rPr>
          <w:rFonts w:ascii="Times New Roman" w:hAnsi="Times New Roman" w:cs="Times New Roman"/>
          <w:bCs/>
        </w:rPr>
        <w:t xml:space="preserve"> </w:t>
      </w:r>
      <w:r w:rsidR="00711FFD" w:rsidRPr="00D81ABA" w:rsidDel="00711FFD">
        <w:rPr>
          <w:rFonts w:ascii="Times New Roman" w:hAnsi="Times New Roman" w:cs="Times New Roman"/>
          <w:b/>
          <w:bCs/>
        </w:rPr>
        <w:t xml:space="preserve"> </w:t>
      </w:r>
      <w:r w:rsidRPr="003734DA">
        <w:rPr>
          <w:rFonts w:ascii="Times New Roman" w:hAnsi="Times New Roman" w:cs="Times New Roman"/>
          <w:bCs/>
        </w:rPr>
        <w:t>(słownie:</w:t>
      </w:r>
      <w:r w:rsidR="00CE2161" w:rsidRPr="003734DA">
        <w:rPr>
          <w:rFonts w:ascii="Times New Roman" w:hAnsi="Times New Roman" w:cs="Times New Roman"/>
          <w:bCs/>
        </w:rPr>
        <w:t xml:space="preserve"> </w:t>
      </w:r>
      <w:r w:rsidR="00FF06B5">
        <w:rPr>
          <w:rFonts w:ascii="Times New Roman" w:hAnsi="Times New Roman" w:cs="Times New Roman"/>
          <w:bCs/>
        </w:rPr>
        <w:t xml:space="preserve">dziesięć </w:t>
      </w:r>
      <w:r w:rsidR="005037A0" w:rsidRPr="00D81ABA">
        <w:rPr>
          <w:rFonts w:ascii="Times New Roman" w:hAnsi="Times New Roman" w:cs="Times New Roman"/>
          <w:bCs/>
        </w:rPr>
        <w:t xml:space="preserve">tysięcy </w:t>
      </w:r>
      <w:r w:rsidRPr="003734DA">
        <w:rPr>
          <w:rFonts w:ascii="Times New Roman" w:hAnsi="Times New Roman" w:cs="Times New Roman"/>
          <w:bCs/>
        </w:rPr>
        <w:t>) zł przed upływem terminu składania ofert określonego w niniejszej SIWZ.</w:t>
      </w:r>
    </w:p>
    <w:p w:rsidR="00767F00" w:rsidRPr="003734DA" w:rsidRDefault="00767F00" w:rsidP="00D81ABA">
      <w:pPr>
        <w:pStyle w:val="Akapitzlist"/>
        <w:numPr>
          <w:ilvl w:val="0"/>
          <w:numId w:val="23"/>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lastRenderedPageBreak/>
        <w:t>Wadium może być wnoszone w jednej lub w kilku następujących formach:</w:t>
      </w:r>
    </w:p>
    <w:p w:rsidR="00767F00" w:rsidRPr="003734DA" w:rsidRDefault="00767F00" w:rsidP="00D81ABA">
      <w:pPr>
        <w:pStyle w:val="Akapitzlist"/>
        <w:numPr>
          <w:ilvl w:val="0"/>
          <w:numId w:val="5"/>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pieniądzu;</w:t>
      </w:r>
    </w:p>
    <w:p w:rsidR="00767F00" w:rsidRPr="003734DA" w:rsidRDefault="00767F00" w:rsidP="00D81ABA">
      <w:pPr>
        <w:pStyle w:val="Akapitzlist"/>
        <w:numPr>
          <w:ilvl w:val="0"/>
          <w:numId w:val="5"/>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poręczeniach bankowych lub poręczeniach spółdzielczej kasy oszczędnościowo-kredytowej, z tym że poręczenie kasy jest zawsze poręczeniem pieniężnym;</w:t>
      </w:r>
    </w:p>
    <w:p w:rsidR="00767F00" w:rsidRPr="003734DA" w:rsidRDefault="00767F00" w:rsidP="00D81ABA">
      <w:pPr>
        <w:pStyle w:val="Akapitzlist"/>
        <w:numPr>
          <w:ilvl w:val="0"/>
          <w:numId w:val="5"/>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gwarancjach bankowych;</w:t>
      </w:r>
    </w:p>
    <w:p w:rsidR="00767F00" w:rsidRPr="003734DA" w:rsidRDefault="00767F00" w:rsidP="00D81ABA">
      <w:pPr>
        <w:pStyle w:val="Akapitzlist"/>
        <w:numPr>
          <w:ilvl w:val="0"/>
          <w:numId w:val="5"/>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gwarancjach ubezpieczeniowych;</w:t>
      </w:r>
    </w:p>
    <w:p w:rsidR="00711FFD" w:rsidRPr="003734DA" w:rsidRDefault="00711FFD" w:rsidP="00711FFD">
      <w:pPr>
        <w:pStyle w:val="Akapitzlist"/>
        <w:numPr>
          <w:ilvl w:val="0"/>
          <w:numId w:val="5"/>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 xml:space="preserve">poręczeniach udzielanych przez podmioty, o których mowa w art. 6b ust. 5 pkt 2 ustawy </w:t>
      </w:r>
      <w:r w:rsidRPr="003734DA">
        <w:rPr>
          <w:rFonts w:ascii="Times New Roman" w:hAnsi="Times New Roman" w:cs="Times New Roman"/>
          <w:bCs/>
        </w:rPr>
        <w:br/>
        <w:t xml:space="preserve">z dnia 9 listopada 2000 r. o utworzeniu Polskiej Agencji Rozwoju Przedsiębiorczości </w:t>
      </w:r>
      <w:r w:rsidRPr="003734DA">
        <w:rPr>
          <w:rFonts w:ascii="Times New Roman" w:hAnsi="Times New Roman" w:cs="Times New Roman"/>
        </w:rPr>
        <w:t>(Dz. U. z 201</w:t>
      </w:r>
      <w:r>
        <w:rPr>
          <w:rFonts w:ascii="Times New Roman" w:hAnsi="Times New Roman" w:cs="Times New Roman"/>
        </w:rPr>
        <w:t xml:space="preserve">8 poz. 110 ze zm. </w:t>
      </w:r>
      <w:r w:rsidRPr="003734DA">
        <w:rPr>
          <w:rFonts w:ascii="Times New Roman" w:hAnsi="Times New Roman" w:cs="Times New Roman"/>
        </w:rPr>
        <w:t>).</w:t>
      </w:r>
    </w:p>
    <w:p w:rsidR="00711FFD" w:rsidRPr="003734DA" w:rsidRDefault="00711FFD" w:rsidP="00711FFD">
      <w:pPr>
        <w:pStyle w:val="Akapitzlist"/>
        <w:numPr>
          <w:ilvl w:val="0"/>
          <w:numId w:val="23"/>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t xml:space="preserve">Wadium wnoszone w pieniądzu należy wpłacić na rachunek bankowy PL </w:t>
      </w:r>
      <w:r w:rsidRPr="00F540D1">
        <w:rPr>
          <w:rFonts w:ascii="Times New Roman" w:hAnsi="Times New Roman" w:cs="Times New Roman"/>
          <w:bCs/>
        </w:rPr>
        <w:t>74 1130 1017 0000 0005 1890 0002</w:t>
      </w:r>
      <w:r w:rsidRPr="003734DA">
        <w:rPr>
          <w:rFonts w:ascii="Times New Roman" w:hAnsi="Times New Roman" w:cs="Times New Roman"/>
          <w:bCs/>
        </w:rPr>
        <w:t xml:space="preserve"> prowadzony w BGK z dopiskiem „Wadium – p/125/DRK/2018”</w:t>
      </w:r>
      <w:r>
        <w:rPr>
          <w:rFonts w:ascii="Times New Roman" w:hAnsi="Times New Roman" w:cs="Times New Roman"/>
          <w:bCs/>
        </w:rPr>
        <w:t>.</w:t>
      </w:r>
    </w:p>
    <w:p w:rsidR="00767F00" w:rsidRPr="003734DA" w:rsidRDefault="00767F00" w:rsidP="00D81ABA">
      <w:pPr>
        <w:pStyle w:val="Akapitzlist"/>
        <w:numPr>
          <w:ilvl w:val="0"/>
          <w:numId w:val="23"/>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t xml:space="preserve">Skuteczne wniesienie wadium w pieniądzu następuje z chwilą wpływu środków pieniężnych na rachunek bankowy, o którym mowa w </w:t>
      </w:r>
      <w:r w:rsidR="00833BE2" w:rsidRPr="003734DA">
        <w:rPr>
          <w:rFonts w:ascii="Times New Roman" w:hAnsi="Times New Roman" w:cs="Times New Roman"/>
          <w:bCs/>
        </w:rPr>
        <w:t>pkt</w:t>
      </w:r>
      <w:r w:rsidRPr="003734DA">
        <w:rPr>
          <w:rFonts w:ascii="Times New Roman" w:hAnsi="Times New Roman" w:cs="Times New Roman"/>
          <w:bCs/>
        </w:rPr>
        <w:t xml:space="preserve"> 3, przed upływem terminu składania ofert.</w:t>
      </w:r>
    </w:p>
    <w:p w:rsidR="00767F00" w:rsidRPr="003734DA" w:rsidRDefault="00767F00" w:rsidP="00D81ABA">
      <w:pPr>
        <w:pStyle w:val="Akapitzlist"/>
        <w:numPr>
          <w:ilvl w:val="0"/>
          <w:numId w:val="23"/>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t xml:space="preserve">Wadium wnoszone w formach określonych w pkt 2 </w:t>
      </w:r>
      <w:proofErr w:type="spellStart"/>
      <w:r w:rsidRPr="003734DA">
        <w:rPr>
          <w:rFonts w:ascii="Times New Roman" w:hAnsi="Times New Roman" w:cs="Times New Roman"/>
          <w:bCs/>
        </w:rPr>
        <w:t>ppkt</w:t>
      </w:r>
      <w:proofErr w:type="spellEnd"/>
      <w:r w:rsidRPr="003734DA">
        <w:rPr>
          <w:rFonts w:ascii="Times New Roman" w:hAnsi="Times New Roman" w:cs="Times New Roman"/>
          <w:bCs/>
        </w:rPr>
        <w:t xml:space="preserve"> 2-5, musi zawierać zobowiązanie gwaranta lub poręczyciela z tytułu wystąpienia zdarzeń, o których mowa w art. 46 ust. 4a i 5 </w:t>
      </w:r>
      <w:proofErr w:type="spellStart"/>
      <w:r w:rsidRPr="003734DA">
        <w:rPr>
          <w:rFonts w:ascii="Times New Roman" w:hAnsi="Times New Roman" w:cs="Times New Roman"/>
          <w:bCs/>
        </w:rPr>
        <w:t>uPzp</w:t>
      </w:r>
      <w:proofErr w:type="spellEnd"/>
      <w:r w:rsidRPr="003734DA">
        <w:rPr>
          <w:rFonts w:ascii="Times New Roman" w:hAnsi="Times New Roman" w:cs="Times New Roman"/>
          <w:bCs/>
        </w:rPr>
        <w:t xml:space="preserve">, przy czym: </w:t>
      </w:r>
    </w:p>
    <w:p w:rsidR="00767F00" w:rsidRPr="003734DA" w:rsidRDefault="00767F00" w:rsidP="00D81ABA">
      <w:pPr>
        <w:pStyle w:val="Akapitzlist"/>
        <w:numPr>
          <w:ilvl w:val="0"/>
          <w:numId w:val="6"/>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w przypadku, gdy Wykonawcy wspólnie ubiegają się o udzielenie zamówienia, dokumenty te muszą obejmować swym zakresem wszelkie roszczenia Zamawiającego z tytułu związanych z postępowaniem o udzielenie zamówienia działań lub zaniechań;</w:t>
      </w:r>
    </w:p>
    <w:p w:rsidR="00767F00" w:rsidRPr="003734DA" w:rsidRDefault="00767F00" w:rsidP="00D81ABA">
      <w:pPr>
        <w:pStyle w:val="Akapitzlist"/>
        <w:numPr>
          <w:ilvl w:val="0"/>
          <w:numId w:val="6"/>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dokumenty te będą zawierały klauzul</w:t>
      </w:r>
      <w:r w:rsidR="00F74F02">
        <w:rPr>
          <w:rFonts w:ascii="Times New Roman" w:hAnsi="Times New Roman" w:cs="Times New Roman"/>
          <w:bCs/>
        </w:rPr>
        <w:t>ę</w:t>
      </w:r>
      <w:r w:rsidRPr="003734DA">
        <w:rPr>
          <w:rFonts w:ascii="Times New Roman" w:hAnsi="Times New Roman" w:cs="Times New Roman"/>
          <w:bCs/>
        </w:rPr>
        <w:t xml:space="preserve"> zapłaty sumy wadialnej na rzecz Zamawiającego bezwarunkowo i na pierwsze żądanie;</w:t>
      </w:r>
    </w:p>
    <w:p w:rsidR="00767F00" w:rsidRPr="003734DA" w:rsidRDefault="00767F00" w:rsidP="00D81ABA">
      <w:pPr>
        <w:pStyle w:val="Akapitzlist"/>
        <w:numPr>
          <w:ilvl w:val="0"/>
          <w:numId w:val="6"/>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 xml:space="preserve">dokumenty te zostaną złożone w oryginale. </w:t>
      </w:r>
    </w:p>
    <w:p w:rsidR="00767F00" w:rsidRPr="003734DA" w:rsidRDefault="00767F00" w:rsidP="00D81ABA">
      <w:pPr>
        <w:pStyle w:val="Akapitzlist"/>
        <w:numPr>
          <w:ilvl w:val="0"/>
          <w:numId w:val="23"/>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t xml:space="preserve">Oryginały dokumentów, o których mowa w pkt 2 </w:t>
      </w:r>
      <w:proofErr w:type="spellStart"/>
      <w:r w:rsidRPr="003734DA">
        <w:rPr>
          <w:rFonts w:ascii="Times New Roman" w:hAnsi="Times New Roman" w:cs="Times New Roman"/>
          <w:bCs/>
        </w:rPr>
        <w:t>ppkt</w:t>
      </w:r>
      <w:proofErr w:type="spellEnd"/>
      <w:r w:rsidRPr="003734DA">
        <w:rPr>
          <w:rFonts w:ascii="Times New Roman" w:hAnsi="Times New Roman" w:cs="Times New Roman"/>
          <w:bCs/>
        </w:rPr>
        <w:t xml:space="preserve"> 2-5, należy złożyć wraz z ofertą w odrębnej kopercie, a kopie dołączyć do oferty. </w:t>
      </w:r>
    </w:p>
    <w:p w:rsidR="00767F00" w:rsidRPr="003734DA" w:rsidRDefault="00767F00" w:rsidP="00D81ABA">
      <w:pPr>
        <w:pStyle w:val="Akapitzlist"/>
        <w:numPr>
          <w:ilvl w:val="0"/>
          <w:numId w:val="23"/>
        </w:numPr>
        <w:autoSpaceDE w:val="0"/>
        <w:autoSpaceDN w:val="0"/>
        <w:adjustRightInd w:val="0"/>
        <w:spacing w:after="0" w:line="240" w:lineRule="auto"/>
        <w:ind w:left="426" w:hanging="426"/>
        <w:contextualSpacing w:val="0"/>
        <w:jc w:val="both"/>
        <w:rPr>
          <w:rFonts w:ascii="Times New Roman" w:hAnsi="Times New Roman" w:cs="Times New Roman"/>
          <w:bCs/>
        </w:rPr>
      </w:pPr>
      <w:r w:rsidRPr="003734DA">
        <w:rPr>
          <w:rFonts w:ascii="Times New Roman" w:hAnsi="Times New Roman" w:cs="Times New Roman"/>
          <w:bCs/>
        </w:rPr>
        <w:t xml:space="preserve">Zamawiający informuje, iż jest obowiązany zatrzymać wadium wraz z odsetkami w przypadku ziszczenia się przesłanek, o których mowa w art. 46 ust. 4a </w:t>
      </w:r>
      <w:r w:rsidR="000D49F1" w:rsidRPr="003734DA">
        <w:rPr>
          <w:rFonts w:ascii="Times New Roman" w:hAnsi="Times New Roman" w:cs="Times New Roman"/>
          <w:bCs/>
        </w:rPr>
        <w:t xml:space="preserve">i 5 </w:t>
      </w:r>
      <w:proofErr w:type="spellStart"/>
      <w:r w:rsidRPr="003734DA">
        <w:rPr>
          <w:rFonts w:ascii="Times New Roman" w:hAnsi="Times New Roman" w:cs="Times New Roman"/>
          <w:bCs/>
        </w:rPr>
        <w:t>uPzp</w:t>
      </w:r>
      <w:proofErr w:type="spellEnd"/>
      <w:r w:rsidRPr="003734DA">
        <w:rPr>
          <w:rFonts w:ascii="Times New Roman" w:hAnsi="Times New Roman" w:cs="Times New Roman"/>
          <w:bCs/>
        </w:rPr>
        <w:t xml:space="preserve">. </w:t>
      </w:r>
    </w:p>
    <w:p w:rsidR="00767F00" w:rsidRPr="003734DA" w:rsidRDefault="00767F00" w:rsidP="00767F00">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rsidR="00767F00" w:rsidRPr="003734DA" w:rsidRDefault="00767F00" w:rsidP="00767F00">
      <w:pPr>
        <w:pStyle w:val="Nagwek1"/>
        <w:spacing w:before="0" w:after="0" w:line="240" w:lineRule="auto"/>
        <w:jc w:val="both"/>
        <w:rPr>
          <w:bCs w:val="0"/>
          <w:szCs w:val="28"/>
          <w:u w:val="none"/>
        </w:rPr>
      </w:pPr>
      <w:bookmarkStart w:id="24" w:name="_Toc458084642"/>
      <w:r w:rsidRPr="003734DA">
        <w:rPr>
          <w:bCs w:val="0"/>
          <w:szCs w:val="28"/>
          <w:u w:val="none"/>
        </w:rPr>
        <w:t>XI.</w:t>
      </w:r>
      <w:bookmarkEnd w:id="24"/>
      <w:r w:rsidRPr="003734DA">
        <w:rPr>
          <w:bCs w:val="0"/>
          <w:szCs w:val="28"/>
          <w:u w:val="none"/>
        </w:rPr>
        <w:t xml:space="preserve"> </w:t>
      </w:r>
      <w:bookmarkStart w:id="25" w:name="_Toc458084643"/>
      <w:r w:rsidRPr="003734DA">
        <w:rPr>
          <w:bCs w:val="0"/>
          <w:szCs w:val="28"/>
          <w:u w:val="none"/>
        </w:rPr>
        <w:t>Związanie ofertą</w:t>
      </w:r>
      <w:bookmarkEnd w:id="25"/>
    </w:p>
    <w:p w:rsidR="00767F00" w:rsidRPr="003734DA" w:rsidRDefault="00767F00" w:rsidP="00767F00">
      <w:pPr>
        <w:spacing w:after="0" w:line="240" w:lineRule="auto"/>
        <w:jc w:val="both"/>
        <w:rPr>
          <w:rFonts w:ascii="Times New Roman" w:hAnsi="Times New Roman" w:cs="Times New Roman"/>
        </w:rPr>
      </w:pPr>
      <w:r w:rsidRPr="003734DA">
        <w:rPr>
          <w:rFonts w:ascii="Times New Roman" w:hAnsi="Times New Roman" w:cs="Times New Roman"/>
        </w:rPr>
        <w:t>Okres związania W</w:t>
      </w:r>
      <w:r w:rsidR="00BC560B" w:rsidRPr="003734DA">
        <w:rPr>
          <w:rFonts w:ascii="Times New Roman" w:hAnsi="Times New Roman" w:cs="Times New Roman"/>
        </w:rPr>
        <w:t>ykonawcy złożoną ofertą wynosi 3</w:t>
      </w:r>
      <w:r w:rsidRPr="003734DA">
        <w:rPr>
          <w:rFonts w:ascii="Times New Roman" w:hAnsi="Times New Roman" w:cs="Times New Roman"/>
        </w:rPr>
        <w:t>0 dni od upływu terminu składania ofert.</w:t>
      </w:r>
    </w:p>
    <w:p w:rsidR="00A52A49" w:rsidRPr="003734DA" w:rsidRDefault="00A52A49" w:rsidP="0097744E">
      <w:pPr>
        <w:pStyle w:val="Nagwek1"/>
        <w:spacing w:before="0" w:after="0" w:line="240" w:lineRule="auto"/>
        <w:rPr>
          <w:sz w:val="22"/>
          <w:szCs w:val="22"/>
        </w:rPr>
      </w:pPr>
    </w:p>
    <w:p w:rsidR="00A52A49" w:rsidRPr="003734DA" w:rsidRDefault="00E054B5" w:rsidP="0097744E">
      <w:pPr>
        <w:pStyle w:val="Nagwek1"/>
        <w:spacing w:before="0" w:after="0" w:line="240" w:lineRule="auto"/>
        <w:jc w:val="both"/>
        <w:rPr>
          <w:szCs w:val="28"/>
          <w:u w:val="none"/>
        </w:rPr>
      </w:pPr>
      <w:bookmarkStart w:id="26" w:name="_Toc458084644"/>
      <w:r w:rsidRPr="003734DA">
        <w:rPr>
          <w:szCs w:val="28"/>
          <w:u w:val="none"/>
        </w:rPr>
        <w:t>XII.</w:t>
      </w:r>
      <w:bookmarkEnd w:id="26"/>
      <w:r w:rsidR="00F240A6" w:rsidRPr="003734DA">
        <w:rPr>
          <w:szCs w:val="28"/>
          <w:u w:val="none"/>
        </w:rPr>
        <w:t xml:space="preserve"> </w:t>
      </w:r>
      <w:bookmarkStart w:id="27" w:name="_Toc458084645"/>
      <w:r w:rsidRPr="003734DA">
        <w:rPr>
          <w:szCs w:val="28"/>
          <w:u w:val="none"/>
        </w:rPr>
        <w:t>Opis sposobu przygotowania ofert</w:t>
      </w:r>
      <w:bookmarkEnd w:id="27"/>
    </w:p>
    <w:p w:rsidR="00BC560B" w:rsidRPr="00D81ABA" w:rsidRDefault="00BC560B" w:rsidP="00D81ABA">
      <w:pPr>
        <w:pStyle w:val="Akapitzlist"/>
        <w:numPr>
          <w:ilvl w:val="0"/>
          <w:numId w:val="24"/>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 xml:space="preserve">Oferta powinna zostać przygotowana zgodnie z wymogami zawartymi w niniejszej SIWZ, w języku polskim i w formie pisemnej. Zamawiający nie dopuszcza możliwości składania ofert w formie elektronicznej. </w:t>
      </w:r>
    </w:p>
    <w:p w:rsidR="00BC560B" w:rsidRPr="00C10720" w:rsidRDefault="00BC560B" w:rsidP="00D81ABA">
      <w:pPr>
        <w:pStyle w:val="Akapitzlist"/>
        <w:numPr>
          <w:ilvl w:val="0"/>
          <w:numId w:val="24"/>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 xml:space="preserve">Zaleca się sporządzenie Oferty na Formularzu ofertowym, którego wzór stanowi </w:t>
      </w:r>
      <w:r w:rsidRPr="00C10720">
        <w:rPr>
          <w:rFonts w:ascii="Times New Roman" w:hAnsi="Times New Roman" w:cs="Times New Roman"/>
          <w:b/>
          <w:bCs/>
        </w:rPr>
        <w:t>Załącznik nr 3 do SIWZ</w:t>
      </w:r>
      <w:r w:rsidRPr="00C10720">
        <w:rPr>
          <w:rFonts w:ascii="Times New Roman" w:hAnsi="Times New Roman" w:cs="Times New Roman"/>
          <w:bCs/>
        </w:rPr>
        <w:t xml:space="preserve">. Do formularza ofertowego Wykonawca załączy: </w:t>
      </w:r>
    </w:p>
    <w:p w:rsidR="00BC560B" w:rsidRPr="00D81ABA" w:rsidRDefault="00BC560B" w:rsidP="00D81ABA">
      <w:pPr>
        <w:pStyle w:val="Akapitzlist"/>
        <w:numPr>
          <w:ilvl w:val="0"/>
          <w:numId w:val="25"/>
        </w:numPr>
        <w:autoSpaceDE w:val="0"/>
        <w:autoSpaceDN w:val="0"/>
        <w:adjustRightInd w:val="0"/>
        <w:spacing w:after="0" w:line="240" w:lineRule="auto"/>
        <w:ind w:left="993" w:hanging="567"/>
        <w:contextualSpacing w:val="0"/>
        <w:jc w:val="both"/>
        <w:rPr>
          <w:rFonts w:ascii="Times New Roman" w:hAnsi="Times New Roman" w:cs="Times New Roman"/>
          <w:bCs/>
        </w:rPr>
      </w:pPr>
      <w:r w:rsidRPr="00D81ABA">
        <w:rPr>
          <w:rFonts w:ascii="Times New Roman" w:hAnsi="Times New Roman" w:cs="Times New Roman"/>
          <w:bCs/>
        </w:rPr>
        <w:t xml:space="preserve">oświadczenie, o którym mowa w art. 25a ust. 1 </w:t>
      </w:r>
      <w:proofErr w:type="spellStart"/>
      <w:r w:rsidRPr="00D81ABA">
        <w:rPr>
          <w:rFonts w:ascii="Times New Roman" w:hAnsi="Times New Roman" w:cs="Times New Roman"/>
          <w:bCs/>
        </w:rPr>
        <w:t>uPzp</w:t>
      </w:r>
      <w:proofErr w:type="spellEnd"/>
      <w:r w:rsidRPr="00D81ABA">
        <w:rPr>
          <w:rFonts w:ascii="Times New Roman" w:hAnsi="Times New Roman" w:cs="Times New Roman"/>
          <w:bCs/>
        </w:rPr>
        <w:t>, stanowiące Załącznik nr 2 do SIWZ;</w:t>
      </w:r>
    </w:p>
    <w:p w:rsidR="00BC560B" w:rsidRPr="003734DA" w:rsidRDefault="00BC560B" w:rsidP="00D81ABA">
      <w:pPr>
        <w:pStyle w:val="Akapitzlist"/>
        <w:numPr>
          <w:ilvl w:val="0"/>
          <w:numId w:val="25"/>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 xml:space="preserve">pełnomocnictwo do reprezentowania Wykonawcy (wykonawców występujących wspólnie), </w:t>
      </w:r>
      <w:r w:rsidRPr="003734DA">
        <w:rPr>
          <w:rFonts w:ascii="Times New Roman" w:hAnsi="Times New Roman" w:cs="Times New Roman"/>
          <w:bCs/>
        </w:rPr>
        <w:br/>
        <w:t>o ile ofertę składa pełnomocnik. P</w:t>
      </w:r>
      <w:r w:rsidRPr="00D81ABA">
        <w:rPr>
          <w:rFonts w:ascii="Times New Roman" w:hAnsi="Times New Roman" w:cs="Times New Roman"/>
          <w:bCs/>
        </w:rPr>
        <w:t xml:space="preserve">ełnomocnictwo należy przedstawić w oryginale lub </w:t>
      </w:r>
      <w:r w:rsidR="00E75F1C" w:rsidRPr="00D81ABA">
        <w:rPr>
          <w:rFonts w:ascii="Times New Roman" w:hAnsi="Times New Roman" w:cs="Times New Roman"/>
          <w:bCs/>
        </w:rPr>
        <w:br/>
      </w:r>
      <w:r w:rsidRPr="00D81ABA">
        <w:rPr>
          <w:rFonts w:ascii="Times New Roman" w:hAnsi="Times New Roman" w:cs="Times New Roman"/>
          <w:bCs/>
        </w:rPr>
        <w:t>w postaci kopii poświadczonej notarialnie</w:t>
      </w:r>
      <w:r w:rsidRPr="003734DA">
        <w:rPr>
          <w:rFonts w:ascii="Times New Roman" w:hAnsi="Times New Roman" w:cs="Times New Roman"/>
          <w:bCs/>
        </w:rPr>
        <w:t>;</w:t>
      </w:r>
    </w:p>
    <w:p w:rsidR="004E372F" w:rsidRPr="003734DA" w:rsidRDefault="00BC560B" w:rsidP="00D81ABA">
      <w:pPr>
        <w:pStyle w:val="Akapitzlist"/>
        <w:numPr>
          <w:ilvl w:val="0"/>
          <w:numId w:val="25"/>
        </w:numPr>
        <w:autoSpaceDE w:val="0"/>
        <w:autoSpaceDN w:val="0"/>
        <w:adjustRightInd w:val="0"/>
        <w:spacing w:after="0" w:line="240" w:lineRule="auto"/>
        <w:ind w:left="993" w:hanging="567"/>
        <w:contextualSpacing w:val="0"/>
        <w:jc w:val="both"/>
        <w:rPr>
          <w:rFonts w:ascii="Times New Roman" w:hAnsi="Times New Roman" w:cs="Times New Roman"/>
          <w:bCs/>
        </w:rPr>
      </w:pPr>
      <w:r w:rsidRPr="003734DA">
        <w:rPr>
          <w:rFonts w:ascii="Times New Roman" w:hAnsi="Times New Roman" w:cs="Times New Roman"/>
          <w:bCs/>
        </w:rPr>
        <w:t>zobowiązanie innego podmiotu – jeżeli Wykonawca polega na zdolnościach innego podmiotu na zasada</w:t>
      </w:r>
      <w:r w:rsidR="00CE2161" w:rsidRPr="003734DA">
        <w:rPr>
          <w:rFonts w:ascii="Times New Roman" w:hAnsi="Times New Roman" w:cs="Times New Roman"/>
          <w:bCs/>
        </w:rPr>
        <w:t xml:space="preserve">ch określonych w art. 22a </w:t>
      </w:r>
      <w:proofErr w:type="spellStart"/>
      <w:r w:rsidR="00CE2161" w:rsidRPr="003734DA">
        <w:rPr>
          <w:rFonts w:ascii="Times New Roman" w:hAnsi="Times New Roman" w:cs="Times New Roman"/>
          <w:bCs/>
        </w:rPr>
        <w:t>uPzp</w:t>
      </w:r>
      <w:proofErr w:type="spellEnd"/>
      <w:r w:rsidR="00CE2161" w:rsidRPr="003734DA">
        <w:rPr>
          <w:rFonts w:ascii="Times New Roman" w:hAnsi="Times New Roman" w:cs="Times New Roman"/>
          <w:bCs/>
        </w:rPr>
        <w:t>.</w:t>
      </w:r>
    </w:p>
    <w:p w:rsidR="00005A9F" w:rsidRPr="00D81ABA" w:rsidRDefault="00C25FBA" w:rsidP="00D81ABA">
      <w:pPr>
        <w:pStyle w:val="Akapitzlist"/>
        <w:numPr>
          <w:ilvl w:val="0"/>
          <w:numId w:val="25"/>
        </w:numPr>
        <w:autoSpaceDE w:val="0"/>
        <w:autoSpaceDN w:val="0"/>
        <w:adjustRightInd w:val="0"/>
        <w:spacing w:after="0" w:line="240" w:lineRule="auto"/>
        <w:ind w:left="993" w:hanging="567"/>
        <w:contextualSpacing w:val="0"/>
        <w:jc w:val="both"/>
        <w:rPr>
          <w:rFonts w:ascii="Times New Roman" w:hAnsi="Times New Roman" w:cs="Times New Roman"/>
          <w:bCs/>
        </w:rPr>
      </w:pPr>
      <w:r>
        <w:rPr>
          <w:rFonts w:ascii="Times New Roman" w:hAnsi="Times New Roman" w:cs="Times New Roman"/>
          <w:bCs/>
        </w:rPr>
        <w:t>elementy, o których mowa w ust.</w:t>
      </w:r>
      <w:r w:rsidR="00005A9F" w:rsidRPr="00D81ABA">
        <w:rPr>
          <w:rFonts w:ascii="Times New Roman" w:hAnsi="Times New Roman" w:cs="Times New Roman"/>
          <w:bCs/>
        </w:rPr>
        <w:t xml:space="preserve"> 3 poniżej</w:t>
      </w:r>
      <w:r>
        <w:rPr>
          <w:rFonts w:ascii="Times New Roman" w:hAnsi="Times New Roman" w:cs="Times New Roman"/>
          <w:bCs/>
        </w:rPr>
        <w:t xml:space="preserve"> (jeśli dotyczy)</w:t>
      </w:r>
      <w:r w:rsidR="00005A9F" w:rsidRPr="00D81ABA">
        <w:rPr>
          <w:rFonts w:ascii="Times New Roman" w:hAnsi="Times New Roman" w:cs="Times New Roman"/>
          <w:bCs/>
        </w:rPr>
        <w:t>.</w:t>
      </w:r>
    </w:p>
    <w:p w:rsidR="00A22B01" w:rsidRPr="00A22B01" w:rsidRDefault="00767F00" w:rsidP="00A22B01">
      <w:pPr>
        <w:pStyle w:val="Akapitzlist"/>
        <w:numPr>
          <w:ilvl w:val="0"/>
          <w:numId w:val="24"/>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W Ofercie Wykonawca</w:t>
      </w:r>
      <w:r w:rsidR="00711FFD">
        <w:rPr>
          <w:rFonts w:ascii="Times New Roman" w:hAnsi="Times New Roman" w:cs="Times New Roman"/>
          <w:bCs/>
        </w:rPr>
        <w:t xml:space="preserve"> załączy</w:t>
      </w:r>
      <w:r w:rsidR="006D4B82">
        <w:rPr>
          <w:rFonts w:ascii="Times New Roman" w:hAnsi="Times New Roman" w:cs="Times New Roman"/>
          <w:bCs/>
        </w:rPr>
        <w:t xml:space="preserve"> Wykaz dodatkowych </w:t>
      </w:r>
      <w:r w:rsidR="00BA390A" w:rsidRPr="00A22B01">
        <w:rPr>
          <w:rFonts w:ascii="Times New Roman" w:hAnsi="Times New Roman" w:cs="Times New Roman"/>
          <w:bCs/>
        </w:rPr>
        <w:t xml:space="preserve">funkcjonalności </w:t>
      </w:r>
      <w:r w:rsidR="006D4B82">
        <w:rPr>
          <w:rFonts w:ascii="Times New Roman" w:hAnsi="Times New Roman" w:cs="Times New Roman"/>
          <w:bCs/>
        </w:rPr>
        <w:t>(</w:t>
      </w:r>
      <w:r w:rsidR="00A22B01" w:rsidRPr="00A22B01">
        <w:rPr>
          <w:rFonts w:ascii="Times New Roman" w:hAnsi="Times New Roman" w:cs="Times New Roman"/>
          <w:bCs/>
        </w:rPr>
        <w:t>opcjonalnych</w:t>
      </w:r>
      <w:r w:rsidR="006D4B82">
        <w:rPr>
          <w:rFonts w:ascii="Times New Roman" w:hAnsi="Times New Roman" w:cs="Times New Roman"/>
          <w:bCs/>
        </w:rPr>
        <w:t>)</w:t>
      </w:r>
      <w:r w:rsidR="00A22B01" w:rsidRPr="00A22B01">
        <w:rPr>
          <w:rFonts w:ascii="Times New Roman" w:hAnsi="Times New Roman" w:cs="Times New Roman"/>
          <w:bCs/>
        </w:rPr>
        <w:t xml:space="preserve"> zgodnie z Załącznikiem nr 1 do Formularza ofertowego.</w:t>
      </w:r>
    </w:p>
    <w:p w:rsidR="00CA3F72" w:rsidRPr="00D81ABA" w:rsidRDefault="00CA3F72" w:rsidP="00D81ABA">
      <w:pPr>
        <w:pStyle w:val="Akapitzlist"/>
        <w:numPr>
          <w:ilvl w:val="0"/>
          <w:numId w:val="24"/>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Oferta powinna być sporządzona czytelnym pismem. Zaleca się sporządzenie oferty na komputerze lub maszynie do pisania.</w:t>
      </w:r>
      <w:bookmarkStart w:id="28" w:name="_GoBack"/>
      <w:bookmarkEnd w:id="28"/>
    </w:p>
    <w:p w:rsidR="00CA3F72" w:rsidRPr="00FF06B5" w:rsidRDefault="00CA3F72" w:rsidP="00FF06B5">
      <w:pPr>
        <w:pStyle w:val="Akapitzlist"/>
        <w:numPr>
          <w:ilvl w:val="0"/>
          <w:numId w:val="24"/>
        </w:numPr>
        <w:autoSpaceDE w:val="0"/>
        <w:autoSpaceDN w:val="0"/>
        <w:adjustRightInd w:val="0"/>
        <w:spacing w:after="0" w:line="240" w:lineRule="auto"/>
        <w:ind w:left="426" w:hanging="426"/>
        <w:jc w:val="both"/>
        <w:rPr>
          <w:b/>
          <w:bCs/>
        </w:rPr>
      </w:pPr>
      <w:r w:rsidRPr="00D81ABA">
        <w:rPr>
          <w:rFonts w:ascii="Times New Roman" w:hAnsi="Times New Roman" w:cs="Times New Roman"/>
          <w:bCs/>
        </w:rPr>
        <w:t xml:space="preserve">Strony oferty powinny być ponumerowane i zabezpieczone przed zdekompletowaniem (np. zszyte, zbindowane). Koperta, w której znajduje się </w:t>
      </w:r>
      <w:r w:rsidR="00C8525E" w:rsidRPr="00D81ABA">
        <w:rPr>
          <w:rFonts w:ascii="Times New Roman" w:hAnsi="Times New Roman" w:cs="Times New Roman"/>
          <w:bCs/>
        </w:rPr>
        <w:t>o</w:t>
      </w:r>
      <w:r w:rsidRPr="00D81ABA">
        <w:rPr>
          <w:rFonts w:ascii="Times New Roman" w:hAnsi="Times New Roman" w:cs="Times New Roman"/>
          <w:bCs/>
        </w:rPr>
        <w:t>ferta</w:t>
      </w:r>
      <w:r w:rsidR="00195B72" w:rsidRPr="00D81ABA">
        <w:rPr>
          <w:rFonts w:ascii="Times New Roman" w:hAnsi="Times New Roman" w:cs="Times New Roman"/>
          <w:bCs/>
        </w:rPr>
        <w:t>,</w:t>
      </w:r>
      <w:r w:rsidRPr="00D81ABA">
        <w:rPr>
          <w:rFonts w:ascii="Times New Roman" w:hAnsi="Times New Roman" w:cs="Times New Roman"/>
          <w:bCs/>
        </w:rPr>
        <w:t xml:space="preserve"> winna posiadać oznaczenie:  </w:t>
      </w:r>
      <w:r w:rsidR="00CE2161" w:rsidRPr="00D81ABA">
        <w:rPr>
          <w:rFonts w:ascii="Times New Roman" w:hAnsi="Times New Roman" w:cs="Times New Roman"/>
          <w:bCs/>
        </w:rPr>
        <w:t xml:space="preserve">UWAGA PRZETARG </w:t>
      </w:r>
      <w:r w:rsidR="005037A0" w:rsidRPr="00FF06B5">
        <w:rPr>
          <w:rFonts w:ascii="Times New Roman" w:hAnsi="Times New Roman" w:cs="Times New Roman"/>
          <w:b/>
          <w:bCs/>
        </w:rPr>
        <w:t>„</w:t>
      </w:r>
      <w:r w:rsidR="00FF06B5" w:rsidRPr="00FF06B5">
        <w:rPr>
          <w:rFonts w:ascii="Times New Roman" w:hAnsi="Times New Roman" w:cs="Times New Roman"/>
          <w:b/>
          <w:bCs/>
        </w:rPr>
        <w:t xml:space="preserve">Zakup licencji dostępowych do platformy LMS </w:t>
      </w:r>
      <w:r w:rsidR="00FF06B5" w:rsidRPr="006514E8">
        <w:rPr>
          <w:rFonts w:ascii="Times New Roman" w:hAnsi="Times New Roman" w:cs="Times New Roman"/>
          <w:b/>
          <w:bCs/>
        </w:rPr>
        <w:t>wraz z usługami rozwojowymi</w:t>
      </w:r>
      <w:r w:rsidR="002A0F07" w:rsidRPr="006514E8">
        <w:rPr>
          <w:rFonts w:ascii="Times New Roman" w:hAnsi="Times New Roman" w:cs="Times New Roman"/>
          <w:b/>
          <w:bCs/>
        </w:rPr>
        <w:t>”</w:t>
      </w:r>
      <w:r w:rsidR="00FF06B5" w:rsidRPr="006514E8">
        <w:rPr>
          <w:rFonts w:ascii="Times New Roman" w:hAnsi="Times New Roman" w:cs="Times New Roman"/>
          <w:b/>
          <w:bCs/>
        </w:rPr>
        <w:t xml:space="preserve"> </w:t>
      </w:r>
      <w:r w:rsidR="00CE2161" w:rsidRPr="006514E8">
        <w:rPr>
          <w:rFonts w:ascii="Times New Roman" w:hAnsi="Times New Roman" w:cs="Times New Roman"/>
          <w:bCs/>
        </w:rPr>
        <w:t xml:space="preserve">znak sprawy </w:t>
      </w:r>
      <w:r w:rsidR="005037A0" w:rsidRPr="006514E8">
        <w:rPr>
          <w:rFonts w:ascii="Times New Roman" w:hAnsi="Times New Roman" w:cs="Times New Roman"/>
          <w:bCs/>
        </w:rPr>
        <w:t>p/125</w:t>
      </w:r>
      <w:r w:rsidR="00BA2D3D" w:rsidRPr="006514E8">
        <w:rPr>
          <w:rFonts w:ascii="Times New Roman" w:hAnsi="Times New Roman" w:cs="Times New Roman"/>
          <w:bCs/>
        </w:rPr>
        <w:t>/D</w:t>
      </w:r>
      <w:r w:rsidR="005037A0" w:rsidRPr="006514E8">
        <w:rPr>
          <w:rFonts w:ascii="Times New Roman" w:hAnsi="Times New Roman" w:cs="Times New Roman"/>
          <w:bCs/>
        </w:rPr>
        <w:t>R</w:t>
      </w:r>
      <w:r w:rsidR="00BA2D3D" w:rsidRPr="006514E8">
        <w:rPr>
          <w:rFonts w:ascii="Times New Roman" w:hAnsi="Times New Roman" w:cs="Times New Roman"/>
          <w:bCs/>
        </w:rPr>
        <w:t>K</w:t>
      </w:r>
      <w:r w:rsidR="00CE2161" w:rsidRPr="006514E8">
        <w:rPr>
          <w:rFonts w:ascii="Times New Roman" w:hAnsi="Times New Roman" w:cs="Times New Roman"/>
          <w:bCs/>
        </w:rPr>
        <w:t xml:space="preserve">/2018. Nie otwierać przed dniem </w:t>
      </w:r>
      <w:r w:rsidR="00E007A9" w:rsidRPr="00E007A9">
        <w:rPr>
          <w:rFonts w:ascii="Times New Roman" w:hAnsi="Times New Roman" w:cs="Times New Roman"/>
          <w:b/>
          <w:bCs/>
        </w:rPr>
        <w:t>2</w:t>
      </w:r>
      <w:r w:rsidR="00E007A9">
        <w:rPr>
          <w:rFonts w:ascii="Times New Roman" w:hAnsi="Times New Roman" w:cs="Times New Roman"/>
          <w:b/>
          <w:bCs/>
        </w:rPr>
        <w:t>3</w:t>
      </w:r>
      <w:r w:rsidR="00E007A9" w:rsidRPr="00E007A9">
        <w:rPr>
          <w:rFonts w:ascii="Times New Roman" w:hAnsi="Times New Roman" w:cs="Times New Roman"/>
          <w:b/>
          <w:bCs/>
        </w:rPr>
        <w:t>.10</w:t>
      </w:r>
      <w:r w:rsidR="005037A0" w:rsidRPr="00E007A9">
        <w:rPr>
          <w:rFonts w:ascii="Times New Roman" w:hAnsi="Times New Roman" w:cs="Times New Roman"/>
          <w:b/>
          <w:bCs/>
        </w:rPr>
        <w:t>.</w:t>
      </w:r>
      <w:r w:rsidR="006514E8" w:rsidRPr="00E007A9">
        <w:rPr>
          <w:rFonts w:ascii="Times New Roman" w:hAnsi="Times New Roman" w:cs="Times New Roman"/>
          <w:b/>
          <w:bCs/>
        </w:rPr>
        <w:t>2018</w:t>
      </w:r>
      <w:r w:rsidR="00CE2161" w:rsidRPr="00E007A9">
        <w:rPr>
          <w:rFonts w:ascii="Times New Roman" w:hAnsi="Times New Roman" w:cs="Times New Roman"/>
          <w:b/>
          <w:bCs/>
        </w:rPr>
        <w:t xml:space="preserve">r. przed godz. </w:t>
      </w:r>
      <w:r w:rsidR="000D462E" w:rsidRPr="00E007A9">
        <w:rPr>
          <w:rFonts w:ascii="Times New Roman" w:hAnsi="Times New Roman" w:cs="Times New Roman"/>
          <w:b/>
          <w:bCs/>
        </w:rPr>
        <w:t>11:0</w:t>
      </w:r>
      <w:r w:rsidR="006514E8" w:rsidRPr="00E007A9">
        <w:rPr>
          <w:rFonts w:ascii="Times New Roman" w:hAnsi="Times New Roman" w:cs="Times New Roman"/>
          <w:b/>
          <w:bCs/>
        </w:rPr>
        <w:t>0</w:t>
      </w:r>
      <w:r w:rsidR="00CE2161" w:rsidRPr="006514E8">
        <w:rPr>
          <w:rFonts w:ascii="Times New Roman" w:hAnsi="Times New Roman" w:cs="Times New Roman"/>
          <w:bCs/>
        </w:rPr>
        <w:t>”.</w:t>
      </w:r>
      <w:r w:rsidR="00754AF7" w:rsidRPr="006514E8">
        <w:rPr>
          <w:rFonts w:ascii="Times New Roman" w:hAnsi="Times New Roman" w:cs="Times New Roman"/>
          <w:bCs/>
        </w:rPr>
        <w:t xml:space="preserve"> </w:t>
      </w:r>
      <w:r w:rsidRPr="006514E8">
        <w:rPr>
          <w:rFonts w:ascii="Times New Roman" w:hAnsi="Times New Roman" w:cs="Times New Roman"/>
          <w:bCs/>
        </w:rPr>
        <w:t>Oferta powinna być podpisana przez upoważnionego</w:t>
      </w:r>
      <w:r w:rsidRPr="00FF06B5">
        <w:rPr>
          <w:rFonts w:ascii="Times New Roman" w:hAnsi="Times New Roman" w:cs="Times New Roman"/>
          <w:bCs/>
        </w:rPr>
        <w:t xml:space="preserve"> przedstawiciela Wykonawcy, a wszystkie jej strony parafowane. Jeżeli uprawnienie do reprezentacji osoby podpisującej ofertę nie wynika z dokumentu </w:t>
      </w:r>
      <w:r w:rsidRPr="00FF06B5">
        <w:rPr>
          <w:rFonts w:ascii="Times New Roman" w:hAnsi="Times New Roman" w:cs="Times New Roman"/>
          <w:bCs/>
        </w:rPr>
        <w:lastRenderedPageBreak/>
        <w:t>rejestrowego, do oferty należy dołączyć także pełnomocnictwo w oryginale lub w postaci kopii poświadczonej notarialnie</w:t>
      </w:r>
      <w:r w:rsidR="008B1DCA" w:rsidRPr="00FF06B5">
        <w:rPr>
          <w:rFonts w:ascii="Times New Roman" w:hAnsi="Times New Roman" w:cs="Times New Roman"/>
          <w:bCs/>
        </w:rPr>
        <w:t>.</w:t>
      </w:r>
    </w:p>
    <w:p w:rsidR="00CA3F72" w:rsidRPr="00D81ABA" w:rsidRDefault="00CA3F72" w:rsidP="00D81ABA">
      <w:pPr>
        <w:pStyle w:val="Akapitzlist"/>
        <w:numPr>
          <w:ilvl w:val="0"/>
          <w:numId w:val="24"/>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 xml:space="preserve">Wszelkie poprawki w treści oferty muszą być parafowane przez osobę podpisującą </w:t>
      </w:r>
      <w:r w:rsidR="00F74F02">
        <w:rPr>
          <w:rFonts w:ascii="Times New Roman" w:hAnsi="Times New Roman" w:cs="Times New Roman"/>
          <w:bCs/>
        </w:rPr>
        <w:t>o</w:t>
      </w:r>
      <w:r w:rsidRPr="00D81ABA">
        <w:rPr>
          <w:rFonts w:ascii="Times New Roman" w:hAnsi="Times New Roman" w:cs="Times New Roman"/>
          <w:bCs/>
        </w:rPr>
        <w:t>fertę.</w:t>
      </w:r>
    </w:p>
    <w:p w:rsidR="00CA3F72" w:rsidRPr="00D81ABA" w:rsidRDefault="00CA3F72" w:rsidP="00D81ABA">
      <w:pPr>
        <w:pStyle w:val="Akapitzlist"/>
        <w:numPr>
          <w:ilvl w:val="0"/>
          <w:numId w:val="24"/>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sidR="002A0F07" w:rsidRPr="00CD3060">
        <w:rPr>
          <w:rFonts w:ascii="Times New Roman" w:hAnsi="Times New Roman" w:cs="Times New Roman"/>
          <w:b/>
          <w:bCs/>
        </w:rPr>
        <w:t>„</w:t>
      </w:r>
      <w:r w:rsidR="006514E8" w:rsidRPr="006514E8">
        <w:rPr>
          <w:rFonts w:ascii="Times New Roman" w:hAnsi="Times New Roman" w:cs="Times New Roman"/>
          <w:b/>
          <w:bCs/>
        </w:rPr>
        <w:t>Zakup licencji dostępowych do platformy LMS wraz z usługami rozwojowymi</w:t>
      </w:r>
      <w:r w:rsidR="002A0F07" w:rsidRPr="006514E8">
        <w:rPr>
          <w:rFonts w:ascii="Times New Roman" w:hAnsi="Times New Roman" w:cs="Times New Roman"/>
          <w:b/>
          <w:bCs/>
        </w:rPr>
        <w:t>”</w:t>
      </w:r>
      <w:r w:rsidR="006514E8">
        <w:rPr>
          <w:rFonts w:ascii="Times New Roman" w:hAnsi="Times New Roman" w:cs="Times New Roman"/>
          <w:b/>
          <w:bCs/>
        </w:rPr>
        <w:t xml:space="preserve">, </w:t>
      </w:r>
      <w:r w:rsidR="00CE2161" w:rsidRPr="00D81ABA">
        <w:rPr>
          <w:rFonts w:ascii="Times New Roman" w:hAnsi="Times New Roman" w:cs="Times New Roman"/>
          <w:bCs/>
        </w:rPr>
        <w:t xml:space="preserve">znak sprawy </w:t>
      </w:r>
      <w:r w:rsidR="00D64A69">
        <w:rPr>
          <w:rFonts w:ascii="Times New Roman" w:hAnsi="Times New Roman" w:cs="Times New Roman"/>
          <w:bCs/>
        </w:rPr>
        <w:t>p/</w:t>
      </w:r>
      <w:r w:rsidR="00FE5DB4" w:rsidRPr="00D81ABA">
        <w:rPr>
          <w:rFonts w:ascii="Times New Roman" w:hAnsi="Times New Roman" w:cs="Times New Roman"/>
          <w:bCs/>
        </w:rPr>
        <w:t>125</w:t>
      </w:r>
      <w:r w:rsidR="00BA2D3D" w:rsidRPr="00D81ABA">
        <w:rPr>
          <w:rFonts w:ascii="Times New Roman" w:hAnsi="Times New Roman" w:cs="Times New Roman"/>
          <w:bCs/>
        </w:rPr>
        <w:t>/D</w:t>
      </w:r>
      <w:r w:rsidR="00FE5DB4" w:rsidRPr="00D81ABA">
        <w:rPr>
          <w:rFonts w:ascii="Times New Roman" w:hAnsi="Times New Roman" w:cs="Times New Roman"/>
          <w:bCs/>
        </w:rPr>
        <w:t>R</w:t>
      </w:r>
      <w:r w:rsidR="00BA2D3D" w:rsidRPr="00D81ABA">
        <w:rPr>
          <w:rFonts w:ascii="Times New Roman" w:hAnsi="Times New Roman" w:cs="Times New Roman"/>
          <w:bCs/>
        </w:rPr>
        <w:t>K</w:t>
      </w:r>
      <w:r w:rsidR="00CE2161" w:rsidRPr="00D81ABA">
        <w:rPr>
          <w:rFonts w:ascii="Times New Roman" w:hAnsi="Times New Roman" w:cs="Times New Roman"/>
          <w:bCs/>
        </w:rPr>
        <w:t>/2018</w:t>
      </w:r>
      <w:r w:rsidR="00754AF7" w:rsidRPr="00D81ABA">
        <w:rPr>
          <w:rFonts w:ascii="Times New Roman" w:hAnsi="Times New Roman" w:cs="Times New Roman"/>
          <w:bCs/>
        </w:rPr>
        <w:t xml:space="preserve"> </w:t>
      </w:r>
      <w:r w:rsidRPr="00D81ABA">
        <w:rPr>
          <w:rFonts w:ascii="Times New Roman" w:hAnsi="Times New Roman" w:cs="Times New Roman"/>
          <w:bCs/>
        </w:rPr>
        <w:t xml:space="preserve">oraz pełną nazwą i adresem Wykonawcy i oznaczonej dodatkowo napisem „ZMIANA” lub „WYCOFANIE”. Do wniosku o zmianę lub wycofanie oferty wykonawca dołączy stosowne dokumenty, potwierdzające, że wniosek o zmianę lub wycofanie został podpisany przez osobę uprawnioną do reprezentowania Wykonawcy. </w:t>
      </w:r>
    </w:p>
    <w:p w:rsidR="006057C8" w:rsidRPr="00F540D1" w:rsidRDefault="006057C8" w:rsidP="006057C8">
      <w:pPr>
        <w:pStyle w:val="Akapitzlist"/>
        <w:widowControl w:val="0"/>
        <w:numPr>
          <w:ilvl w:val="0"/>
          <w:numId w:val="24"/>
        </w:numPr>
        <w:tabs>
          <w:tab w:val="right" w:leader="hyphen" w:pos="9530"/>
        </w:tabs>
        <w:suppressAutoHyphens/>
        <w:autoSpaceDE w:val="0"/>
        <w:spacing w:after="0" w:line="240" w:lineRule="auto"/>
        <w:ind w:left="426" w:hanging="426"/>
        <w:jc w:val="both"/>
        <w:rPr>
          <w:rFonts w:ascii="Times New Roman" w:hAnsi="Times New Roman" w:cs="Times New Roman"/>
          <w:color w:val="000000"/>
        </w:rPr>
      </w:pPr>
      <w:r w:rsidRPr="00F540D1">
        <w:rPr>
          <w:rFonts w:ascii="Times New Roman" w:hAnsi="Times New Roman" w:cs="Times New Roman"/>
          <w:color w:val="000000"/>
        </w:rPr>
        <w:t>Oferta powinna być podpisana przez upoważnionego przedstawiciela Wykonawcy, a wszystkie jej strony parafowane. Jeżeli uprawnienie do reprezentacji osoby podpisującej ofertę nie wynika z dokumentu rejestrowego</w:t>
      </w:r>
      <w:r w:rsidRPr="00F540D1">
        <w:footnoteReference w:id="1"/>
      </w:r>
      <w:r w:rsidRPr="00F540D1">
        <w:rPr>
          <w:rFonts w:ascii="Times New Roman" w:hAnsi="Times New Roman" w:cs="Times New Roman"/>
          <w:color w:val="000000"/>
        </w:rPr>
        <w:t>, do oferty należy dołączyć także pełnomocnictwo w oryginale lub w postaci kopii poświadczonej notarialnie.</w:t>
      </w:r>
    </w:p>
    <w:p w:rsidR="006057C8" w:rsidRPr="00F540D1" w:rsidRDefault="006057C8" w:rsidP="006057C8">
      <w:pPr>
        <w:pStyle w:val="Akapitzlist"/>
        <w:widowControl w:val="0"/>
        <w:numPr>
          <w:ilvl w:val="0"/>
          <w:numId w:val="24"/>
        </w:numPr>
        <w:suppressAutoHyphens/>
        <w:autoSpaceDE w:val="0"/>
        <w:spacing w:after="0" w:line="240" w:lineRule="auto"/>
        <w:ind w:left="426" w:hanging="426"/>
        <w:jc w:val="both"/>
        <w:rPr>
          <w:rFonts w:ascii="Times New Roman" w:hAnsi="Times New Roman" w:cs="Times New Roman"/>
          <w:color w:val="000000"/>
        </w:rPr>
      </w:pPr>
      <w:r w:rsidRPr="00F540D1">
        <w:rPr>
          <w:rFonts w:ascii="Times New Roman" w:hAnsi="Times New Roman" w:cs="Times New Roman"/>
          <w:color w:val="000000"/>
        </w:rPr>
        <w:t>Wszelkie poprawki w treści oferty muszą być parafowane przez osobę podpisującą Ofertę.</w:t>
      </w:r>
    </w:p>
    <w:p w:rsidR="00CA3F72" w:rsidRPr="00D81ABA" w:rsidRDefault="00CA3F72" w:rsidP="00D81ABA">
      <w:pPr>
        <w:pStyle w:val="Akapitzlist"/>
        <w:numPr>
          <w:ilvl w:val="0"/>
          <w:numId w:val="24"/>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 xml:space="preserve">Elementy oferty, które Wykonawca zamierza zastrzec jako tajemnicę przedsiębiorstwa </w:t>
      </w:r>
      <w:r w:rsidR="00754AF7" w:rsidRPr="00D81ABA">
        <w:rPr>
          <w:rFonts w:ascii="Times New Roman" w:hAnsi="Times New Roman" w:cs="Times New Roman"/>
          <w:bCs/>
        </w:rPr>
        <w:br/>
      </w:r>
      <w:r w:rsidRPr="00D81ABA">
        <w:rPr>
          <w:rFonts w:ascii="Times New Roman" w:hAnsi="Times New Roman" w:cs="Times New Roman"/>
          <w:bCs/>
        </w:rPr>
        <w:t>w rozumieniu art. 11 ust. 4 ustawy z dnia 16 kwietnia 1993</w:t>
      </w:r>
      <w:r w:rsidR="00871002" w:rsidRPr="00D81ABA">
        <w:rPr>
          <w:rFonts w:ascii="Times New Roman" w:hAnsi="Times New Roman" w:cs="Times New Roman"/>
          <w:bCs/>
        </w:rPr>
        <w:t xml:space="preserve"> </w:t>
      </w:r>
      <w:r w:rsidRPr="00D81ABA">
        <w:rPr>
          <w:rFonts w:ascii="Times New Roman" w:hAnsi="Times New Roman" w:cs="Times New Roman"/>
          <w:bCs/>
        </w:rPr>
        <w:t xml:space="preserve">r. o zwalczaniu nieuczciwej konkurencji </w:t>
      </w:r>
      <w:r w:rsidR="006057C8" w:rsidRPr="00D81ABA">
        <w:rPr>
          <w:rFonts w:ascii="Times New Roman" w:hAnsi="Times New Roman" w:cs="Times New Roman"/>
          <w:bCs/>
        </w:rPr>
        <w:t>(Dz. U. z 20</w:t>
      </w:r>
      <w:r w:rsidR="006057C8">
        <w:rPr>
          <w:rFonts w:ascii="Times New Roman" w:hAnsi="Times New Roman" w:cs="Times New Roman"/>
          <w:bCs/>
        </w:rPr>
        <w:t>18</w:t>
      </w:r>
      <w:r w:rsidR="006057C8" w:rsidRPr="00D81ABA">
        <w:rPr>
          <w:rFonts w:ascii="Times New Roman" w:hAnsi="Times New Roman" w:cs="Times New Roman"/>
          <w:bCs/>
        </w:rPr>
        <w:t xml:space="preserve"> r. poz. </w:t>
      </w:r>
      <w:r w:rsidR="006057C8">
        <w:rPr>
          <w:rFonts w:ascii="Times New Roman" w:hAnsi="Times New Roman" w:cs="Times New Roman"/>
          <w:bCs/>
        </w:rPr>
        <w:t>419</w:t>
      </w:r>
      <w:r w:rsidR="006057C8" w:rsidRPr="00D81ABA">
        <w:rPr>
          <w:rFonts w:ascii="Times New Roman" w:hAnsi="Times New Roman" w:cs="Times New Roman"/>
          <w:bCs/>
        </w:rPr>
        <w:t xml:space="preserve">) </w:t>
      </w:r>
      <w:r w:rsidRPr="00D81ABA">
        <w:rPr>
          <w:rFonts w:ascii="Times New Roman" w:hAnsi="Times New Roman" w:cs="Times New Roman"/>
          <w:bCs/>
        </w:rPr>
        <w:t xml:space="preserve">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D81ABA">
        <w:rPr>
          <w:rFonts w:ascii="Times New Roman" w:hAnsi="Times New Roman" w:cs="Times New Roman"/>
          <w:bCs/>
        </w:rPr>
        <w:t>u</w:t>
      </w:r>
      <w:r w:rsidR="004E372F" w:rsidRPr="00D81ABA">
        <w:rPr>
          <w:rFonts w:ascii="Times New Roman" w:hAnsi="Times New Roman" w:cs="Times New Roman"/>
          <w:bCs/>
        </w:rPr>
        <w:t>Pzp</w:t>
      </w:r>
      <w:proofErr w:type="spellEnd"/>
      <w:r w:rsidRPr="00D81ABA">
        <w:rPr>
          <w:rFonts w:ascii="Times New Roman" w:hAnsi="Times New Roman" w:cs="Times New Roman"/>
          <w:bCs/>
        </w:rPr>
        <w:t xml:space="preserve">). Stosownie do powyższego, jeśli Wykonawca nie dopełni ww. obowiązków wynikających z ustawy, Zamawiający będzie miał podstawę do uznania, że zastrzeżenie tajemnicy przedsiębiorstwa jest bezskuteczne i w związku </w:t>
      </w:r>
      <w:r w:rsidR="003C254D" w:rsidRPr="00D81ABA">
        <w:rPr>
          <w:rFonts w:ascii="Times New Roman" w:hAnsi="Times New Roman" w:cs="Times New Roman"/>
          <w:bCs/>
        </w:rPr>
        <w:br/>
      </w:r>
      <w:r w:rsidRPr="00D81ABA">
        <w:rPr>
          <w:rFonts w:ascii="Times New Roman" w:hAnsi="Times New Roman" w:cs="Times New Roman"/>
          <w:bCs/>
        </w:rPr>
        <w:t>z tym potraktuje daną informację, jako niepodlegającą ochronie i niestanowiącą tajemnicy przedsiębiorstwa w rozumieniu ustawy o zwalczaniu nieuczciwej konkurencji.</w:t>
      </w:r>
    </w:p>
    <w:p w:rsidR="00E054B5" w:rsidRPr="00D81ABA" w:rsidRDefault="00E054B5" w:rsidP="00D81ABA">
      <w:pPr>
        <w:pStyle w:val="Akapitzlist"/>
        <w:numPr>
          <w:ilvl w:val="0"/>
          <w:numId w:val="24"/>
        </w:numPr>
        <w:autoSpaceDE w:val="0"/>
        <w:autoSpaceDN w:val="0"/>
        <w:adjustRightInd w:val="0"/>
        <w:spacing w:after="0" w:line="240" w:lineRule="auto"/>
        <w:ind w:left="426" w:hanging="426"/>
        <w:contextualSpacing w:val="0"/>
        <w:jc w:val="both"/>
        <w:rPr>
          <w:rFonts w:ascii="Times New Roman" w:hAnsi="Times New Roman" w:cs="Times New Roman"/>
          <w:bCs/>
        </w:rPr>
      </w:pPr>
      <w:bookmarkStart w:id="29" w:name="_Toc458084646"/>
      <w:r w:rsidRPr="00D81ABA">
        <w:rPr>
          <w:rFonts w:ascii="Times New Roman" w:hAnsi="Times New Roman" w:cs="Times New Roman"/>
          <w:bCs/>
        </w:rPr>
        <w:t>Wykonawca</w:t>
      </w:r>
      <w:r w:rsidRPr="003734DA">
        <w:rPr>
          <w:rFonts w:ascii="Times New Roman" w:hAnsi="Times New Roman" w:cs="Times New Roman"/>
          <w:bCs/>
        </w:rPr>
        <w:t xml:space="preserve"> może powierzyć wykonanie części zamówienia podwykonawcy.</w:t>
      </w:r>
      <w:r w:rsidR="00B7308A" w:rsidRPr="003734DA">
        <w:rPr>
          <w:rFonts w:ascii="Times New Roman" w:hAnsi="Times New Roman" w:cs="Times New Roman"/>
          <w:bCs/>
        </w:rPr>
        <w:t xml:space="preserve"> </w:t>
      </w:r>
      <w:r w:rsidRPr="00D81ABA">
        <w:rPr>
          <w:rFonts w:ascii="Times New Roman" w:hAnsi="Times New Roman" w:cs="Times New Roman"/>
          <w:bCs/>
        </w:rPr>
        <w:t xml:space="preserve">Zamawiający żąda wskazania przez Wykonawcę części zamówienia, których wykonanie zamierza powierzyć podwykonawcom i podania przez Wykonawcę firm podwykonawców. </w:t>
      </w:r>
    </w:p>
    <w:p w:rsidR="0097744E" w:rsidRPr="003734DA" w:rsidRDefault="0097744E" w:rsidP="0097744E">
      <w:pPr>
        <w:spacing w:after="0" w:line="240" w:lineRule="auto"/>
        <w:rPr>
          <w:rFonts w:ascii="Times New Roman" w:hAnsi="Times New Roman" w:cs="Times New Roman"/>
        </w:rPr>
      </w:pPr>
    </w:p>
    <w:p w:rsidR="00A52A49" w:rsidRPr="003734DA" w:rsidRDefault="00A52A49" w:rsidP="00195B72">
      <w:pPr>
        <w:pStyle w:val="Nagwek1"/>
        <w:spacing w:before="0" w:after="0" w:line="240" w:lineRule="auto"/>
        <w:rPr>
          <w:szCs w:val="28"/>
          <w:u w:val="none"/>
        </w:rPr>
      </w:pPr>
      <w:r w:rsidRPr="003734DA">
        <w:rPr>
          <w:szCs w:val="28"/>
          <w:u w:val="none"/>
        </w:rPr>
        <w:t>X</w:t>
      </w:r>
      <w:r w:rsidR="00B7308A" w:rsidRPr="003734DA">
        <w:rPr>
          <w:szCs w:val="28"/>
          <w:u w:val="none"/>
        </w:rPr>
        <w:t>II</w:t>
      </w:r>
      <w:r w:rsidR="00195B72" w:rsidRPr="003734DA">
        <w:rPr>
          <w:szCs w:val="28"/>
          <w:u w:val="none"/>
        </w:rPr>
        <w:t>I</w:t>
      </w:r>
      <w:r w:rsidRPr="003734DA">
        <w:rPr>
          <w:szCs w:val="28"/>
          <w:u w:val="none"/>
        </w:rPr>
        <w:t>.</w:t>
      </w:r>
      <w:bookmarkEnd w:id="29"/>
      <w:r w:rsidRPr="003734DA">
        <w:rPr>
          <w:szCs w:val="28"/>
          <w:u w:val="none"/>
        </w:rPr>
        <w:t xml:space="preserve"> </w:t>
      </w:r>
      <w:bookmarkStart w:id="30" w:name="_Toc458084647"/>
      <w:r w:rsidR="00B7308A" w:rsidRPr="003734DA">
        <w:rPr>
          <w:szCs w:val="28"/>
          <w:u w:val="none"/>
        </w:rPr>
        <w:t>Miejsce oraz termin składania i otwarcia ofert</w:t>
      </w:r>
      <w:bookmarkEnd w:id="30"/>
    </w:p>
    <w:p w:rsidR="00473EF8" w:rsidRPr="00D81ABA" w:rsidRDefault="00473EF8" w:rsidP="00D81ABA">
      <w:pPr>
        <w:pStyle w:val="Akapitzlist"/>
        <w:numPr>
          <w:ilvl w:val="0"/>
          <w:numId w:val="27"/>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Ofertę należy złożyć w siedzibie Zamawiającego w Kancelarii (parter), ul. Pańska 81/83, Warszawa.</w:t>
      </w:r>
    </w:p>
    <w:p w:rsidR="00473EF8" w:rsidRPr="006514E8" w:rsidRDefault="00473EF8" w:rsidP="00D81ABA">
      <w:pPr>
        <w:pStyle w:val="Akapitzlist"/>
        <w:numPr>
          <w:ilvl w:val="0"/>
          <w:numId w:val="27"/>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 xml:space="preserve">Termin składania ofert </w:t>
      </w:r>
      <w:r w:rsidRPr="006514E8">
        <w:rPr>
          <w:rFonts w:ascii="Times New Roman" w:hAnsi="Times New Roman" w:cs="Times New Roman"/>
          <w:bCs/>
        </w:rPr>
        <w:t xml:space="preserve">upływa dnia </w:t>
      </w:r>
      <w:r w:rsidR="00E007A9" w:rsidRPr="00E007A9">
        <w:rPr>
          <w:rFonts w:ascii="Times New Roman" w:hAnsi="Times New Roman" w:cs="Times New Roman"/>
          <w:b/>
          <w:bCs/>
        </w:rPr>
        <w:t>23.10</w:t>
      </w:r>
      <w:r w:rsidR="007A6A6E" w:rsidRPr="00E007A9">
        <w:rPr>
          <w:rFonts w:ascii="Times New Roman" w:hAnsi="Times New Roman" w:cs="Times New Roman"/>
          <w:b/>
          <w:bCs/>
        </w:rPr>
        <w:t>.</w:t>
      </w:r>
      <w:r w:rsidR="006514E8" w:rsidRPr="00E007A9">
        <w:rPr>
          <w:rFonts w:ascii="Times New Roman" w:hAnsi="Times New Roman" w:cs="Times New Roman"/>
          <w:b/>
          <w:bCs/>
        </w:rPr>
        <w:t>2018</w:t>
      </w:r>
      <w:r w:rsidR="007A6A6E" w:rsidRPr="00E007A9">
        <w:rPr>
          <w:rFonts w:ascii="Times New Roman" w:hAnsi="Times New Roman" w:cs="Times New Roman"/>
          <w:b/>
          <w:bCs/>
        </w:rPr>
        <w:t xml:space="preserve">r </w:t>
      </w:r>
      <w:r w:rsidR="003F0694" w:rsidRPr="006514E8">
        <w:rPr>
          <w:rFonts w:ascii="Times New Roman" w:hAnsi="Times New Roman" w:cs="Times New Roman"/>
          <w:bCs/>
        </w:rPr>
        <w:t xml:space="preserve"> o godzinie </w:t>
      </w:r>
      <w:r w:rsidR="006514E8">
        <w:rPr>
          <w:rFonts w:ascii="Times New Roman" w:hAnsi="Times New Roman" w:cs="Times New Roman"/>
          <w:bCs/>
        </w:rPr>
        <w:t>10:30.</w:t>
      </w:r>
    </w:p>
    <w:p w:rsidR="00BC560B" w:rsidRPr="006514E8" w:rsidRDefault="00BC560B" w:rsidP="00D81ABA">
      <w:pPr>
        <w:pStyle w:val="Akapitzlist"/>
        <w:numPr>
          <w:ilvl w:val="0"/>
          <w:numId w:val="27"/>
        </w:numPr>
        <w:autoSpaceDE w:val="0"/>
        <w:autoSpaceDN w:val="0"/>
        <w:adjustRightInd w:val="0"/>
        <w:spacing w:after="0" w:line="240" w:lineRule="auto"/>
        <w:ind w:left="426" w:hanging="426"/>
        <w:contextualSpacing w:val="0"/>
        <w:jc w:val="both"/>
        <w:rPr>
          <w:rFonts w:ascii="Times New Roman" w:hAnsi="Times New Roman" w:cs="Times New Roman"/>
          <w:bCs/>
        </w:rPr>
      </w:pPr>
      <w:r w:rsidRPr="006514E8">
        <w:rPr>
          <w:rFonts w:ascii="Times New Roman" w:hAnsi="Times New Roman" w:cs="Times New Roman"/>
          <w:bCs/>
        </w:rPr>
        <w:t>Oferty otrzymane przez Zamawiającego po tym terminie zostaną zwrócone niezwłocznie bez otwierania.</w:t>
      </w:r>
    </w:p>
    <w:p w:rsidR="00473EF8" w:rsidRPr="006514E8" w:rsidRDefault="00473EF8" w:rsidP="00D81ABA">
      <w:pPr>
        <w:pStyle w:val="Akapitzlist"/>
        <w:numPr>
          <w:ilvl w:val="0"/>
          <w:numId w:val="27"/>
        </w:numPr>
        <w:autoSpaceDE w:val="0"/>
        <w:autoSpaceDN w:val="0"/>
        <w:adjustRightInd w:val="0"/>
        <w:spacing w:after="0" w:line="240" w:lineRule="auto"/>
        <w:ind w:left="426" w:hanging="426"/>
        <w:contextualSpacing w:val="0"/>
        <w:jc w:val="both"/>
        <w:rPr>
          <w:rFonts w:ascii="Times New Roman" w:hAnsi="Times New Roman" w:cs="Times New Roman"/>
          <w:bCs/>
        </w:rPr>
      </w:pPr>
      <w:r w:rsidRPr="006514E8">
        <w:rPr>
          <w:rFonts w:ascii="Times New Roman" w:hAnsi="Times New Roman" w:cs="Times New Roman"/>
          <w:bCs/>
        </w:rPr>
        <w:t>Otwarcie ofert nastąpi w siedzibie Zamawiającego dnia</w:t>
      </w:r>
      <w:r w:rsidR="00E007A9">
        <w:rPr>
          <w:rFonts w:ascii="Times New Roman" w:hAnsi="Times New Roman" w:cs="Times New Roman"/>
          <w:bCs/>
        </w:rPr>
        <w:t xml:space="preserve"> </w:t>
      </w:r>
      <w:r w:rsidR="00E007A9" w:rsidRPr="00E007A9">
        <w:rPr>
          <w:rFonts w:ascii="Times New Roman" w:hAnsi="Times New Roman" w:cs="Times New Roman"/>
          <w:b/>
          <w:bCs/>
        </w:rPr>
        <w:t>23.10</w:t>
      </w:r>
      <w:r w:rsidR="00FE5DB4" w:rsidRPr="00E007A9">
        <w:rPr>
          <w:rFonts w:ascii="Times New Roman" w:hAnsi="Times New Roman" w:cs="Times New Roman"/>
          <w:b/>
          <w:bCs/>
        </w:rPr>
        <w:t>.</w:t>
      </w:r>
      <w:r w:rsidR="006514E8" w:rsidRPr="00E007A9">
        <w:rPr>
          <w:rFonts w:ascii="Times New Roman" w:hAnsi="Times New Roman" w:cs="Times New Roman"/>
          <w:b/>
          <w:bCs/>
        </w:rPr>
        <w:t>2018</w:t>
      </w:r>
      <w:r w:rsidR="007A6A6E" w:rsidRPr="00E007A9">
        <w:rPr>
          <w:rFonts w:ascii="Times New Roman" w:hAnsi="Times New Roman" w:cs="Times New Roman"/>
          <w:b/>
          <w:bCs/>
        </w:rPr>
        <w:t xml:space="preserve"> r.</w:t>
      </w:r>
      <w:r w:rsidR="007A6A6E" w:rsidRPr="006514E8">
        <w:rPr>
          <w:rFonts w:ascii="Times New Roman" w:hAnsi="Times New Roman" w:cs="Times New Roman"/>
          <w:bCs/>
        </w:rPr>
        <w:t xml:space="preserve"> </w:t>
      </w:r>
      <w:r w:rsidR="003F0694" w:rsidRPr="006514E8">
        <w:rPr>
          <w:rFonts w:ascii="Times New Roman" w:hAnsi="Times New Roman" w:cs="Times New Roman"/>
          <w:bCs/>
        </w:rPr>
        <w:t xml:space="preserve">o godzinie </w:t>
      </w:r>
      <w:r w:rsidR="006514E8">
        <w:rPr>
          <w:rFonts w:ascii="Times New Roman" w:hAnsi="Times New Roman" w:cs="Times New Roman"/>
          <w:bCs/>
        </w:rPr>
        <w:t>11:00.</w:t>
      </w:r>
    </w:p>
    <w:p w:rsidR="00473EF8" w:rsidRPr="00D81ABA" w:rsidRDefault="00473EF8" w:rsidP="00D81ABA">
      <w:pPr>
        <w:pStyle w:val="Akapitzlist"/>
        <w:numPr>
          <w:ilvl w:val="0"/>
          <w:numId w:val="27"/>
        </w:numPr>
        <w:autoSpaceDE w:val="0"/>
        <w:autoSpaceDN w:val="0"/>
        <w:adjustRightInd w:val="0"/>
        <w:spacing w:after="0" w:line="240" w:lineRule="auto"/>
        <w:ind w:left="426" w:hanging="426"/>
        <w:contextualSpacing w:val="0"/>
        <w:jc w:val="both"/>
        <w:rPr>
          <w:rFonts w:ascii="Times New Roman" w:hAnsi="Times New Roman" w:cs="Times New Roman"/>
          <w:bCs/>
        </w:rPr>
      </w:pPr>
      <w:r w:rsidRPr="006514E8">
        <w:rPr>
          <w:rFonts w:ascii="Times New Roman" w:hAnsi="Times New Roman" w:cs="Times New Roman"/>
          <w:bCs/>
        </w:rPr>
        <w:t>Osoby zainteresowane udziałem w sesji otwarcia ofert proszone są o stawiennictwo i oczekiwanie</w:t>
      </w:r>
      <w:r w:rsidRPr="00D81ABA">
        <w:rPr>
          <w:rFonts w:ascii="Times New Roman" w:hAnsi="Times New Roman" w:cs="Times New Roman"/>
          <w:bCs/>
        </w:rPr>
        <w:t xml:space="preserve"> w recepcji Zamawiającego co najmniej na 5 minut przed terminem określonym w ust </w:t>
      </w:r>
      <w:r w:rsidR="00C8525E" w:rsidRPr="00D81ABA">
        <w:rPr>
          <w:rFonts w:ascii="Times New Roman" w:hAnsi="Times New Roman" w:cs="Times New Roman"/>
          <w:bCs/>
        </w:rPr>
        <w:t>4</w:t>
      </w:r>
      <w:r w:rsidRPr="00D81ABA">
        <w:rPr>
          <w:rFonts w:ascii="Times New Roman" w:hAnsi="Times New Roman" w:cs="Times New Roman"/>
          <w:bCs/>
        </w:rPr>
        <w:t xml:space="preserve">. </w:t>
      </w:r>
    </w:p>
    <w:p w:rsidR="0097744E" w:rsidRPr="003734DA" w:rsidRDefault="0097744E" w:rsidP="0097744E">
      <w:pPr>
        <w:autoSpaceDE w:val="0"/>
        <w:autoSpaceDN w:val="0"/>
        <w:adjustRightInd w:val="0"/>
        <w:spacing w:after="0" w:line="240" w:lineRule="auto"/>
        <w:rPr>
          <w:rFonts w:ascii="Times New Roman" w:eastAsia="Times New Roman" w:hAnsi="Times New Roman" w:cs="Times New Roman"/>
          <w:lang w:eastAsia="pl-PL"/>
        </w:rPr>
      </w:pPr>
    </w:p>
    <w:p w:rsidR="00473EF8" w:rsidRPr="00A22B01" w:rsidRDefault="00825D1F" w:rsidP="0097744E">
      <w:pPr>
        <w:pStyle w:val="Nagwek1"/>
        <w:spacing w:before="0" w:after="0" w:line="240" w:lineRule="auto"/>
        <w:rPr>
          <w:szCs w:val="28"/>
          <w:u w:val="none"/>
        </w:rPr>
      </w:pPr>
      <w:bookmarkStart w:id="31" w:name="_Toc458084648"/>
      <w:r w:rsidRPr="00A22B01">
        <w:rPr>
          <w:szCs w:val="28"/>
          <w:u w:val="none"/>
        </w:rPr>
        <w:t>X</w:t>
      </w:r>
      <w:r w:rsidR="00B7308A" w:rsidRPr="00A22B01">
        <w:rPr>
          <w:szCs w:val="28"/>
          <w:u w:val="none"/>
        </w:rPr>
        <w:t>I</w:t>
      </w:r>
      <w:r w:rsidR="00C70AA3" w:rsidRPr="00A22B01">
        <w:rPr>
          <w:szCs w:val="28"/>
          <w:u w:val="none"/>
        </w:rPr>
        <w:t>V</w:t>
      </w:r>
      <w:r w:rsidR="00700E06" w:rsidRPr="00A22B01">
        <w:rPr>
          <w:szCs w:val="28"/>
          <w:u w:val="none"/>
        </w:rPr>
        <w:t>.</w:t>
      </w:r>
      <w:bookmarkEnd w:id="31"/>
      <w:r w:rsidR="00700E06" w:rsidRPr="00A22B01">
        <w:rPr>
          <w:szCs w:val="28"/>
          <w:u w:val="none"/>
        </w:rPr>
        <w:t xml:space="preserve"> </w:t>
      </w:r>
      <w:bookmarkStart w:id="32" w:name="_Toc458084649"/>
      <w:r w:rsidR="00B7308A" w:rsidRPr="00A22B01">
        <w:rPr>
          <w:bCs w:val="0"/>
          <w:szCs w:val="28"/>
          <w:u w:val="none"/>
        </w:rPr>
        <w:t>Opis sposobu obliczenia ceny</w:t>
      </w:r>
      <w:bookmarkEnd w:id="32"/>
    </w:p>
    <w:p w:rsidR="00473EF8" w:rsidRPr="00A22B01" w:rsidRDefault="00473EF8" w:rsidP="006514E8">
      <w:pPr>
        <w:pStyle w:val="Akapitzlist"/>
        <w:numPr>
          <w:ilvl w:val="0"/>
          <w:numId w:val="28"/>
        </w:numPr>
        <w:tabs>
          <w:tab w:val="left" w:pos="284"/>
        </w:tabs>
        <w:autoSpaceDE w:val="0"/>
        <w:autoSpaceDN w:val="0"/>
        <w:adjustRightInd w:val="0"/>
        <w:spacing w:after="0" w:line="240" w:lineRule="auto"/>
        <w:ind w:left="284" w:hanging="284"/>
        <w:contextualSpacing w:val="0"/>
        <w:jc w:val="both"/>
        <w:rPr>
          <w:rFonts w:ascii="Times New Roman" w:hAnsi="Times New Roman" w:cs="Times New Roman"/>
          <w:bCs/>
        </w:rPr>
      </w:pPr>
      <w:r w:rsidRPr="00A22B01">
        <w:rPr>
          <w:rFonts w:ascii="Times New Roman" w:hAnsi="Times New Roman" w:cs="Times New Roman"/>
          <w:bCs/>
        </w:rPr>
        <w:t>Wykonawca poda cenę za wykonanie zamówienia w Formularzu ofertowym.</w:t>
      </w:r>
    </w:p>
    <w:p w:rsidR="006514E8" w:rsidRPr="00A22B01" w:rsidRDefault="00473EF8" w:rsidP="00A22B01">
      <w:pPr>
        <w:pStyle w:val="Tekstkomentarza"/>
        <w:numPr>
          <w:ilvl w:val="0"/>
          <w:numId w:val="28"/>
        </w:numPr>
        <w:tabs>
          <w:tab w:val="left" w:pos="284"/>
        </w:tabs>
        <w:spacing w:after="0"/>
        <w:ind w:left="284" w:hanging="284"/>
        <w:jc w:val="both"/>
        <w:rPr>
          <w:rFonts w:ascii="Times New Roman" w:hAnsi="Times New Roman" w:cs="Times New Roman"/>
          <w:bCs/>
          <w:sz w:val="22"/>
          <w:szCs w:val="22"/>
        </w:rPr>
      </w:pPr>
      <w:r w:rsidRPr="00A22B01">
        <w:rPr>
          <w:rFonts w:ascii="Times New Roman" w:hAnsi="Times New Roman" w:cs="Times New Roman"/>
          <w:bCs/>
          <w:sz w:val="22"/>
          <w:szCs w:val="22"/>
        </w:rPr>
        <w:t>Podana cena musi obejmować wszystkie koszty realizacji prac z uwzględnieniem wszystkich opłat i podatków (także od towarów i usług)</w:t>
      </w:r>
      <w:r w:rsidR="0061068C" w:rsidRPr="00A22B01">
        <w:rPr>
          <w:rFonts w:ascii="Times New Roman" w:hAnsi="Times New Roman" w:cs="Times New Roman"/>
          <w:bCs/>
          <w:sz w:val="22"/>
          <w:szCs w:val="22"/>
        </w:rPr>
        <w:t xml:space="preserve"> w tym </w:t>
      </w:r>
      <w:r w:rsidR="006514E8" w:rsidRPr="00A22B01">
        <w:rPr>
          <w:rFonts w:ascii="Times New Roman" w:hAnsi="Times New Roman" w:cs="Times New Roman"/>
          <w:bCs/>
          <w:sz w:val="22"/>
          <w:szCs w:val="22"/>
        </w:rPr>
        <w:t xml:space="preserve">licencje dostępowe do </w:t>
      </w:r>
      <w:r w:rsidR="0061068C" w:rsidRPr="00A22B01">
        <w:rPr>
          <w:rFonts w:ascii="Times New Roman" w:hAnsi="Times New Roman" w:cs="Times New Roman"/>
          <w:bCs/>
          <w:sz w:val="22"/>
          <w:szCs w:val="22"/>
        </w:rPr>
        <w:t xml:space="preserve"> środowiska testowego</w:t>
      </w:r>
      <w:r w:rsidRPr="00A22B01">
        <w:rPr>
          <w:rFonts w:ascii="Times New Roman" w:hAnsi="Times New Roman" w:cs="Times New Roman"/>
          <w:bCs/>
          <w:sz w:val="22"/>
          <w:szCs w:val="22"/>
        </w:rPr>
        <w:t>. Cena musi być podana w złotych polskich, cyfrowo do dwóch miejsc po przecinku oraz słownie.</w:t>
      </w:r>
      <w:r w:rsidR="006514E8" w:rsidRPr="00A22B01">
        <w:rPr>
          <w:rFonts w:ascii="Times New Roman" w:hAnsi="Times New Roman" w:cs="Times New Roman"/>
          <w:bCs/>
          <w:sz w:val="22"/>
          <w:szCs w:val="22"/>
        </w:rPr>
        <w:t xml:space="preserve"> </w:t>
      </w:r>
    </w:p>
    <w:p w:rsidR="00473EF8" w:rsidRPr="00A22B01" w:rsidRDefault="00473EF8" w:rsidP="006514E8">
      <w:pPr>
        <w:pStyle w:val="Tekstkomentarza"/>
        <w:numPr>
          <w:ilvl w:val="0"/>
          <w:numId w:val="28"/>
        </w:numPr>
        <w:tabs>
          <w:tab w:val="left" w:pos="284"/>
        </w:tabs>
        <w:spacing w:after="0"/>
        <w:ind w:left="284" w:hanging="284"/>
        <w:jc w:val="both"/>
        <w:rPr>
          <w:sz w:val="22"/>
          <w:szCs w:val="22"/>
        </w:rPr>
      </w:pPr>
      <w:r w:rsidRPr="00A22B01">
        <w:rPr>
          <w:rFonts w:ascii="Times New Roman" w:hAnsi="Times New Roman" w:cs="Times New Roman"/>
          <w:bCs/>
          <w:sz w:val="22"/>
          <w:szCs w:val="22"/>
        </w:rPr>
        <w:t xml:space="preserve">W cenie Wykonawca uwzględni wartość autorskich praw majątkowych oraz </w:t>
      </w:r>
      <w:r w:rsidR="00195B72" w:rsidRPr="00A22B01">
        <w:rPr>
          <w:rFonts w:ascii="Times New Roman" w:hAnsi="Times New Roman" w:cs="Times New Roman"/>
          <w:bCs/>
          <w:sz w:val="22"/>
          <w:szCs w:val="22"/>
        </w:rPr>
        <w:t>w</w:t>
      </w:r>
      <w:r w:rsidRPr="00A22B01">
        <w:rPr>
          <w:rFonts w:ascii="Times New Roman" w:hAnsi="Times New Roman" w:cs="Times New Roman"/>
          <w:bCs/>
          <w:sz w:val="22"/>
          <w:szCs w:val="22"/>
        </w:rPr>
        <w:t>ynagrodzenie z tytułu ich przeniesienia.</w:t>
      </w:r>
    </w:p>
    <w:p w:rsidR="0097744E" w:rsidRPr="006514E8" w:rsidRDefault="0097744E" w:rsidP="00094EE0">
      <w:pPr>
        <w:autoSpaceDE w:val="0"/>
        <w:autoSpaceDN w:val="0"/>
        <w:adjustRightInd w:val="0"/>
        <w:spacing w:after="0" w:line="240" w:lineRule="auto"/>
        <w:rPr>
          <w:rFonts w:ascii="Times New Roman" w:hAnsi="Times New Roman" w:cs="Times New Roman"/>
        </w:rPr>
      </w:pPr>
    </w:p>
    <w:p w:rsidR="00094EE0" w:rsidRPr="003734DA" w:rsidRDefault="00C70AA3" w:rsidP="00195B72">
      <w:pPr>
        <w:pStyle w:val="Nagwek1"/>
        <w:spacing w:before="0" w:after="0" w:line="240" w:lineRule="auto"/>
        <w:jc w:val="both"/>
        <w:rPr>
          <w:szCs w:val="28"/>
          <w:u w:val="none"/>
        </w:rPr>
      </w:pPr>
      <w:bookmarkStart w:id="33" w:name="_Toc458084650"/>
      <w:r w:rsidRPr="003734DA">
        <w:rPr>
          <w:szCs w:val="28"/>
          <w:u w:val="none"/>
        </w:rPr>
        <w:lastRenderedPageBreak/>
        <w:t>X</w:t>
      </w:r>
      <w:r w:rsidR="00094EE0" w:rsidRPr="003734DA">
        <w:rPr>
          <w:szCs w:val="28"/>
          <w:u w:val="none"/>
        </w:rPr>
        <w:t>V.</w:t>
      </w:r>
      <w:bookmarkEnd w:id="33"/>
      <w:r w:rsidR="00094EE0" w:rsidRPr="003734DA">
        <w:rPr>
          <w:szCs w:val="28"/>
          <w:u w:val="none"/>
        </w:rPr>
        <w:t xml:space="preserve"> </w:t>
      </w:r>
      <w:bookmarkStart w:id="34" w:name="_Toc458084651"/>
      <w:r w:rsidR="00B7308A" w:rsidRPr="003734DA">
        <w:rPr>
          <w:szCs w:val="28"/>
          <w:u w:val="none"/>
        </w:rPr>
        <w:t>Kryteria oceny ofert</w:t>
      </w:r>
      <w:bookmarkEnd w:id="34"/>
    </w:p>
    <w:p w:rsidR="007F5C86" w:rsidRDefault="007F5C86" w:rsidP="00D81ABA">
      <w:pPr>
        <w:pStyle w:val="Akapitzlist"/>
        <w:numPr>
          <w:ilvl w:val="0"/>
          <w:numId w:val="29"/>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Przy wyborze najkorzystniejszej oferty Zamawiający będzie kierować się następującymi kryteriami i ich znaczeniem oraz w następujący sposób będzie oceniać oferty w poszczególnych kryteriach:</w:t>
      </w:r>
    </w:p>
    <w:p w:rsidR="00D81ABA" w:rsidRPr="00D81ABA" w:rsidRDefault="00D81ABA" w:rsidP="00D81ABA">
      <w:pPr>
        <w:autoSpaceDE w:val="0"/>
        <w:autoSpaceDN w:val="0"/>
        <w:adjustRightInd w:val="0"/>
        <w:spacing w:after="0" w:line="240" w:lineRule="auto"/>
        <w:jc w:val="both"/>
        <w:rPr>
          <w:rFonts w:ascii="Times New Roman" w:hAnsi="Times New Roman" w:cs="Times New Roman"/>
          <w:bCs/>
        </w:rPr>
      </w:pPr>
    </w:p>
    <w:tbl>
      <w:tblPr>
        <w:tblW w:w="8580" w:type="dxa"/>
        <w:jc w:val="center"/>
        <w:tblBorders>
          <w:insideH w:val="single" w:sz="18" w:space="0" w:color="FFFFFF"/>
          <w:insideV w:val="single" w:sz="18" w:space="0" w:color="FFFFFF"/>
        </w:tblBorders>
        <w:tblLayout w:type="fixed"/>
        <w:tblLook w:val="04A0" w:firstRow="1" w:lastRow="0" w:firstColumn="1" w:lastColumn="0" w:noHBand="0" w:noVBand="1"/>
      </w:tblPr>
      <w:tblGrid>
        <w:gridCol w:w="636"/>
        <w:gridCol w:w="5738"/>
        <w:gridCol w:w="2206"/>
      </w:tblGrid>
      <w:tr w:rsidR="00CE2161" w:rsidRPr="003734DA" w:rsidTr="000859E5">
        <w:trPr>
          <w:trHeight w:val="620"/>
          <w:jc w:val="center"/>
        </w:trPr>
        <w:tc>
          <w:tcPr>
            <w:tcW w:w="6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E2161" w:rsidRPr="003734DA" w:rsidRDefault="00CE2161" w:rsidP="005C3970">
            <w:pPr>
              <w:jc w:val="both"/>
              <w:rPr>
                <w:rFonts w:ascii="Times New Roman" w:hAnsi="Times New Roman" w:cs="Times New Roman"/>
                <w:b/>
              </w:rPr>
            </w:pPr>
            <w:r w:rsidRPr="003734DA">
              <w:rPr>
                <w:rFonts w:ascii="Times New Roman" w:hAnsi="Times New Roman" w:cs="Times New Roman"/>
                <w:b/>
              </w:rPr>
              <w:t>L.p.</w:t>
            </w:r>
          </w:p>
        </w:tc>
        <w:tc>
          <w:tcPr>
            <w:tcW w:w="573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E2161" w:rsidRPr="003734DA" w:rsidRDefault="00CE2161" w:rsidP="005C3970">
            <w:pPr>
              <w:rPr>
                <w:rFonts w:ascii="Times New Roman" w:hAnsi="Times New Roman" w:cs="Times New Roman"/>
                <w:b/>
              </w:rPr>
            </w:pPr>
            <w:r w:rsidRPr="003734DA">
              <w:rPr>
                <w:rFonts w:ascii="Times New Roman" w:hAnsi="Times New Roman" w:cs="Times New Roman"/>
                <w:b/>
              </w:rPr>
              <w:t>Kryterium</w:t>
            </w:r>
          </w:p>
        </w:tc>
        <w:tc>
          <w:tcPr>
            <w:tcW w:w="220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E2161" w:rsidRPr="003734DA" w:rsidRDefault="00CE2161" w:rsidP="005C3970">
            <w:pPr>
              <w:jc w:val="both"/>
              <w:rPr>
                <w:rFonts w:ascii="Times New Roman" w:hAnsi="Times New Roman" w:cs="Times New Roman"/>
                <w:b/>
              </w:rPr>
            </w:pPr>
            <w:r w:rsidRPr="003734DA">
              <w:rPr>
                <w:rFonts w:ascii="Times New Roman" w:hAnsi="Times New Roman" w:cs="Times New Roman"/>
                <w:b/>
              </w:rPr>
              <w:t>Liczba punktów (waga)</w:t>
            </w:r>
          </w:p>
        </w:tc>
      </w:tr>
      <w:tr w:rsidR="00CE2161" w:rsidRPr="003734DA" w:rsidTr="000859E5">
        <w:trPr>
          <w:trHeight w:val="326"/>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161" w:rsidRPr="003734DA" w:rsidRDefault="00CE2161" w:rsidP="005C3970">
            <w:pPr>
              <w:pStyle w:val="Pisma"/>
              <w:rPr>
                <w:sz w:val="22"/>
                <w:szCs w:val="22"/>
              </w:rPr>
            </w:pPr>
            <w:r w:rsidRPr="003734DA">
              <w:rPr>
                <w:sz w:val="22"/>
                <w:szCs w:val="22"/>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161" w:rsidRPr="003734DA" w:rsidRDefault="00CE2161" w:rsidP="006D4B82">
            <w:pPr>
              <w:jc w:val="both"/>
              <w:rPr>
                <w:rFonts w:ascii="Times New Roman" w:hAnsi="Times New Roman" w:cs="Times New Roman"/>
                <w:b/>
              </w:rPr>
            </w:pPr>
            <w:r w:rsidRPr="003734DA">
              <w:rPr>
                <w:rFonts w:ascii="Times New Roman" w:hAnsi="Times New Roman" w:cs="Times New Roman"/>
                <w:b/>
              </w:rPr>
              <w:t>Cena</w:t>
            </w:r>
            <w:r w:rsidR="00815C60">
              <w:rPr>
                <w:rFonts w:ascii="Times New Roman" w:hAnsi="Times New Roman" w:cs="Times New Roman"/>
                <w:b/>
              </w:rPr>
              <w:t xml:space="preserve"> realizacji Etapu I</w:t>
            </w:r>
            <w:r w:rsidR="00CA620E">
              <w:rPr>
                <w:rFonts w:ascii="Times New Roman" w:hAnsi="Times New Roman" w:cs="Times New Roman"/>
                <w:b/>
              </w:rPr>
              <w:t xml:space="preserve"> </w:t>
            </w:r>
            <w:r w:rsidR="00B95148">
              <w:rPr>
                <w:rFonts w:ascii="Times New Roman" w:hAnsi="Times New Roman" w:cs="Times New Roman"/>
                <w:b/>
              </w:rPr>
              <w:t>–</w:t>
            </w:r>
            <w:r w:rsidR="00CA620E">
              <w:rPr>
                <w:rFonts w:ascii="Times New Roman" w:hAnsi="Times New Roman" w:cs="Times New Roman"/>
                <w:b/>
              </w:rPr>
              <w:t>II</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161" w:rsidRPr="003734DA" w:rsidRDefault="0079347C" w:rsidP="00B95148">
            <w:pPr>
              <w:jc w:val="center"/>
              <w:rPr>
                <w:rFonts w:ascii="Times New Roman" w:hAnsi="Times New Roman" w:cs="Times New Roman"/>
                <w:b/>
              </w:rPr>
            </w:pPr>
            <w:r>
              <w:rPr>
                <w:rFonts w:ascii="Times New Roman" w:hAnsi="Times New Roman" w:cs="Times New Roman"/>
                <w:b/>
              </w:rPr>
              <w:t>3</w:t>
            </w:r>
            <w:r w:rsidR="00CE2161" w:rsidRPr="003734DA">
              <w:rPr>
                <w:rFonts w:ascii="Times New Roman" w:hAnsi="Times New Roman" w:cs="Times New Roman"/>
                <w:b/>
              </w:rPr>
              <w:t>0</w:t>
            </w:r>
          </w:p>
        </w:tc>
      </w:tr>
      <w:tr w:rsidR="00815C60" w:rsidRPr="003734DA" w:rsidTr="000859E5">
        <w:trPr>
          <w:trHeight w:val="326"/>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815C60" w:rsidRPr="003734DA" w:rsidRDefault="00815C60" w:rsidP="005C3970">
            <w:pPr>
              <w:pStyle w:val="Pisma"/>
              <w:rPr>
                <w:sz w:val="22"/>
                <w:szCs w:val="22"/>
              </w:rPr>
            </w:pPr>
            <w:r>
              <w:rPr>
                <w:sz w:val="22"/>
                <w:szCs w:val="22"/>
              </w:rPr>
              <w:t>2.</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rsidR="00815C60" w:rsidRPr="00CA620E" w:rsidRDefault="006D4B82" w:rsidP="00CA620E">
            <w:pPr>
              <w:jc w:val="both"/>
              <w:rPr>
                <w:rFonts w:ascii="Times New Roman" w:hAnsi="Times New Roman" w:cs="Times New Roman"/>
                <w:b/>
              </w:rPr>
            </w:pPr>
            <w:r>
              <w:rPr>
                <w:rFonts w:ascii="Times New Roman" w:hAnsi="Times New Roman" w:cs="Times New Roman"/>
                <w:b/>
              </w:rPr>
              <w:t>Cena realizacji Etapu III</w:t>
            </w:r>
            <w:r w:rsidRPr="00CA620E">
              <w:rPr>
                <w:rFonts w:ascii="Times New Roman" w:hAnsi="Times New Roman" w:cs="Times New Roman"/>
                <w:b/>
              </w:rPr>
              <w:t xml:space="preserve"> </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815C60" w:rsidRPr="003734DA" w:rsidRDefault="0079347C" w:rsidP="00B95148">
            <w:pPr>
              <w:jc w:val="center"/>
              <w:rPr>
                <w:rFonts w:ascii="Times New Roman" w:hAnsi="Times New Roman" w:cs="Times New Roman"/>
                <w:b/>
              </w:rPr>
            </w:pPr>
            <w:r>
              <w:rPr>
                <w:rFonts w:ascii="Times New Roman" w:hAnsi="Times New Roman" w:cs="Times New Roman"/>
                <w:b/>
              </w:rPr>
              <w:t>2</w:t>
            </w:r>
            <w:r w:rsidR="00815C60">
              <w:rPr>
                <w:rFonts w:ascii="Times New Roman" w:hAnsi="Times New Roman" w:cs="Times New Roman"/>
                <w:b/>
              </w:rPr>
              <w:t>0</w:t>
            </w:r>
          </w:p>
        </w:tc>
      </w:tr>
      <w:tr w:rsidR="0079347C" w:rsidRPr="003734DA" w:rsidTr="000859E5">
        <w:trPr>
          <w:trHeight w:val="326"/>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79347C" w:rsidRDefault="006D4B82" w:rsidP="005C3970">
            <w:pPr>
              <w:pStyle w:val="Pisma"/>
              <w:rPr>
                <w:sz w:val="22"/>
                <w:szCs w:val="22"/>
              </w:rPr>
            </w:pPr>
            <w:r>
              <w:rPr>
                <w:sz w:val="22"/>
                <w:szCs w:val="22"/>
              </w:rPr>
              <w:t>3.</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rsidR="0079347C" w:rsidRDefault="006D4B82" w:rsidP="006D4B82">
            <w:pPr>
              <w:jc w:val="both"/>
              <w:rPr>
                <w:rFonts w:ascii="Times New Roman" w:hAnsi="Times New Roman" w:cs="Times New Roman"/>
                <w:b/>
              </w:rPr>
            </w:pPr>
            <w:r w:rsidRPr="00CA620E">
              <w:rPr>
                <w:rFonts w:ascii="Times New Roman" w:hAnsi="Times New Roman" w:cs="Times New Roman"/>
                <w:b/>
              </w:rPr>
              <w:t xml:space="preserve">Cena za </w:t>
            </w:r>
            <w:r>
              <w:rPr>
                <w:rFonts w:ascii="Times New Roman" w:hAnsi="Times New Roman" w:cs="Times New Roman"/>
                <w:b/>
              </w:rPr>
              <w:t>zamówienie z prawa</w:t>
            </w:r>
            <w:r w:rsidRPr="00CA620E">
              <w:rPr>
                <w:rFonts w:ascii="Times New Roman" w:hAnsi="Times New Roman" w:cs="Times New Roman"/>
                <w:b/>
              </w:rPr>
              <w:t xml:space="preserve"> opcji  </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79347C" w:rsidRDefault="0098614A" w:rsidP="00B95148">
            <w:pPr>
              <w:jc w:val="center"/>
              <w:rPr>
                <w:rFonts w:ascii="Times New Roman" w:hAnsi="Times New Roman" w:cs="Times New Roman"/>
                <w:b/>
              </w:rPr>
            </w:pPr>
            <w:r>
              <w:rPr>
                <w:rFonts w:ascii="Times New Roman" w:hAnsi="Times New Roman" w:cs="Times New Roman"/>
                <w:b/>
              </w:rPr>
              <w:t>10</w:t>
            </w:r>
          </w:p>
        </w:tc>
      </w:tr>
      <w:tr w:rsidR="00CE2161" w:rsidRPr="003734DA" w:rsidTr="000859E5">
        <w:trPr>
          <w:trHeight w:val="135"/>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161" w:rsidRPr="003734DA" w:rsidRDefault="006D4B82" w:rsidP="005C3970">
            <w:pPr>
              <w:pStyle w:val="Pisma"/>
              <w:rPr>
                <w:sz w:val="22"/>
                <w:szCs w:val="22"/>
              </w:rPr>
            </w:pPr>
            <w:r>
              <w:rPr>
                <w:sz w:val="22"/>
                <w:szCs w:val="22"/>
              </w:rPr>
              <w:t>4</w:t>
            </w:r>
            <w:r w:rsidR="00CE2161" w:rsidRPr="003734DA">
              <w:rPr>
                <w:sz w:val="22"/>
                <w:szCs w:val="22"/>
              </w:rPr>
              <w:t>.</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161" w:rsidRPr="003734DA" w:rsidRDefault="00A80E12" w:rsidP="006D4B82">
            <w:pPr>
              <w:jc w:val="both"/>
              <w:rPr>
                <w:rFonts w:ascii="Times New Roman" w:hAnsi="Times New Roman" w:cs="Times New Roman"/>
                <w:b/>
              </w:rPr>
            </w:pPr>
            <w:r>
              <w:rPr>
                <w:rFonts w:ascii="Times New Roman" w:hAnsi="Times New Roman" w:cs="Times New Roman"/>
                <w:b/>
              </w:rPr>
              <w:t xml:space="preserve">Dodatkowe funkcjonalności </w:t>
            </w:r>
            <w:r w:rsidR="00FE5DB4" w:rsidRPr="003734DA">
              <w:rPr>
                <w:rFonts w:ascii="Times New Roman" w:hAnsi="Times New Roman" w:cs="Times New Roman"/>
                <w:b/>
                <w:bCs/>
              </w:rPr>
              <w:t xml:space="preserve">platformy LMS </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161" w:rsidRPr="003734DA" w:rsidRDefault="00E77909" w:rsidP="00B95148">
            <w:pPr>
              <w:jc w:val="center"/>
              <w:rPr>
                <w:rFonts w:ascii="Times New Roman" w:hAnsi="Times New Roman" w:cs="Times New Roman"/>
                <w:b/>
              </w:rPr>
            </w:pPr>
            <w:r>
              <w:rPr>
                <w:rFonts w:ascii="Times New Roman" w:hAnsi="Times New Roman" w:cs="Times New Roman"/>
                <w:b/>
              </w:rPr>
              <w:t>4</w:t>
            </w:r>
            <w:r w:rsidR="00D64A69">
              <w:rPr>
                <w:rFonts w:ascii="Times New Roman" w:hAnsi="Times New Roman" w:cs="Times New Roman"/>
                <w:b/>
              </w:rPr>
              <w:t>0</w:t>
            </w:r>
          </w:p>
        </w:tc>
      </w:tr>
      <w:tr w:rsidR="00CE2161" w:rsidRPr="003734DA" w:rsidTr="000859E5">
        <w:trPr>
          <w:trHeight w:val="135"/>
          <w:jc w:val="center"/>
        </w:trPr>
        <w:tc>
          <w:tcPr>
            <w:tcW w:w="63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2161" w:rsidRPr="003734DA" w:rsidRDefault="00CE2161" w:rsidP="005C3970">
            <w:pPr>
              <w:jc w:val="both"/>
              <w:rPr>
                <w:rFonts w:ascii="Times New Roman" w:hAnsi="Times New Roman" w:cs="Times New Roman"/>
              </w:rPr>
            </w:pPr>
            <w:r w:rsidRPr="003734DA">
              <w:rPr>
                <w:rFonts w:ascii="Times New Roman" w:hAnsi="Times New Roman" w:cs="Times New Roman"/>
              </w:rPr>
              <w:t>RAZEM</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tcPr>
          <w:p w:rsidR="00CE2161" w:rsidRPr="003734DA" w:rsidRDefault="00CE2161" w:rsidP="00B95148">
            <w:pPr>
              <w:jc w:val="center"/>
              <w:rPr>
                <w:rFonts w:ascii="Times New Roman" w:hAnsi="Times New Roman" w:cs="Times New Roman"/>
              </w:rPr>
            </w:pPr>
            <w:r w:rsidRPr="003734DA">
              <w:rPr>
                <w:rFonts w:ascii="Times New Roman" w:hAnsi="Times New Roman" w:cs="Times New Roman"/>
              </w:rPr>
              <w:t>100</w:t>
            </w:r>
          </w:p>
        </w:tc>
      </w:tr>
    </w:tbl>
    <w:p w:rsidR="00CE2161" w:rsidRPr="003734DA" w:rsidRDefault="00CE2161" w:rsidP="007F5C86">
      <w:pPr>
        <w:spacing w:after="120" w:line="240" w:lineRule="auto"/>
        <w:ind w:left="426"/>
        <w:jc w:val="both"/>
        <w:rPr>
          <w:rFonts w:ascii="Times New Roman" w:eastAsia="Times New Roman" w:hAnsi="Times New Roman" w:cs="Times New Roman"/>
          <w:lang w:eastAsia="pl-PL"/>
        </w:rPr>
      </w:pPr>
    </w:p>
    <w:p w:rsidR="00C25FBA" w:rsidRPr="00575D92" w:rsidRDefault="00C25FBA" w:rsidP="00575D92">
      <w:pPr>
        <w:pStyle w:val="Akapitzlist"/>
        <w:widowControl w:val="0"/>
        <w:numPr>
          <w:ilvl w:val="0"/>
          <w:numId w:val="29"/>
        </w:numPr>
        <w:suppressAutoHyphens/>
        <w:spacing w:after="0" w:line="240" w:lineRule="auto"/>
        <w:ind w:left="426" w:hanging="426"/>
        <w:jc w:val="both"/>
        <w:rPr>
          <w:rFonts w:ascii="Times New Roman" w:eastAsia="Calibri" w:hAnsi="Times New Roman" w:cs="Times New Roman"/>
          <w:color w:val="000000" w:themeColor="text1"/>
          <w:lang w:eastAsia="ar-SA"/>
        </w:rPr>
      </w:pPr>
      <w:r w:rsidRPr="00575D92">
        <w:rPr>
          <w:rFonts w:ascii="Times New Roman" w:eastAsia="Calibri" w:hAnsi="Times New Roman" w:cs="Times New Roman"/>
          <w:color w:val="000000" w:themeColor="text1"/>
          <w:lang w:eastAsia="ar-SA"/>
        </w:rPr>
        <w:t xml:space="preserve">W kryterium: </w:t>
      </w:r>
      <w:r w:rsidRPr="00575D92">
        <w:rPr>
          <w:rFonts w:ascii="Times New Roman" w:eastAsia="Calibri" w:hAnsi="Times New Roman" w:cs="Times New Roman"/>
          <w:b/>
          <w:color w:val="000000" w:themeColor="text1"/>
          <w:lang w:eastAsia="ar-SA"/>
        </w:rPr>
        <w:t>„</w:t>
      </w:r>
      <w:r w:rsidRPr="00575D92">
        <w:rPr>
          <w:rFonts w:ascii="Times New Roman" w:eastAsia="Calibri" w:hAnsi="Times New Roman" w:cs="Times New Roman"/>
          <w:b/>
          <w:i/>
          <w:color w:val="000000" w:themeColor="text1"/>
          <w:lang w:eastAsia="ar-SA"/>
        </w:rPr>
        <w:t>Cena</w:t>
      </w:r>
      <w:r w:rsidR="006D4B82" w:rsidRPr="00575D92">
        <w:rPr>
          <w:rFonts w:ascii="Times New Roman" w:eastAsia="Calibri" w:hAnsi="Times New Roman" w:cs="Times New Roman"/>
          <w:b/>
          <w:i/>
          <w:color w:val="000000" w:themeColor="text1"/>
          <w:lang w:eastAsia="ar-SA"/>
        </w:rPr>
        <w:t xml:space="preserve"> realizacji Etapu I-II</w:t>
      </w:r>
      <w:r w:rsidRPr="00575D92">
        <w:rPr>
          <w:rFonts w:ascii="Times New Roman" w:eastAsia="Calibri" w:hAnsi="Times New Roman" w:cs="Times New Roman"/>
          <w:b/>
          <w:color w:val="000000" w:themeColor="text1"/>
          <w:lang w:eastAsia="ar-SA"/>
        </w:rPr>
        <w:t>”</w:t>
      </w:r>
      <w:r w:rsidRPr="00575D92">
        <w:rPr>
          <w:rFonts w:ascii="Times New Roman" w:eastAsia="Calibri" w:hAnsi="Times New Roman" w:cs="Times New Roman"/>
          <w:color w:val="000000" w:themeColor="text1"/>
          <w:lang w:eastAsia="ar-SA"/>
        </w:rPr>
        <w:t xml:space="preserve"> najwyższą liczbę punktów (30) otrzyma oferta tego Wykonawcy, który zaproponował najniższą cenę brutto za realizację zamówienia Etapu I-II, a każda następna odpowiednio mniej zgodnie ze wzorem:</w:t>
      </w:r>
    </w:p>
    <w:p w:rsidR="00DC34CD" w:rsidRPr="006D4B82" w:rsidRDefault="00DC34CD" w:rsidP="00DC34CD">
      <w:pPr>
        <w:pStyle w:val="Akapitzlist"/>
        <w:widowControl w:val="0"/>
        <w:suppressAutoHyphens/>
        <w:spacing w:after="0" w:line="240" w:lineRule="auto"/>
        <w:ind w:left="426"/>
        <w:jc w:val="both"/>
        <w:rPr>
          <w:rFonts w:ascii="Times New Roman" w:eastAsia="Calibri" w:hAnsi="Times New Roman" w:cs="Times New Roman"/>
          <w:color w:val="000000" w:themeColor="text1"/>
          <w:lang w:eastAsia="ar-SA"/>
        </w:rPr>
      </w:pPr>
    </w:p>
    <w:p w:rsidR="00C25FBA" w:rsidRPr="00F540D1" w:rsidRDefault="00C25FBA" w:rsidP="00C25FBA">
      <w:pPr>
        <w:widowControl w:val="0"/>
        <w:tabs>
          <w:tab w:val="num" w:pos="360"/>
        </w:tabs>
        <w:suppressAutoHyphens/>
        <w:spacing w:after="0" w:line="240" w:lineRule="auto"/>
        <w:ind w:left="426" w:hanging="66"/>
        <w:jc w:val="both"/>
        <w:rPr>
          <w:rFonts w:ascii="Times New Roman" w:eastAsia="Times New Roman" w:hAnsi="Times New Roman" w:cs="Times New Roman"/>
          <w:i/>
          <w:color w:val="000000" w:themeColor="text1"/>
          <w:lang w:eastAsia="ar-SA"/>
        </w:rPr>
      </w:pPr>
      <w:r w:rsidRPr="00F540D1">
        <w:rPr>
          <w:rFonts w:ascii="Times New Roman" w:eastAsia="Times New Roman" w:hAnsi="Times New Roman" w:cs="Times New Roman"/>
          <w:color w:val="000000" w:themeColor="text1"/>
          <w:lang w:eastAsia="ar-SA"/>
        </w:rPr>
        <w:tab/>
      </w:r>
      <w:r w:rsidRPr="00F540D1">
        <w:rPr>
          <w:rFonts w:ascii="Times New Roman" w:eastAsia="Times New Roman" w:hAnsi="Times New Roman" w:cs="Times New Roman"/>
          <w:i/>
          <w:color w:val="000000" w:themeColor="text1"/>
          <w:lang w:eastAsia="ar-SA"/>
        </w:rPr>
        <w:t xml:space="preserve">  cena oferty najniżej skalkulowanej</w:t>
      </w:r>
    </w:p>
    <w:p w:rsidR="00C25FBA" w:rsidRPr="00F540D1" w:rsidRDefault="00C25FBA" w:rsidP="00C25FBA">
      <w:pPr>
        <w:widowControl w:val="0"/>
        <w:tabs>
          <w:tab w:val="num" w:pos="360"/>
        </w:tabs>
        <w:suppressAutoHyphens/>
        <w:spacing w:after="0" w:line="240" w:lineRule="auto"/>
        <w:ind w:left="426" w:hanging="66"/>
        <w:jc w:val="both"/>
        <w:rPr>
          <w:rFonts w:ascii="Times New Roman" w:eastAsia="Times New Roman" w:hAnsi="Times New Roman" w:cs="Times New Roman"/>
          <w:i/>
          <w:color w:val="000000" w:themeColor="text1"/>
          <w:lang w:eastAsia="ar-SA"/>
        </w:rPr>
      </w:pPr>
      <w:r w:rsidRPr="00F540D1">
        <w:rPr>
          <w:rFonts w:ascii="Times New Roman" w:eastAsia="Times New Roman" w:hAnsi="Times New Roman" w:cs="Times New Roman"/>
          <w:i/>
          <w:color w:val="000000" w:themeColor="text1"/>
          <w:lang w:eastAsia="ar-SA"/>
        </w:rPr>
        <w:tab/>
      </w:r>
      <w:r w:rsidRPr="00F540D1">
        <w:rPr>
          <w:rFonts w:ascii="Times New Roman" w:eastAsia="Times New Roman" w:hAnsi="Times New Roman" w:cs="Times New Roman"/>
          <w:i/>
          <w:color w:val="000000" w:themeColor="text1"/>
          <w:lang w:eastAsia="ar-SA"/>
        </w:rPr>
        <w:tab/>
        <w:t xml:space="preserve">--------------------------------------------  x </w:t>
      </w:r>
      <w:r>
        <w:rPr>
          <w:rFonts w:ascii="Times New Roman" w:eastAsia="Times New Roman" w:hAnsi="Times New Roman" w:cs="Times New Roman"/>
          <w:i/>
          <w:color w:val="000000" w:themeColor="text1"/>
          <w:lang w:eastAsia="ar-SA"/>
        </w:rPr>
        <w:t>30</w:t>
      </w:r>
      <w:r w:rsidRPr="00F540D1">
        <w:rPr>
          <w:rFonts w:ascii="Times New Roman" w:eastAsia="Times New Roman" w:hAnsi="Times New Roman" w:cs="Times New Roman"/>
          <w:i/>
          <w:color w:val="000000" w:themeColor="text1"/>
          <w:lang w:eastAsia="ar-SA"/>
        </w:rPr>
        <w:t xml:space="preserve">= liczba punktów oferty ocenianej </w:t>
      </w:r>
    </w:p>
    <w:p w:rsidR="00C25FBA" w:rsidRPr="00F540D1" w:rsidRDefault="00C25FBA" w:rsidP="00C25FBA">
      <w:pPr>
        <w:widowControl w:val="0"/>
        <w:tabs>
          <w:tab w:val="num" w:pos="360"/>
        </w:tabs>
        <w:suppressAutoHyphens/>
        <w:spacing w:after="0" w:line="240" w:lineRule="auto"/>
        <w:ind w:left="360" w:firstLine="708"/>
        <w:jc w:val="both"/>
        <w:rPr>
          <w:rFonts w:ascii="Times New Roman" w:eastAsia="Times New Roman" w:hAnsi="Times New Roman" w:cs="Times New Roman"/>
          <w:i/>
          <w:color w:val="000000" w:themeColor="text1"/>
          <w:lang w:eastAsia="ar-SA"/>
        </w:rPr>
      </w:pPr>
      <w:r w:rsidRPr="00F540D1">
        <w:rPr>
          <w:rFonts w:ascii="Times New Roman" w:eastAsia="Times New Roman" w:hAnsi="Times New Roman" w:cs="Times New Roman"/>
          <w:i/>
          <w:color w:val="000000" w:themeColor="text1"/>
          <w:lang w:eastAsia="ar-SA"/>
        </w:rPr>
        <w:tab/>
        <w:t xml:space="preserve">cena oferty ocenianej </w:t>
      </w:r>
    </w:p>
    <w:p w:rsidR="00C25FBA" w:rsidRPr="00F540D1" w:rsidRDefault="00C25FBA" w:rsidP="00C25FBA">
      <w:pPr>
        <w:widowControl w:val="0"/>
        <w:tabs>
          <w:tab w:val="num" w:pos="360"/>
        </w:tabs>
        <w:suppressAutoHyphens/>
        <w:spacing w:after="0" w:line="240" w:lineRule="auto"/>
        <w:ind w:left="360" w:firstLine="708"/>
        <w:jc w:val="both"/>
        <w:rPr>
          <w:rFonts w:ascii="Times New Roman" w:eastAsia="Times New Roman" w:hAnsi="Times New Roman" w:cs="Times New Roman"/>
          <w:i/>
          <w:color w:val="000000" w:themeColor="text1"/>
          <w:lang w:eastAsia="ar-SA"/>
        </w:rPr>
      </w:pPr>
    </w:p>
    <w:p w:rsidR="006D4B82" w:rsidRPr="00575D92" w:rsidRDefault="006D4B82" w:rsidP="00C418BF">
      <w:pPr>
        <w:pStyle w:val="Akapitzlist"/>
        <w:widowControl w:val="0"/>
        <w:numPr>
          <w:ilvl w:val="0"/>
          <w:numId w:val="29"/>
        </w:numPr>
        <w:suppressAutoHyphens/>
        <w:spacing w:after="0" w:line="240" w:lineRule="auto"/>
        <w:ind w:left="426" w:hanging="426"/>
        <w:jc w:val="both"/>
        <w:rPr>
          <w:rFonts w:ascii="Times New Roman" w:eastAsia="Calibri" w:hAnsi="Times New Roman" w:cs="Times New Roman"/>
          <w:color w:val="000000" w:themeColor="text1"/>
          <w:lang w:eastAsia="ar-SA"/>
        </w:rPr>
      </w:pPr>
      <w:r w:rsidRPr="00575D92">
        <w:rPr>
          <w:rFonts w:ascii="Times New Roman" w:eastAsia="Calibri" w:hAnsi="Times New Roman" w:cs="Times New Roman"/>
          <w:color w:val="000000" w:themeColor="text1"/>
          <w:lang w:eastAsia="ar-SA"/>
        </w:rPr>
        <w:t xml:space="preserve">W kryterium: </w:t>
      </w:r>
      <w:r w:rsidRPr="00575D92">
        <w:rPr>
          <w:rFonts w:ascii="Times New Roman" w:eastAsia="Calibri" w:hAnsi="Times New Roman" w:cs="Times New Roman"/>
          <w:b/>
          <w:color w:val="000000" w:themeColor="text1"/>
          <w:lang w:eastAsia="ar-SA"/>
        </w:rPr>
        <w:t>„</w:t>
      </w:r>
      <w:r w:rsidRPr="00575D92">
        <w:rPr>
          <w:rFonts w:ascii="Times New Roman" w:eastAsia="Calibri" w:hAnsi="Times New Roman" w:cs="Times New Roman"/>
          <w:b/>
          <w:i/>
          <w:color w:val="000000" w:themeColor="text1"/>
          <w:lang w:eastAsia="ar-SA"/>
        </w:rPr>
        <w:t>Cena realizacji Etapu III</w:t>
      </w:r>
      <w:r w:rsidRPr="00575D92">
        <w:rPr>
          <w:rFonts w:ascii="Times New Roman" w:eastAsia="Calibri" w:hAnsi="Times New Roman" w:cs="Times New Roman"/>
          <w:b/>
          <w:color w:val="000000" w:themeColor="text1"/>
          <w:lang w:eastAsia="ar-SA"/>
        </w:rPr>
        <w:t>”</w:t>
      </w:r>
      <w:r w:rsidRPr="00575D92">
        <w:rPr>
          <w:rFonts w:ascii="Times New Roman" w:eastAsia="Calibri" w:hAnsi="Times New Roman" w:cs="Times New Roman"/>
          <w:color w:val="000000" w:themeColor="text1"/>
          <w:lang w:eastAsia="ar-SA"/>
        </w:rPr>
        <w:t xml:space="preserve"> najwyższą liczbę punktów (20) otrzyma oferta tego Wykonawcy, który zaproponował najniższą cenę brutto za realizację zamówienia Etapu III, a każda następna odpowiednio mniej zgodnie ze wzorem:</w:t>
      </w:r>
    </w:p>
    <w:p w:rsidR="00DC34CD" w:rsidRPr="006D4B82" w:rsidRDefault="00DC34CD" w:rsidP="00DC34CD">
      <w:pPr>
        <w:pStyle w:val="Akapitzlist"/>
        <w:widowControl w:val="0"/>
        <w:suppressAutoHyphens/>
        <w:spacing w:after="0" w:line="240" w:lineRule="auto"/>
        <w:ind w:left="426"/>
        <w:jc w:val="both"/>
        <w:rPr>
          <w:rFonts w:ascii="Times New Roman" w:eastAsia="Calibri" w:hAnsi="Times New Roman" w:cs="Times New Roman"/>
          <w:color w:val="000000" w:themeColor="text1"/>
          <w:lang w:eastAsia="ar-SA"/>
        </w:rPr>
      </w:pPr>
    </w:p>
    <w:p w:rsidR="006D4B82" w:rsidRPr="00F540D1" w:rsidRDefault="006D4B82" w:rsidP="006D4B82">
      <w:pPr>
        <w:widowControl w:val="0"/>
        <w:tabs>
          <w:tab w:val="num" w:pos="360"/>
        </w:tabs>
        <w:suppressAutoHyphens/>
        <w:spacing w:after="0" w:line="240" w:lineRule="auto"/>
        <w:ind w:left="426" w:hanging="66"/>
        <w:jc w:val="both"/>
        <w:rPr>
          <w:rFonts w:ascii="Times New Roman" w:eastAsia="Times New Roman" w:hAnsi="Times New Roman" w:cs="Times New Roman"/>
          <w:i/>
          <w:color w:val="000000" w:themeColor="text1"/>
          <w:lang w:eastAsia="ar-SA"/>
        </w:rPr>
      </w:pPr>
      <w:r w:rsidRPr="00F540D1">
        <w:rPr>
          <w:rFonts w:ascii="Times New Roman" w:eastAsia="Times New Roman" w:hAnsi="Times New Roman" w:cs="Times New Roman"/>
          <w:color w:val="000000" w:themeColor="text1"/>
          <w:lang w:eastAsia="ar-SA"/>
        </w:rPr>
        <w:tab/>
      </w:r>
      <w:r w:rsidRPr="00F540D1">
        <w:rPr>
          <w:rFonts w:ascii="Times New Roman" w:eastAsia="Times New Roman" w:hAnsi="Times New Roman" w:cs="Times New Roman"/>
          <w:i/>
          <w:color w:val="000000" w:themeColor="text1"/>
          <w:lang w:eastAsia="ar-SA"/>
        </w:rPr>
        <w:t xml:space="preserve">  cena oferty najniżej skalkulowanej</w:t>
      </w:r>
    </w:p>
    <w:p w:rsidR="006D4B82" w:rsidRPr="00F540D1" w:rsidRDefault="006D4B82" w:rsidP="006D4B82">
      <w:pPr>
        <w:widowControl w:val="0"/>
        <w:tabs>
          <w:tab w:val="num" w:pos="360"/>
        </w:tabs>
        <w:suppressAutoHyphens/>
        <w:spacing w:after="0" w:line="240" w:lineRule="auto"/>
        <w:ind w:left="426" w:hanging="66"/>
        <w:jc w:val="both"/>
        <w:rPr>
          <w:rFonts w:ascii="Times New Roman" w:eastAsia="Times New Roman" w:hAnsi="Times New Roman" w:cs="Times New Roman"/>
          <w:i/>
          <w:color w:val="000000" w:themeColor="text1"/>
          <w:lang w:eastAsia="ar-SA"/>
        </w:rPr>
      </w:pPr>
      <w:r w:rsidRPr="00F540D1">
        <w:rPr>
          <w:rFonts w:ascii="Times New Roman" w:eastAsia="Times New Roman" w:hAnsi="Times New Roman" w:cs="Times New Roman"/>
          <w:i/>
          <w:color w:val="000000" w:themeColor="text1"/>
          <w:lang w:eastAsia="ar-SA"/>
        </w:rPr>
        <w:tab/>
      </w:r>
      <w:r w:rsidRPr="00F540D1">
        <w:rPr>
          <w:rFonts w:ascii="Times New Roman" w:eastAsia="Times New Roman" w:hAnsi="Times New Roman" w:cs="Times New Roman"/>
          <w:i/>
          <w:color w:val="000000" w:themeColor="text1"/>
          <w:lang w:eastAsia="ar-SA"/>
        </w:rPr>
        <w:tab/>
        <w:t xml:space="preserve">--------------------------------------------  x </w:t>
      </w:r>
      <w:r>
        <w:rPr>
          <w:rFonts w:ascii="Times New Roman" w:eastAsia="Times New Roman" w:hAnsi="Times New Roman" w:cs="Times New Roman"/>
          <w:i/>
          <w:color w:val="000000" w:themeColor="text1"/>
          <w:lang w:eastAsia="ar-SA"/>
        </w:rPr>
        <w:t>20</w:t>
      </w:r>
      <w:r w:rsidRPr="00F540D1">
        <w:rPr>
          <w:rFonts w:ascii="Times New Roman" w:eastAsia="Times New Roman" w:hAnsi="Times New Roman" w:cs="Times New Roman"/>
          <w:i/>
          <w:color w:val="000000" w:themeColor="text1"/>
          <w:lang w:eastAsia="ar-SA"/>
        </w:rPr>
        <w:t xml:space="preserve">= liczba punktów oferty ocenianej </w:t>
      </w:r>
    </w:p>
    <w:p w:rsidR="006D4B82" w:rsidRPr="00F540D1" w:rsidRDefault="006D4B82" w:rsidP="006D4B82">
      <w:pPr>
        <w:widowControl w:val="0"/>
        <w:tabs>
          <w:tab w:val="num" w:pos="360"/>
        </w:tabs>
        <w:suppressAutoHyphens/>
        <w:spacing w:after="0" w:line="240" w:lineRule="auto"/>
        <w:ind w:left="360" w:firstLine="708"/>
        <w:jc w:val="both"/>
        <w:rPr>
          <w:rFonts w:ascii="Times New Roman" w:eastAsia="Times New Roman" w:hAnsi="Times New Roman" w:cs="Times New Roman"/>
          <w:i/>
          <w:color w:val="000000" w:themeColor="text1"/>
          <w:lang w:eastAsia="ar-SA"/>
        </w:rPr>
      </w:pPr>
      <w:r w:rsidRPr="00F540D1">
        <w:rPr>
          <w:rFonts w:ascii="Times New Roman" w:eastAsia="Times New Roman" w:hAnsi="Times New Roman" w:cs="Times New Roman"/>
          <w:i/>
          <w:color w:val="000000" w:themeColor="text1"/>
          <w:lang w:eastAsia="ar-SA"/>
        </w:rPr>
        <w:tab/>
        <w:t xml:space="preserve">cena oferty ocenianej </w:t>
      </w:r>
    </w:p>
    <w:p w:rsidR="00CE2161" w:rsidRPr="003734DA" w:rsidRDefault="00CE2161" w:rsidP="00CE2161">
      <w:pPr>
        <w:ind w:left="426"/>
        <w:jc w:val="both"/>
        <w:rPr>
          <w:rFonts w:ascii="Times New Roman" w:hAnsi="Times New Roman" w:cs="Times New Roman"/>
        </w:rPr>
      </w:pPr>
    </w:p>
    <w:p w:rsidR="006D4B82" w:rsidRDefault="006D4B82" w:rsidP="006D4B82">
      <w:pPr>
        <w:pStyle w:val="Akapitzlist"/>
        <w:widowControl w:val="0"/>
        <w:numPr>
          <w:ilvl w:val="0"/>
          <w:numId w:val="29"/>
        </w:numPr>
        <w:suppressAutoHyphens/>
        <w:spacing w:after="0" w:line="240" w:lineRule="auto"/>
        <w:ind w:left="426" w:hanging="426"/>
        <w:jc w:val="both"/>
        <w:rPr>
          <w:rFonts w:ascii="Times New Roman" w:eastAsia="Calibri" w:hAnsi="Times New Roman" w:cs="Times New Roman"/>
          <w:color w:val="000000" w:themeColor="text1"/>
          <w:lang w:eastAsia="ar-SA"/>
        </w:rPr>
      </w:pPr>
      <w:r w:rsidRPr="006D4B82">
        <w:rPr>
          <w:rFonts w:ascii="Times New Roman" w:eastAsia="Calibri" w:hAnsi="Times New Roman" w:cs="Times New Roman"/>
          <w:color w:val="000000" w:themeColor="text1"/>
          <w:lang w:eastAsia="ar-SA"/>
        </w:rPr>
        <w:t xml:space="preserve">W kryterium: </w:t>
      </w:r>
      <w:r w:rsidRPr="006D4B82">
        <w:rPr>
          <w:rFonts w:ascii="Times New Roman" w:eastAsia="Calibri" w:hAnsi="Times New Roman" w:cs="Times New Roman"/>
          <w:b/>
          <w:color w:val="000000" w:themeColor="text1"/>
          <w:lang w:eastAsia="ar-SA"/>
        </w:rPr>
        <w:t>„</w:t>
      </w:r>
      <w:r w:rsidRPr="006D4B82">
        <w:rPr>
          <w:rFonts w:ascii="Times New Roman" w:eastAsia="Calibri" w:hAnsi="Times New Roman" w:cs="Times New Roman"/>
          <w:b/>
          <w:i/>
          <w:color w:val="000000" w:themeColor="text1"/>
          <w:lang w:eastAsia="ar-SA"/>
        </w:rPr>
        <w:t xml:space="preserve">Cena </w:t>
      </w:r>
      <w:r>
        <w:rPr>
          <w:rFonts w:ascii="Times New Roman" w:eastAsia="Calibri" w:hAnsi="Times New Roman" w:cs="Times New Roman"/>
          <w:b/>
          <w:i/>
          <w:color w:val="000000" w:themeColor="text1"/>
          <w:lang w:eastAsia="ar-SA"/>
        </w:rPr>
        <w:t>za zamówienie z prawa opcji</w:t>
      </w:r>
      <w:r w:rsidRPr="006D4B82">
        <w:rPr>
          <w:rFonts w:ascii="Times New Roman" w:eastAsia="Calibri" w:hAnsi="Times New Roman" w:cs="Times New Roman"/>
          <w:b/>
          <w:color w:val="000000" w:themeColor="text1"/>
          <w:lang w:eastAsia="ar-SA"/>
        </w:rPr>
        <w:t>”</w:t>
      </w:r>
      <w:r w:rsidRPr="006D4B82">
        <w:rPr>
          <w:rFonts w:ascii="Times New Roman" w:eastAsia="Calibri" w:hAnsi="Times New Roman" w:cs="Times New Roman"/>
          <w:color w:val="000000" w:themeColor="text1"/>
          <w:lang w:eastAsia="ar-SA"/>
        </w:rPr>
        <w:t xml:space="preserve"> najwyższą liczbę punktów (</w:t>
      </w:r>
      <w:r w:rsidR="0098614A">
        <w:rPr>
          <w:rFonts w:ascii="Times New Roman" w:eastAsia="Calibri" w:hAnsi="Times New Roman" w:cs="Times New Roman"/>
          <w:color w:val="000000" w:themeColor="text1"/>
          <w:lang w:eastAsia="ar-SA"/>
        </w:rPr>
        <w:t>10</w:t>
      </w:r>
      <w:r w:rsidRPr="006D4B82">
        <w:rPr>
          <w:rFonts w:ascii="Times New Roman" w:eastAsia="Calibri" w:hAnsi="Times New Roman" w:cs="Times New Roman"/>
          <w:color w:val="000000" w:themeColor="text1"/>
          <w:lang w:eastAsia="ar-SA"/>
        </w:rPr>
        <w:t xml:space="preserve">) otrzyma oferta tego Wykonawcy, który zaproponował najniższą </w:t>
      </w:r>
      <w:r w:rsidR="00302721">
        <w:rPr>
          <w:rFonts w:ascii="Times New Roman" w:eastAsia="Calibri" w:hAnsi="Times New Roman" w:cs="Times New Roman"/>
          <w:color w:val="000000" w:themeColor="text1"/>
          <w:lang w:eastAsia="ar-SA"/>
        </w:rPr>
        <w:t>sumę kwot</w:t>
      </w:r>
      <w:r w:rsidRPr="006D4B82">
        <w:rPr>
          <w:rFonts w:ascii="Times New Roman" w:eastAsia="Calibri" w:hAnsi="Times New Roman" w:cs="Times New Roman"/>
          <w:color w:val="000000" w:themeColor="text1"/>
          <w:lang w:eastAsia="ar-SA"/>
        </w:rPr>
        <w:t xml:space="preserve"> brutto </w:t>
      </w:r>
      <w:r w:rsidR="00575D92">
        <w:rPr>
          <w:rFonts w:ascii="Times New Roman" w:eastAsia="Calibri" w:hAnsi="Times New Roman" w:cs="Times New Roman"/>
          <w:color w:val="000000" w:themeColor="text1"/>
          <w:lang w:eastAsia="ar-SA"/>
        </w:rPr>
        <w:t xml:space="preserve">(poz. </w:t>
      </w:r>
      <w:r w:rsidR="004459FE">
        <w:rPr>
          <w:rFonts w:ascii="Times New Roman" w:eastAsia="Calibri" w:hAnsi="Times New Roman" w:cs="Times New Roman"/>
          <w:color w:val="000000" w:themeColor="text1"/>
          <w:lang w:eastAsia="ar-SA"/>
        </w:rPr>
        <w:t>4-6</w:t>
      </w:r>
      <w:r w:rsidR="00575D92">
        <w:rPr>
          <w:rFonts w:ascii="Times New Roman" w:eastAsia="Calibri" w:hAnsi="Times New Roman" w:cs="Times New Roman"/>
          <w:color w:val="000000" w:themeColor="text1"/>
          <w:lang w:eastAsia="ar-SA"/>
        </w:rPr>
        <w:t xml:space="preserve"> Formularza ofertowego, </w:t>
      </w:r>
      <w:r w:rsidR="004459FE">
        <w:rPr>
          <w:rFonts w:ascii="Times New Roman" w:eastAsia="Calibri" w:hAnsi="Times New Roman" w:cs="Times New Roman"/>
          <w:color w:val="000000" w:themeColor="text1"/>
          <w:lang w:eastAsia="ar-SA"/>
        </w:rPr>
        <w:t xml:space="preserve">w ramach </w:t>
      </w:r>
      <w:r w:rsidR="00575D92">
        <w:rPr>
          <w:rFonts w:ascii="Times New Roman" w:eastAsia="Calibri" w:hAnsi="Times New Roman" w:cs="Times New Roman"/>
          <w:color w:val="000000" w:themeColor="text1"/>
          <w:lang w:eastAsia="ar-SA"/>
        </w:rPr>
        <w:t>praw</w:t>
      </w:r>
      <w:r w:rsidR="004459FE">
        <w:rPr>
          <w:rFonts w:ascii="Times New Roman" w:eastAsia="Calibri" w:hAnsi="Times New Roman" w:cs="Times New Roman"/>
          <w:color w:val="000000" w:themeColor="text1"/>
          <w:lang w:eastAsia="ar-SA"/>
        </w:rPr>
        <w:t>a</w:t>
      </w:r>
      <w:r w:rsidR="00575D92">
        <w:rPr>
          <w:rFonts w:ascii="Times New Roman" w:eastAsia="Calibri" w:hAnsi="Times New Roman" w:cs="Times New Roman"/>
          <w:color w:val="000000" w:themeColor="text1"/>
          <w:lang w:eastAsia="ar-SA"/>
        </w:rPr>
        <w:t xml:space="preserve"> opcji) </w:t>
      </w:r>
      <w:r w:rsidRPr="006D4B82">
        <w:rPr>
          <w:rFonts w:ascii="Times New Roman" w:eastAsia="Calibri" w:hAnsi="Times New Roman" w:cs="Times New Roman"/>
          <w:color w:val="000000" w:themeColor="text1"/>
          <w:lang w:eastAsia="ar-SA"/>
        </w:rPr>
        <w:t xml:space="preserve">za realizację zamówienia </w:t>
      </w:r>
      <w:r w:rsidR="00302721">
        <w:rPr>
          <w:rFonts w:ascii="Times New Roman" w:eastAsia="Calibri" w:hAnsi="Times New Roman" w:cs="Times New Roman"/>
          <w:color w:val="000000" w:themeColor="text1"/>
          <w:lang w:eastAsia="ar-SA"/>
        </w:rPr>
        <w:t xml:space="preserve">z prawa opcji </w:t>
      </w:r>
      <w:r w:rsidRPr="006D4B82">
        <w:rPr>
          <w:rFonts w:ascii="Times New Roman" w:eastAsia="Calibri" w:hAnsi="Times New Roman" w:cs="Times New Roman"/>
          <w:color w:val="000000" w:themeColor="text1"/>
          <w:lang w:eastAsia="ar-SA"/>
        </w:rPr>
        <w:t>, a każda następna odpowiednio mniej zgodnie ze wzorem:</w:t>
      </w:r>
    </w:p>
    <w:p w:rsidR="00DC34CD" w:rsidRPr="006D4B82" w:rsidRDefault="00DC34CD" w:rsidP="00DC34CD">
      <w:pPr>
        <w:pStyle w:val="Akapitzlist"/>
        <w:widowControl w:val="0"/>
        <w:suppressAutoHyphens/>
        <w:spacing w:after="0" w:line="240" w:lineRule="auto"/>
        <w:ind w:left="426"/>
        <w:jc w:val="both"/>
        <w:rPr>
          <w:rFonts w:ascii="Times New Roman" w:eastAsia="Calibri" w:hAnsi="Times New Roman" w:cs="Times New Roman"/>
          <w:color w:val="000000" w:themeColor="text1"/>
          <w:lang w:eastAsia="ar-SA"/>
        </w:rPr>
      </w:pPr>
    </w:p>
    <w:p w:rsidR="006D4B82" w:rsidRPr="00F540D1" w:rsidRDefault="006D4B82" w:rsidP="006D4B82">
      <w:pPr>
        <w:widowControl w:val="0"/>
        <w:tabs>
          <w:tab w:val="num" w:pos="360"/>
        </w:tabs>
        <w:suppressAutoHyphens/>
        <w:spacing w:after="0" w:line="240" w:lineRule="auto"/>
        <w:ind w:left="426" w:hanging="66"/>
        <w:jc w:val="both"/>
        <w:rPr>
          <w:rFonts w:ascii="Times New Roman" w:eastAsia="Times New Roman" w:hAnsi="Times New Roman" w:cs="Times New Roman"/>
          <w:i/>
          <w:color w:val="000000" w:themeColor="text1"/>
          <w:lang w:eastAsia="ar-SA"/>
        </w:rPr>
      </w:pPr>
      <w:r w:rsidRPr="00F540D1">
        <w:rPr>
          <w:rFonts w:ascii="Times New Roman" w:eastAsia="Times New Roman" w:hAnsi="Times New Roman" w:cs="Times New Roman"/>
          <w:color w:val="000000" w:themeColor="text1"/>
          <w:lang w:eastAsia="ar-SA"/>
        </w:rPr>
        <w:tab/>
      </w:r>
      <w:r w:rsidRPr="00F540D1">
        <w:rPr>
          <w:rFonts w:ascii="Times New Roman" w:eastAsia="Times New Roman" w:hAnsi="Times New Roman" w:cs="Times New Roman"/>
          <w:i/>
          <w:color w:val="000000" w:themeColor="text1"/>
          <w:lang w:eastAsia="ar-SA"/>
        </w:rPr>
        <w:t xml:space="preserve">  cena oferty najniżej skalkulowanej</w:t>
      </w:r>
    </w:p>
    <w:p w:rsidR="006D4B82" w:rsidRPr="00F540D1" w:rsidRDefault="006D4B82" w:rsidP="006D4B82">
      <w:pPr>
        <w:widowControl w:val="0"/>
        <w:tabs>
          <w:tab w:val="num" w:pos="360"/>
        </w:tabs>
        <w:suppressAutoHyphens/>
        <w:spacing w:after="0" w:line="240" w:lineRule="auto"/>
        <w:ind w:left="426" w:hanging="66"/>
        <w:jc w:val="both"/>
        <w:rPr>
          <w:rFonts w:ascii="Times New Roman" w:eastAsia="Times New Roman" w:hAnsi="Times New Roman" w:cs="Times New Roman"/>
          <w:i/>
          <w:color w:val="000000" w:themeColor="text1"/>
          <w:lang w:eastAsia="ar-SA"/>
        </w:rPr>
      </w:pPr>
      <w:r w:rsidRPr="00F540D1">
        <w:rPr>
          <w:rFonts w:ascii="Times New Roman" w:eastAsia="Times New Roman" w:hAnsi="Times New Roman" w:cs="Times New Roman"/>
          <w:i/>
          <w:color w:val="000000" w:themeColor="text1"/>
          <w:lang w:eastAsia="ar-SA"/>
        </w:rPr>
        <w:tab/>
      </w:r>
      <w:r w:rsidRPr="00F540D1">
        <w:rPr>
          <w:rFonts w:ascii="Times New Roman" w:eastAsia="Times New Roman" w:hAnsi="Times New Roman" w:cs="Times New Roman"/>
          <w:i/>
          <w:color w:val="000000" w:themeColor="text1"/>
          <w:lang w:eastAsia="ar-SA"/>
        </w:rPr>
        <w:tab/>
        <w:t xml:space="preserve">--------------------------------------------  x </w:t>
      </w:r>
      <w:r w:rsidR="0098614A">
        <w:rPr>
          <w:rFonts w:ascii="Times New Roman" w:eastAsia="Times New Roman" w:hAnsi="Times New Roman" w:cs="Times New Roman"/>
          <w:i/>
          <w:color w:val="000000" w:themeColor="text1"/>
          <w:lang w:eastAsia="ar-SA"/>
        </w:rPr>
        <w:t>10</w:t>
      </w:r>
      <w:r w:rsidRPr="00F540D1">
        <w:rPr>
          <w:rFonts w:ascii="Times New Roman" w:eastAsia="Times New Roman" w:hAnsi="Times New Roman" w:cs="Times New Roman"/>
          <w:i/>
          <w:color w:val="000000" w:themeColor="text1"/>
          <w:lang w:eastAsia="ar-SA"/>
        </w:rPr>
        <w:t xml:space="preserve">= liczba punktów oferty ocenianej </w:t>
      </w:r>
    </w:p>
    <w:p w:rsidR="006D4B82" w:rsidRPr="00F540D1" w:rsidRDefault="006D4B82" w:rsidP="006D4B82">
      <w:pPr>
        <w:widowControl w:val="0"/>
        <w:tabs>
          <w:tab w:val="num" w:pos="360"/>
        </w:tabs>
        <w:suppressAutoHyphens/>
        <w:spacing w:after="0" w:line="240" w:lineRule="auto"/>
        <w:ind w:left="360" w:firstLine="708"/>
        <w:jc w:val="both"/>
        <w:rPr>
          <w:rFonts w:ascii="Times New Roman" w:eastAsia="Times New Roman" w:hAnsi="Times New Roman" w:cs="Times New Roman"/>
          <w:i/>
          <w:color w:val="000000" w:themeColor="text1"/>
          <w:lang w:eastAsia="ar-SA"/>
        </w:rPr>
      </w:pPr>
      <w:r w:rsidRPr="00F540D1">
        <w:rPr>
          <w:rFonts w:ascii="Times New Roman" w:eastAsia="Times New Roman" w:hAnsi="Times New Roman" w:cs="Times New Roman"/>
          <w:i/>
          <w:color w:val="000000" w:themeColor="text1"/>
          <w:lang w:eastAsia="ar-SA"/>
        </w:rPr>
        <w:tab/>
        <w:t xml:space="preserve">cena oferty ocenianej </w:t>
      </w:r>
    </w:p>
    <w:p w:rsidR="006D4B82" w:rsidRDefault="006D4B82" w:rsidP="006D4B82">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rsidR="00E74808" w:rsidRDefault="00E74808" w:rsidP="00E74808">
      <w:pPr>
        <w:pStyle w:val="Akapitzlist"/>
        <w:numPr>
          <w:ilvl w:val="0"/>
          <w:numId w:val="29"/>
        </w:numPr>
        <w:autoSpaceDE w:val="0"/>
        <w:autoSpaceDN w:val="0"/>
        <w:adjustRightInd w:val="0"/>
        <w:spacing w:after="0" w:line="240" w:lineRule="auto"/>
        <w:ind w:left="426" w:hanging="426"/>
        <w:contextualSpacing w:val="0"/>
        <w:jc w:val="both"/>
        <w:rPr>
          <w:rFonts w:ascii="Times New Roman" w:hAnsi="Times New Roman" w:cs="Times New Roman"/>
          <w:bCs/>
        </w:rPr>
      </w:pPr>
      <w:r w:rsidRPr="00D81ABA">
        <w:rPr>
          <w:rFonts w:ascii="Times New Roman" w:hAnsi="Times New Roman" w:cs="Times New Roman"/>
          <w:bCs/>
        </w:rPr>
        <w:t>W kryterium „</w:t>
      </w:r>
      <w:r w:rsidRPr="004B00E4">
        <w:rPr>
          <w:rFonts w:ascii="Times New Roman" w:hAnsi="Times New Roman" w:cs="Times New Roman"/>
          <w:bCs/>
          <w:i/>
        </w:rPr>
        <w:t>Dodatkowe funkcjonalności platformy LMS</w:t>
      </w:r>
      <w:r w:rsidRPr="00D81ABA">
        <w:rPr>
          <w:rFonts w:ascii="Times New Roman" w:hAnsi="Times New Roman" w:cs="Times New Roman"/>
          <w:bCs/>
        </w:rPr>
        <w:t>” najwyższą liczbę punktów (</w:t>
      </w:r>
      <w:r w:rsidR="007633D7">
        <w:rPr>
          <w:rFonts w:ascii="Times New Roman" w:hAnsi="Times New Roman" w:cs="Times New Roman"/>
          <w:bCs/>
        </w:rPr>
        <w:t>4</w:t>
      </w:r>
      <w:r w:rsidRPr="00D81ABA">
        <w:rPr>
          <w:rFonts w:ascii="Times New Roman" w:hAnsi="Times New Roman" w:cs="Times New Roman"/>
          <w:bCs/>
        </w:rPr>
        <w:t xml:space="preserve">0 pkt) otrzyma oferta Wykonawcy, który zaproponuje platformę LMS posiadającą </w:t>
      </w:r>
      <w:r w:rsidR="00702863">
        <w:rPr>
          <w:rFonts w:ascii="Times New Roman" w:hAnsi="Times New Roman" w:cs="Times New Roman"/>
          <w:bCs/>
        </w:rPr>
        <w:t>wszystkie dodatkowe</w:t>
      </w:r>
      <w:r w:rsidR="00702863" w:rsidRPr="00D81ABA">
        <w:rPr>
          <w:rFonts w:ascii="Times New Roman" w:hAnsi="Times New Roman" w:cs="Times New Roman"/>
          <w:bCs/>
        </w:rPr>
        <w:t xml:space="preserve"> </w:t>
      </w:r>
      <w:r w:rsidRPr="00D81ABA">
        <w:rPr>
          <w:rFonts w:ascii="Times New Roman" w:hAnsi="Times New Roman" w:cs="Times New Roman"/>
          <w:bCs/>
        </w:rPr>
        <w:t>funkcjonalności</w:t>
      </w:r>
      <w:r w:rsidR="00702863">
        <w:rPr>
          <w:rFonts w:ascii="Times New Roman" w:hAnsi="Times New Roman" w:cs="Times New Roman"/>
          <w:bCs/>
        </w:rPr>
        <w:t xml:space="preserve"> opisane w </w:t>
      </w:r>
      <w:r w:rsidR="00702863">
        <w:rPr>
          <w:rFonts w:ascii="Times New Roman" w:hAnsi="Times New Roman" w:cs="Times New Roman"/>
        </w:rPr>
        <w:t>Załączniku nr 1 do OPZ: Specyfikacja wymagań – przypadki użycia</w:t>
      </w:r>
      <w:r w:rsidRPr="00D81ABA">
        <w:rPr>
          <w:rFonts w:ascii="Times New Roman" w:hAnsi="Times New Roman" w:cs="Times New Roman"/>
          <w:bCs/>
        </w:rPr>
        <w:t>,</w:t>
      </w:r>
      <w:r>
        <w:rPr>
          <w:rFonts w:ascii="Times New Roman" w:hAnsi="Times New Roman" w:cs="Times New Roman"/>
          <w:bCs/>
        </w:rPr>
        <w:t>)</w:t>
      </w:r>
      <w:r w:rsidRPr="00D81ABA">
        <w:rPr>
          <w:rFonts w:ascii="Times New Roman" w:hAnsi="Times New Roman" w:cs="Times New Roman"/>
          <w:bCs/>
        </w:rPr>
        <w:t xml:space="preserve">. </w:t>
      </w:r>
      <w:r w:rsidR="00702863">
        <w:rPr>
          <w:rFonts w:ascii="Times New Roman" w:hAnsi="Times New Roman" w:cs="Times New Roman"/>
          <w:bCs/>
        </w:rPr>
        <w:t xml:space="preserve">Tylko </w:t>
      </w:r>
      <w:r w:rsidRPr="00DC2A56">
        <w:rPr>
          <w:rFonts w:ascii="Times New Roman" w:hAnsi="Times New Roman" w:cs="Times New Roman"/>
          <w:bCs/>
        </w:rPr>
        <w:t xml:space="preserve"> funkcjonalności </w:t>
      </w:r>
      <w:r w:rsidR="00702863">
        <w:rPr>
          <w:rFonts w:ascii="Times New Roman" w:hAnsi="Times New Roman" w:cs="Times New Roman"/>
          <w:bCs/>
        </w:rPr>
        <w:t xml:space="preserve">dodatkowe </w:t>
      </w:r>
      <w:r w:rsidRPr="00DC2A56">
        <w:rPr>
          <w:rFonts w:ascii="Times New Roman" w:hAnsi="Times New Roman" w:cs="Times New Roman"/>
          <w:bCs/>
        </w:rPr>
        <w:t>oferowan</w:t>
      </w:r>
      <w:r w:rsidRPr="00D81ABA">
        <w:rPr>
          <w:rFonts w:ascii="Times New Roman" w:hAnsi="Times New Roman" w:cs="Times New Roman"/>
          <w:bCs/>
        </w:rPr>
        <w:t>ej platformy LMS</w:t>
      </w:r>
      <w:r w:rsidRPr="00DC2A56">
        <w:rPr>
          <w:rFonts w:ascii="Times New Roman" w:hAnsi="Times New Roman" w:cs="Times New Roman"/>
          <w:bCs/>
        </w:rPr>
        <w:t>,</w:t>
      </w:r>
      <w:r w:rsidRPr="00D81ABA">
        <w:rPr>
          <w:rFonts w:ascii="Times New Roman" w:hAnsi="Times New Roman" w:cs="Times New Roman"/>
          <w:bCs/>
        </w:rPr>
        <w:t xml:space="preserve"> </w:t>
      </w:r>
      <w:r w:rsidRPr="00DC2A56">
        <w:rPr>
          <w:rFonts w:ascii="Times New Roman" w:hAnsi="Times New Roman" w:cs="Times New Roman"/>
          <w:bCs/>
        </w:rPr>
        <w:t>które</w:t>
      </w:r>
      <w:r w:rsidR="00702863">
        <w:rPr>
          <w:rFonts w:ascii="Times New Roman" w:hAnsi="Times New Roman" w:cs="Times New Roman"/>
          <w:bCs/>
        </w:rPr>
        <w:t xml:space="preserve"> znajdują się w tabeli poniżej,  a które</w:t>
      </w:r>
      <w:r w:rsidR="00702863" w:rsidRPr="00DC2A56">
        <w:rPr>
          <w:rFonts w:ascii="Times New Roman" w:hAnsi="Times New Roman" w:cs="Times New Roman"/>
          <w:bCs/>
        </w:rPr>
        <w:t xml:space="preserve"> Zamawiający</w:t>
      </w:r>
      <w:r w:rsidRPr="00D81ABA">
        <w:rPr>
          <w:rFonts w:ascii="Times New Roman" w:hAnsi="Times New Roman" w:cs="Times New Roman"/>
          <w:bCs/>
        </w:rPr>
        <w:t xml:space="preserve"> </w:t>
      </w:r>
      <w:r w:rsidRPr="00DC2A56">
        <w:rPr>
          <w:rFonts w:ascii="Times New Roman" w:hAnsi="Times New Roman" w:cs="Times New Roman"/>
          <w:bCs/>
        </w:rPr>
        <w:t>będzie mógł</w:t>
      </w:r>
      <w:r w:rsidRPr="00D81ABA">
        <w:rPr>
          <w:rFonts w:ascii="Times New Roman" w:hAnsi="Times New Roman" w:cs="Times New Roman"/>
          <w:bCs/>
        </w:rPr>
        <w:t xml:space="preserve"> </w:t>
      </w:r>
      <w:r w:rsidRPr="00DC2A56">
        <w:rPr>
          <w:rFonts w:ascii="Times New Roman" w:hAnsi="Times New Roman" w:cs="Times New Roman"/>
          <w:bCs/>
        </w:rPr>
        <w:t>wykorzystać</w:t>
      </w:r>
      <w:r w:rsidRPr="00D81ABA">
        <w:rPr>
          <w:rFonts w:ascii="Times New Roman" w:hAnsi="Times New Roman" w:cs="Times New Roman"/>
          <w:bCs/>
        </w:rPr>
        <w:t xml:space="preserve"> </w:t>
      </w:r>
      <w:r w:rsidRPr="00DC2A56">
        <w:rPr>
          <w:rFonts w:ascii="Times New Roman" w:hAnsi="Times New Roman" w:cs="Times New Roman"/>
          <w:bCs/>
        </w:rPr>
        <w:t xml:space="preserve">w ramach </w:t>
      </w:r>
      <w:r>
        <w:rPr>
          <w:rFonts w:ascii="Times New Roman" w:hAnsi="Times New Roman" w:cs="Times New Roman"/>
          <w:bCs/>
        </w:rPr>
        <w:t>programu</w:t>
      </w:r>
      <w:r w:rsidRPr="00D81ABA">
        <w:rPr>
          <w:rFonts w:ascii="Times New Roman" w:hAnsi="Times New Roman" w:cs="Times New Roman"/>
          <w:bCs/>
        </w:rPr>
        <w:t xml:space="preserve"> AMI</w:t>
      </w:r>
      <w:r w:rsidR="00702863">
        <w:rPr>
          <w:rFonts w:ascii="Times New Roman" w:hAnsi="Times New Roman" w:cs="Times New Roman"/>
          <w:bCs/>
        </w:rPr>
        <w:t>,</w:t>
      </w:r>
      <w:r w:rsidRPr="00DC2A56">
        <w:rPr>
          <w:rFonts w:ascii="Times New Roman" w:hAnsi="Times New Roman" w:cs="Times New Roman"/>
          <w:bCs/>
        </w:rPr>
        <w:t xml:space="preserve"> </w:t>
      </w:r>
      <w:r w:rsidRPr="00D81ABA">
        <w:rPr>
          <w:rFonts w:ascii="Times New Roman" w:hAnsi="Times New Roman" w:cs="Times New Roman"/>
          <w:bCs/>
        </w:rPr>
        <w:t>będą uwzględniane przy ocenie Oferty, w ramach niniejszego kryterium</w:t>
      </w:r>
      <w:r w:rsidR="00702863">
        <w:rPr>
          <w:rFonts w:ascii="Times New Roman" w:hAnsi="Times New Roman" w:cs="Times New Roman"/>
          <w:bCs/>
        </w:rPr>
        <w:t>.</w:t>
      </w:r>
      <w:r w:rsidRPr="00D81ABA">
        <w:rPr>
          <w:rFonts w:ascii="Times New Roman" w:hAnsi="Times New Roman" w:cs="Times New Roman"/>
          <w:bCs/>
        </w:rPr>
        <w:t xml:space="preserve">  </w:t>
      </w:r>
    </w:p>
    <w:p w:rsidR="00E74808" w:rsidRDefault="00E74808" w:rsidP="00E74808">
      <w:pPr>
        <w:autoSpaceDE w:val="0"/>
        <w:autoSpaceDN w:val="0"/>
        <w:adjustRightInd w:val="0"/>
        <w:spacing w:after="0" w:line="240" w:lineRule="auto"/>
        <w:jc w:val="both"/>
        <w:rPr>
          <w:rFonts w:ascii="Times New Roman" w:hAnsi="Times New Roman" w:cs="Times New Roman"/>
          <w:bCs/>
        </w:rPr>
      </w:pPr>
    </w:p>
    <w:p w:rsidR="00702863" w:rsidRDefault="00E74808" w:rsidP="00E74808">
      <w:pPr>
        <w:autoSpaceDE w:val="0"/>
        <w:autoSpaceDN w:val="0"/>
        <w:adjustRightInd w:val="0"/>
        <w:spacing w:after="0" w:line="240" w:lineRule="auto"/>
        <w:ind w:left="426"/>
        <w:jc w:val="both"/>
        <w:rPr>
          <w:rFonts w:ascii="Times New Roman" w:hAnsi="Times New Roman" w:cs="Times New Roman"/>
        </w:rPr>
      </w:pPr>
      <w:r>
        <w:rPr>
          <w:rFonts w:ascii="Times New Roman" w:hAnsi="Times New Roman" w:cs="Times New Roman"/>
          <w:bCs/>
        </w:rPr>
        <w:t>Ocena zostanie przeprowadzona na podstawie opisu załączonego do Oferty w</w:t>
      </w:r>
      <w:r>
        <w:rPr>
          <w:rFonts w:ascii="Times New Roman" w:hAnsi="Times New Roman" w:cs="Times New Roman"/>
        </w:rPr>
        <w:t xml:space="preserve"> oparciu o opis zamieszczony w Załączniku nr 1 do OPZ: Specyfikacja wymagań – przypadki użycia</w:t>
      </w:r>
      <w:r w:rsidR="00702863">
        <w:rPr>
          <w:rFonts w:ascii="Times New Roman" w:hAnsi="Times New Roman" w:cs="Times New Roman"/>
        </w:rPr>
        <w:t xml:space="preserve"> oraz poniższą tabelę określającą funkcjonalności dodatkowe oraz ich punktację:</w:t>
      </w:r>
    </w:p>
    <w:p w:rsidR="00702863" w:rsidRDefault="00702863" w:rsidP="00E74808">
      <w:pPr>
        <w:autoSpaceDE w:val="0"/>
        <w:autoSpaceDN w:val="0"/>
        <w:adjustRightInd w:val="0"/>
        <w:spacing w:after="0" w:line="240" w:lineRule="auto"/>
        <w:ind w:left="426"/>
        <w:jc w:val="both"/>
        <w:rPr>
          <w:rFonts w:ascii="Times New Roman" w:hAnsi="Times New Roman" w:cs="Times New Roman"/>
        </w:rPr>
      </w:pPr>
    </w:p>
    <w:tbl>
      <w:tblPr>
        <w:tblStyle w:val="Tabela-Siatka"/>
        <w:tblW w:w="9067" w:type="dxa"/>
        <w:tblLayout w:type="fixed"/>
        <w:tblLook w:val="04A0" w:firstRow="1" w:lastRow="0" w:firstColumn="1" w:lastColumn="0" w:noHBand="0" w:noVBand="1"/>
      </w:tblPr>
      <w:tblGrid>
        <w:gridCol w:w="562"/>
        <w:gridCol w:w="7230"/>
        <w:gridCol w:w="1275"/>
      </w:tblGrid>
      <w:tr w:rsidR="00A92DBF" w:rsidTr="00B95148">
        <w:tc>
          <w:tcPr>
            <w:tcW w:w="562" w:type="dxa"/>
            <w:shd w:val="clear" w:color="auto" w:fill="FFFF00"/>
          </w:tcPr>
          <w:p w:rsidR="00A92DBF" w:rsidRPr="00B95148" w:rsidRDefault="00A92DBF" w:rsidP="0061068C">
            <w:pPr>
              <w:jc w:val="center"/>
              <w:rPr>
                <w:rFonts w:ascii="Times New Roman" w:hAnsi="Times New Roman" w:cs="Times New Roman"/>
                <w:b/>
              </w:rPr>
            </w:pPr>
            <w:r w:rsidRPr="00B95148">
              <w:rPr>
                <w:rFonts w:ascii="Times New Roman" w:hAnsi="Times New Roman" w:cs="Times New Roman"/>
                <w:b/>
              </w:rPr>
              <w:lastRenderedPageBreak/>
              <w:t>l.p.</w:t>
            </w:r>
          </w:p>
        </w:tc>
        <w:tc>
          <w:tcPr>
            <w:tcW w:w="7230" w:type="dxa"/>
            <w:shd w:val="clear" w:color="auto" w:fill="FFFF00"/>
          </w:tcPr>
          <w:p w:rsidR="00A92DBF" w:rsidRPr="00B95148" w:rsidRDefault="00A92DBF" w:rsidP="0061068C">
            <w:pPr>
              <w:jc w:val="center"/>
              <w:rPr>
                <w:rFonts w:ascii="Times New Roman" w:hAnsi="Times New Roman" w:cs="Times New Roman"/>
                <w:b/>
              </w:rPr>
            </w:pPr>
            <w:r w:rsidRPr="00B95148">
              <w:rPr>
                <w:rFonts w:ascii="Times New Roman" w:hAnsi="Times New Roman" w:cs="Times New Roman"/>
                <w:b/>
              </w:rPr>
              <w:t>Funkcjonalności Opcjonalne</w:t>
            </w:r>
          </w:p>
        </w:tc>
        <w:tc>
          <w:tcPr>
            <w:tcW w:w="1275" w:type="dxa"/>
            <w:shd w:val="clear" w:color="auto" w:fill="FFFF00"/>
          </w:tcPr>
          <w:p w:rsidR="00A92DBF" w:rsidRPr="00B95148" w:rsidRDefault="00A92DBF" w:rsidP="0061068C">
            <w:pPr>
              <w:jc w:val="center"/>
              <w:rPr>
                <w:rFonts w:ascii="Times New Roman" w:hAnsi="Times New Roman" w:cs="Times New Roman"/>
                <w:b/>
              </w:rPr>
            </w:pPr>
            <w:r w:rsidRPr="00B95148">
              <w:rPr>
                <w:rFonts w:ascii="Times New Roman" w:hAnsi="Times New Roman" w:cs="Times New Roman"/>
                <w:b/>
              </w:rPr>
              <w:t>Punktacja</w:t>
            </w:r>
          </w:p>
        </w:tc>
      </w:tr>
      <w:tr w:rsidR="00A92DBF" w:rsidTr="00B95148">
        <w:trPr>
          <w:trHeight w:val="514"/>
        </w:trPr>
        <w:tc>
          <w:tcPr>
            <w:tcW w:w="562" w:type="dxa"/>
          </w:tcPr>
          <w:p w:rsidR="00A92DBF" w:rsidRPr="00EA717D" w:rsidRDefault="00A92DBF" w:rsidP="0061068C">
            <w:pPr>
              <w:rPr>
                <w:rFonts w:ascii="Times New Roman" w:hAnsi="Times New Roman" w:cs="Times New Roman"/>
              </w:rPr>
            </w:pPr>
            <w:r>
              <w:rPr>
                <w:rFonts w:ascii="Times New Roman" w:hAnsi="Times New Roman" w:cs="Times New Roman"/>
              </w:rPr>
              <w:t>1</w:t>
            </w:r>
          </w:p>
        </w:tc>
        <w:tc>
          <w:tcPr>
            <w:tcW w:w="7230" w:type="dxa"/>
          </w:tcPr>
          <w:p w:rsidR="00A92DBF" w:rsidRPr="00EA717D" w:rsidRDefault="00A92DBF" w:rsidP="00A22B01">
            <w:pPr>
              <w:rPr>
                <w:rFonts w:ascii="Times New Roman" w:hAnsi="Times New Roman" w:cs="Times New Roman"/>
              </w:rPr>
            </w:pPr>
            <w:r w:rsidRPr="00EA717D">
              <w:rPr>
                <w:rFonts w:ascii="Times New Roman" w:hAnsi="Times New Roman" w:cs="Times New Roman"/>
              </w:rPr>
              <w:t>Możliwość eksportu każdego raportu który jest wymienio</w:t>
            </w:r>
            <w:r w:rsidR="00A22B01">
              <w:rPr>
                <w:rFonts w:ascii="Times New Roman" w:hAnsi="Times New Roman" w:cs="Times New Roman"/>
              </w:rPr>
              <w:t xml:space="preserve">ny w systemie, do formatów </w:t>
            </w:r>
            <w:proofErr w:type="spellStart"/>
            <w:r w:rsidR="00A22B01">
              <w:rPr>
                <w:rFonts w:ascii="Times New Roman" w:hAnsi="Times New Roman" w:cs="Times New Roman"/>
              </w:rPr>
              <w:t>xlsx</w:t>
            </w:r>
            <w:proofErr w:type="spellEnd"/>
            <w:r w:rsidR="00A22B01">
              <w:rPr>
                <w:rFonts w:ascii="Times New Roman" w:hAnsi="Times New Roman" w:cs="Times New Roman"/>
              </w:rPr>
              <w:t xml:space="preserve"> lub</w:t>
            </w:r>
            <w:r w:rsidRPr="00EA717D">
              <w:rPr>
                <w:rFonts w:ascii="Times New Roman" w:hAnsi="Times New Roman" w:cs="Times New Roman"/>
              </w:rPr>
              <w:t xml:space="preserve"> </w:t>
            </w:r>
            <w:proofErr w:type="spellStart"/>
            <w:r w:rsidRPr="00EA717D">
              <w:rPr>
                <w:rFonts w:ascii="Times New Roman" w:hAnsi="Times New Roman" w:cs="Times New Roman"/>
              </w:rPr>
              <w:t>csv</w:t>
            </w:r>
            <w:proofErr w:type="spellEnd"/>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79347C" w:rsidRPr="00B95148">
              <w:rPr>
                <w:rFonts w:ascii="Times New Roman" w:hAnsi="Times New Roman" w:cs="Times New Roman"/>
              </w:rPr>
              <w:t>4</w:t>
            </w:r>
          </w:p>
        </w:tc>
      </w:tr>
      <w:tr w:rsidR="00A92DBF" w:rsidTr="00B95148">
        <w:tc>
          <w:tcPr>
            <w:tcW w:w="562" w:type="dxa"/>
          </w:tcPr>
          <w:p w:rsidR="00A92DBF" w:rsidRPr="00EA717D" w:rsidRDefault="00A92DBF" w:rsidP="0061068C">
            <w:pPr>
              <w:rPr>
                <w:rFonts w:ascii="Times New Roman" w:hAnsi="Times New Roman" w:cs="Times New Roman"/>
              </w:rPr>
            </w:pPr>
            <w:r>
              <w:rPr>
                <w:rFonts w:ascii="Times New Roman" w:hAnsi="Times New Roman" w:cs="Times New Roman"/>
              </w:rPr>
              <w:t>2</w:t>
            </w:r>
          </w:p>
        </w:tc>
        <w:tc>
          <w:tcPr>
            <w:tcW w:w="7230" w:type="dxa"/>
          </w:tcPr>
          <w:p w:rsidR="00A92DBF" w:rsidRPr="00EA717D" w:rsidRDefault="00A92DBF" w:rsidP="0061068C">
            <w:pPr>
              <w:rPr>
                <w:rFonts w:ascii="Times New Roman" w:hAnsi="Times New Roman" w:cs="Times New Roman"/>
              </w:rPr>
            </w:pPr>
            <w:r w:rsidRPr="00EA717D">
              <w:rPr>
                <w:rFonts w:ascii="Times New Roman" w:hAnsi="Times New Roman" w:cs="Times New Roman"/>
              </w:rPr>
              <w:t xml:space="preserve">W roli Kadra Merytoryczna : </w:t>
            </w:r>
            <w:r>
              <w:rPr>
                <w:rFonts w:ascii="Times New Roman" w:hAnsi="Times New Roman" w:cs="Times New Roman"/>
              </w:rPr>
              <w:t>uprawnienie, które można włączyć bądź wyłączyć w tej grupie, polegające na wpisaniu ilości godzin jaką konkretny użytkownik będący Kadrą Merytoryczną poświęcił danej firmie.</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79347C" w:rsidRPr="00B95148">
              <w:rPr>
                <w:rFonts w:ascii="Times New Roman" w:hAnsi="Times New Roman" w:cs="Times New Roman"/>
              </w:rPr>
              <w:t>2</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3</w:t>
            </w:r>
          </w:p>
        </w:tc>
        <w:tc>
          <w:tcPr>
            <w:tcW w:w="7230" w:type="dxa"/>
          </w:tcPr>
          <w:p w:rsidR="00A92DBF" w:rsidRPr="00EA717D" w:rsidRDefault="00A92DBF" w:rsidP="0061068C">
            <w:pPr>
              <w:rPr>
                <w:rFonts w:ascii="Times New Roman" w:hAnsi="Times New Roman" w:cs="Times New Roman"/>
              </w:rPr>
            </w:pPr>
            <w:bookmarkStart w:id="35" w:name="_Toc518388513"/>
            <w:bookmarkStart w:id="36" w:name="_Toc520718310"/>
            <w:r>
              <w:rPr>
                <w:rFonts w:ascii="Times New Roman" w:hAnsi="Times New Roman" w:cs="Times New Roman"/>
              </w:rPr>
              <w:t>Przypadek użycia „Założenie konta użytkownika”</w:t>
            </w:r>
            <w:bookmarkEnd w:id="35"/>
            <w:bookmarkEnd w:id="36"/>
            <w:r>
              <w:rPr>
                <w:rFonts w:ascii="Times New Roman" w:hAnsi="Times New Roman" w:cs="Times New Roman"/>
              </w:rPr>
              <w:t xml:space="preserve"> - </w:t>
            </w:r>
            <w:r w:rsidRPr="00EA717D">
              <w:rPr>
                <w:rFonts w:ascii="Times New Roman" w:hAnsi="Times New Roman" w:cs="Times New Roman"/>
              </w:rPr>
              <w:t>Walidacja poprawnego adresu email</w:t>
            </w:r>
            <w:r>
              <w:rPr>
                <w:rFonts w:ascii="Times New Roman" w:hAnsi="Times New Roman" w:cs="Times New Roman"/>
              </w:rPr>
              <w:t xml:space="preserve"> - system sprawdza czy pod </w:t>
            </w:r>
            <w:r w:rsidRPr="009D0E45">
              <w:rPr>
                <w:rFonts w:ascii="Times New Roman" w:hAnsi="Times New Roman" w:cs="Times New Roman"/>
              </w:rPr>
              <w:t>podanym adresem jest jakiś serwer pocztowy, czy do adresu email przypisany jest serwer pocztowy (rekord MX)</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79347C" w:rsidRPr="00B95148">
              <w:rPr>
                <w:rFonts w:ascii="Times New Roman" w:hAnsi="Times New Roman" w:cs="Times New Roman"/>
              </w:rPr>
              <w:t>4</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4</w:t>
            </w:r>
          </w:p>
        </w:tc>
        <w:tc>
          <w:tcPr>
            <w:tcW w:w="7230" w:type="dxa"/>
          </w:tcPr>
          <w:p w:rsidR="00A92DBF" w:rsidRPr="00EA717D" w:rsidRDefault="00A92DBF" w:rsidP="0061068C">
            <w:pPr>
              <w:rPr>
                <w:rFonts w:ascii="Times New Roman" w:hAnsi="Times New Roman" w:cs="Times New Roman"/>
              </w:rPr>
            </w:pPr>
            <w:r>
              <w:rPr>
                <w:rFonts w:ascii="Times New Roman" w:hAnsi="Times New Roman" w:cs="Times New Roman"/>
              </w:rPr>
              <w:t>wymaganie dające możliwość przypisywania uprawnień do pojedynczych ról.</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2</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5</w:t>
            </w:r>
          </w:p>
        </w:tc>
        <w:tc>
          <w:tcPr>
            <w:tcW w:w="7230" w:type="dxa"/>
          </w:tcPr>
          <w:p w:rsidR="00A92DBF" w:rsidRDefault="00A92DBF" w:rsidP="0061068C">
            <w:pPr>
              <w:rPr>
                <w:rFonts w:ascii="Times New Roman" w:hAnsi="Times New Roman" w:cs="Times New Roman"/>
              </w:rPr>
            </w:pPr>
            <w:r>
              <w:rPr>
                <w:rFonts w:ascii="Times New Roman" w:hAnsi="Times New Roman" w:cs="Times New Roman"/>
              </w:rPr>
              <w:t>system domyślnie ustawia nowo założone konto jako „aktywne”</w:t>
            </w:r>
          </w:p>
          <w:p w:rsidR="00A92DBF" w:rsidRDefault="00A92DBF" w:rsidP="0061068C"/>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1</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6</w:t>
            </w:r>
          </w:p>
        </w:tc>
        <w:tc>
          <w:tcPr>
            <w:tcW w:w="7230" w:type="dxa"/>
          </w:tcPr>
          <w:p w:rsidR="00A92DBF" w:rsidRDefault="00A22B01" w:rsidP="0061068C">
            <w:r>
              <w:rPr>
                <w:rFonts w:ascii="Times New Roman" w:hAnsi="Times New Roman" w:cs="Times New Roman"/>
              </w:rPr>
              <w:t>możliwość przeprowadzenia telekonferencji oraz webinariów</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2</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7</w:t>
            </w:r>
          </w:p>
        </w:tc>
        <w:tc>
          <w:tcPr>
            <w:tcW w:w="7230" w:type="dxa"/>
          </w:tcPr>
          <w:p w:rsidR="00A92DBF" w:rsidRDefault="00A92DBF" w:rsidP="0061068C">
            <w:r>
              <w:rPr>
                <w:rFonts w:ascii="Times New Roman" w:hAnsi="Times New Roman" w:cs="Times New Roman"/>
              </w:rPr>
              <w:t xml:space="preserve">Wysłanie linka do rejestracji -W systemie istnieje kolejka zadań do wykonania, tzn. istnieją wpisy na kontach użytkowników </w:t>
            </w:r>
            <w:r w:rsidRPr="000A5C9A">
              <w:rPr>
                <w:rFonts w:ascii="Times New Roman" w:hAnsi="Times New Roman" w:cs="Times New Roman"/>
              </w:rPr>
              <w:t xml:space="preserve">gdzie wartość pola </w:t>
            </w:r>
            <w:r w:rsidRPr="00B913B3">
              <w:rPr>
                <w:rFonts w:ascii="Times New Roman" w:hAnsi="Times New Roman" w:cs="Times New Roman"/>
              </w:rPr>
              <w:t>„</w:t>
            </w:r>
            <w:r w:rsidRPr="00B913B3">
              <w:rPr>
                <w:rFonts w:ascii="Times New Roman" w:eastAsia="Times New Roman" w:hAnsi="Times New Roman" w:cs="Times New Roman"/>
                <w:color w:val="000000"/>
                <w:lang w:eastAsia="pl-PL"/>
              </w:rPr>
              <w:t>Wysłano link</w:t>
            </w:r>
            <w:r w:rsidRPr="00B913B3">
              <w:rPr>
                <w:rFonts w:ascii="Times New Roman" w:hAnsi="Times New Roman" w:cs="Times New Roman"/>
              </w:rPr>
              <w:t>”</w:t>
            </w:r>
            <w:r w:rsidRPr="000A5C9A">
              <w:rPr>
                <w:rFonts w:ascii="Times New Roman" w:hAnsi="Times New Roman" w:cs="Times New Roman"/>
              </w:rPr>
              <w:t xml:space="preserve"> wynosi „nie”</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1</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8</w:t>
            </w:r>
          </w:p>
        </w:tc>
        <w:tc>
          <w:tcPr>
            <w:tcW w:w="7230" w:type="dxa"/>
          </w:tcPr>
          <w:p w:rsidR="00A92DBF" w:rsidRDefault="00A92DBF" w:rsidP="0061068C">
            <w:pPr>
              <w:rPr>
                <w:rFonts w:ascii="Times New Roman" w:hAnsi="Times New Roman" w:cs="Times New Roman"/>
              </w:rPr>
            </w:pPr>
            <w:r>
              <w:rPr>
                <w:rFonts w:ascii="Times New Roman" w:hAnsi="Times New Roman" w:cs="Times New Roman"/>
              </w:rPr>
              <w:t>Wysłanie linka do rejestracji - Użytkownik w roli Administrator ma możliwość ponownego przeslania linka aktywacyjnego do użytkownika</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2</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9</w:t>
            </w:r>
          </w:p>
        </w:tc>
        <w:tc>
          <w:tcPr>
            <w:tcW w:w="7230" w:type="dxa"/>
          </w:tcPr>
          <w:p w:rsidR="00A92DBF" w:rsidRDefault="00A92DBF" w:rsidP="0061068C">
            <w:pPr>
              <w:rPr>
                <w:rFonts w:ascii="Times New Roman" w:hAnsi="Times New Roman" w:cs="Times New Roman"/>
              </w:rPr>
            </w:pPr>
            <w:r>
              <w:rPr>
                <w:rFonts w:ascii="Times New Roman" w:hAnsi="Times New Roman" w:cs="Times New Roman"/>
              </w:rPr>
              <w:t>Raport lista użytkowników systemu - raport pokazuje też jakie role są przypisane użytkownikom. Jeśli użytkownik jest w roli różnej niż Administrator na raporcie, przy każdym użytkowniku wyświetlana jest informacja do jakiej firmy przypisany jest dany użytkownik.</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1</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10</w:t>
            </w:r>
          </w:p>
        </w:tc>
        <w:tc>
          <w:tcPr>
            <w:tcW w:w="7230" w:type="dxa"/>
          </w:tcPr>
          <w:p w:rsidR="00A92DBF" w:rsidRDefault="00A42650" w:rsidP="0061068C">
            <w:pPr>
              <w:rPr>
                <w:rFonts w:ascii="Times New Roman" w:hAnsi="Times New Roman" w:cs="Times New Roman"/>
              </w:rPr>
            </w:pPr>
            <w:r>
              <w:rPr>
                <w:rFonts w:ascii="Times New Roman" w:hAnsi="Times New Roman" w:cs="Times New Roman"/>
              </w:rPr>
              <w:t>Wczytanie zdarzeń ‘kalendarz’ - Po kliknięciu na wydarzenie z kalendarza otwiera się okno z danymi szczegółowymi wydarzenia, którego formatka została opisana w dalszej części dokumentu „</w:t>
            </w:r>
            <w:r w:rsidRPr="00055148">
              <w:rPr>
                <w:rFonts w:ascii="Times New Roman" w:hAnsi="Times New Roman" w:cs="Times New Roman"/>
              </w:rPr>
              <w:t>Specyfikacja wymagań</w:t>
            </w:r>
            <w:r>
              <w:rPr>
                <w:rFonts w:ascii="Times New Roman" w:hAnsi="Times New Roman" w:cs="Times New Roman"/>
              </w:rPr>
              <w:t xml:space="preserve"> – przypadki użycia”.</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1</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11</w:t>
            </w:r>
          </w:p>
        </w:tc>
        <w:tc>
          <w:tcPr>
            <w:tcW w:w="7230" w:type="dxa"/>
          </w:tcPr>
          <w:p w:rsidR="0079347C" w:rsidRDefault="0079347C" w:rsidP="0061068C">
            <w:pPr>
              <w:rPr>
                <w:rFonts w:ascii="Times New Roman" w:hAnsi="Times New Roman" w:cs="Times New Roman"/>
              </w:rPr>
            </w:pPr>
            <w:r>
              <w:rPr>
                <w:rFonts w:ascii="Times New Roman" w:hAnsi="Times New Roman" w:cs="Times New Roman"/>
              </w:rPr>
              <w:t>Raport obecności - Jeśli system wykryje wystąpienie czwartej nieobecności Studenta, wysyłane jest powiadomienie w formie email o tym fakcie do Administratora informujące, iż miało miejsce przekroczenie i kogo ono dotyczy</w:t>
            </w:r>
          </w:p>
          <w:p w:rsidR="0079347C" w:rsidRDefault="0079347C" w:rsidP="0061068C">
            <w:pPr>
              <w:rPr>
                <w:rFonts w:ascii="Times New Roman" w:hAnsi="Times New Roman" w:cs="Times New Roman"/>
              </w:rPr>
            </w:pPr>
            <w:r>
              <w:rPr>
                <w:rFonts w:ascii="Times New Roman" w:hAnsi="Times New Roman" w:cs="Times New Roman"/>
              </w:rPr>
              <w:t>Jeśli system wykryje wystąpienie piątej nieobecności Studenta, wysyłane jest powiadomienie w formie email o tym fakcie do Administratora informujące, iż miało miejsce przekroczenie i kogo ono dotyczy</w:t>
            </w:r>
          </w:p>
          <w:p w:rsidR="0079347C" w:rsidRDefault="00A92DBF" w:rsidP="0061068C">
            <w:pPr>
              <w:rPr>
                <w:rFonts w:ascii="Times New Roman" w:hAnsi="Times New Roman" w:cs="Times New Roman"/>
              </w:rPr>
            </w:pPr>
            <w:r>
              <w:rPr>
                <w:rFonts w:ascii="Times New Roman" w:hAnsi="Times New Roman" w:cs="Times New Roman"/>
              </w:rPr>
              <w:t>Jeśli system wykryje wystąpienie szóstej nieobecności Studenta, wysyłane jest powiadomienie w formie email o tym fakcie do Administratora informujące, iż miało miejsce przekroczenie i kogo ono dotyczy</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79347C" w:rsidRPr="00B95148">
              <w:rPr>
                <w:rFonts w:ascii="Times New Roman" w:hAnsi="Times New Roman" w:cs="Times New Roman"/>
              </w:rPr>
              <w:t>4</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14</w:t>
            </w:r>
          </w:p>
        </w:tc>
        <w:tc>
          <w:tcPr>
            <w:tcW w:w="7230" w:type="dxa"/>
          </w:tcPr>
          <w:p w:rsidR="00A92DBF" w:rsidRDefault="00A92DBF" w:rsidP="0061068C">
            <w:pPr>
              <w:rPr>
                <w:rFonts w:ascii="Times New Roman" w:hAnsi="Times New Roman" w:cs="Times New Roman"/>
              </w:rPr>
            </w:pPr>
            <w:r>
              <w:rPr>
                <w:rFonts w:ascii="Times New Roman" w:hAnsi="Times New Roman" w:cs="Times New Roman"/>
              </w:rPr>
              <w:t>Monit o ‘ostatniej nieobecności’ - System wyświetla informację dla studenta, że może być jeszcze nieobecny 4, 3, 2, 1, 0 razy. Zgodnie z zasadą, iż dopuszcza się łącznie pięć nieobecności Studenta.</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1</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15</w:t>
            </w:r>
          </w:p>
        </w:tc>
        <w:tc>
          <w:tcPr>
            <w:tcW w:w="7230" w:type="dxa"/>
          </w:tcPr>
          <w:p w:rsidR="00A92DBF" w:rsidRDefault="00A42650" w:rsidP="0061068C">
            <w:pPr>
              <w:rPr>
                <w:rFonts w:ascii="Times New Roman" w:hAnsi="Times New Roman" w:cs="Times New Roman"/>
              </w:rPr>
            </w:pPr>
            <w:r>
              <w:rPr>
                <w:rFonts w:ascii="Times New Roman" w:hAnsi="Times New Roman" w:cs="Times New Roman"/>
              </w:rPr>
              <w:t>Możliwość konfiguracji monitu ”potwierdzenie obecności” w zakresie opisanym w dokumentacji „</w:t>
            </w:r>
            <w:r w:rsidRPr="00055148">
              <w:rPr>
                <w:rFonts w:ascii="Times New Roman" w:hAnsi="Times New Roman" w:cs="Times New Roman"/>
              </w:rPr>
              <w:t>Specyfikacja wymagań</w:t>
            </w:r>
            <w:r>
              <w:rPr>
                <w:rFonts w:ascii="Times New Roman" w:hAnsi="Times New Roman" w:cs="Times New Roman"/>
              </w:rPr>
              <w:t xml:space="preserve"> – przypadki użycia”</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1</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16</w:t>
            </w:r>
          </w:p>
        </w:tc>
        <w:tc>
          <w:tcPr>
            <w:tcW w:w="7230" w:type="dxa"/>
          </w:tcPr>
          <w:p w:rsidR="00A92DBF" w:rsidRDefault="00A92DBF" w:rsidP="0061068C">
            <w:pPr>
              <w:rPr>
                <w:rFonts w:ascii="Times New Roman" w:hAnsi="Times New Roman" w:cs="Times New Roman"/>
              </w:rPr>
            </w:pPr>
            <w:r>
              <w:rPr>
                <w:rFonts w:ascii="Times New Roman" w:hAnsi="Times New Roman" w:cs="Times New Roman"/>
              </w:rPr>
              <w:t xml:space="preserve">Raport </w:t>
            </w:r>
            <w:proofErr w:type="spellStart"/>
            <w:r>
              <w:rPr>
                <w:rFonts w:ascii="Times New Roman" w:hAnsi="Times New Roman" w:cs="Times New Roman"/>
              </w:rPr>
              <w:t>przypisań</w:t>
            </w:r>
            <w:proofErr w:type="spellEnd"/>
            <w:r>
              <w:rPr>
                <w:rFonts w:ascii="Times New Roman" w:hAnsi="Times New Roman" w:cs="Times New Roman"/>
              </w:rPr>
              <w:t xml:space="preserve">: kadra </w:t>
            </w:r>
            <w:proofErr w:type="spellStart"/>
            <w:r>
              <w:rPr>
                <w:rFonts w:ascii="Times New Roman" w:hAnsi="Times New Roman" w:cs="Times New Roman"/>
              </w:rPr>
              <w:t>merytoryczna-godziny-firma</w:t>
            </w:r>
            <w:proofErr w:type="spellEnd"/>
            <w:r>
              <w:rPr>
                <w:rFonts w:ascii="Times New Roman" w:hAnsi="Times New Roman" w:cs="Times New Roman"/>
              </w:rPr>
              <w:t>, firma-pracownik - W</w:t>
            </w:r>
            <w:r w:rsidRPr="00FB3345">
              <w:rPr>
                <w:rFonts w:ascii="Times New Roman" w:hAnsi="Times New Roman" w:cs="Times New Roman"/>
              </w:rPr>
              <w:t xml:space="preserve">yświetlany jest raport </w:t>
            </w:r>
            <w:r>
              <w:rPr>
                <w:rFonts w:ascii="Times New Roman" w:hAnsi="Times New Roman" w:cs="Times New Roman"/>
              </w:rPr>
              <w:t>w</w:t>
            </w:r>
            <w:r w:rsidRPr="00FB3345">
              <w:rPr>
                <w:rFonts w:ascii="Times New Roman" w:hAnsi="Times New Roman" w:cs="Times New Roman"/>
              </w:rPr>
              <w:t xml:space="preserve"> ramach </w:t>
            </w:r>
            <w:r>
              <w:rPr>
                <w:rFonts w:ascii="Times New Roman" w:hAnsi="Times New Roman" w:cs="Times New Roman"/>
              </w:rPr>
              <w:t xml:space="preserve">którego </w:t>
            </w:r>
            <w:r w:rsidRPr="00FB3345">
              <w:rPr>
                <w:rFonts w:ascii="Times New Roman" w:hAnsi="Times New Roman" w:cs="Times New Roman"/>
              </w:rPr>
              <w:t>istnieje możliwość wyświetlenia</w:t>
            </w:r>
            <w:r>
              <w:rPr>
                <w:rFonts w:ascii="Times New Roman" w:hAnsi="Times New Roman" w:cs="Times New Roman"/>
              </w:rPr>
              <w:t>: Liczba godzin użytkownika w wybranej roli do wykorzystania przez firmę, liczba godzin użytkownika w wybranej roli aktualnie wykorzystanych przez firmę(suma wszystkich godzin pracowników firmy)</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1</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17</w:t>
            </w:r>
          </w:p>
        </w:tc>
        <w:tc>
          <w:tcPr>
            <w:tcW w:w="7230" w:type="dxa"/>
          </w:tcPr>
          <w:p w:rsidR="00A92DBF" w:rsidRDefault="00A92DBF" w:rsidP="0061068C">
            <w:pPr>
              <w:rPr>
                <w:rFonts w:ascii="Times New Roman" w:hAnsi="Times New Roman" w:cs="Times New Roman"/>
              </w:rPr>
            </w:pPr>
            <w:r>
              <w:rPr>
                <w:rFonts w:ascii="Times New Roman" w:hAnsi="Times New Roman" w:cs="Times New Roman"/>
              </w:rPr>
              <w:t>Wprowadzanie list obecności - l</w:t>
            </w:r>
            <w:r w:rsidRPr="00106040">
              <w:rPr>
                <w:rFonts w:ascii="Times New Roman" w:hAnsi="Times New Roman" w:cs="Times New Roman"/>
              </w:rPr>
              <w:t>ista</w:t>
            </w:r>
            <w:r>
              <w:rPr>
                <w:rFonts w:ascii="Times New Roman" w:hAnsi="Times New Roman" w:cs="Times New Roman"/>
              </w:rPr>
              <w:t xml:space="preserve"> obecności uczestników spotkania zawiera również unikalny kod paskowy, przypisany do każdego uczestnika.</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1</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18</w:t>
            </w:r>
          </w:p>
        </w:tc>
        <w:tc>
          <w:tcPr>
            <w:tcW w:w="7230" w:type="dxa"/>
          </w:tcPr>
          <w:p w:rsidR="00A92DBF" w:rsidRDefault="00A92DBF" w:rsidP="0061068C">
            <w:pPr>
              <w:rPr>
                <w:rFonts w:ascii="Times New Roman" w:hAnsi="Times New Roman" w:cs="Times New Roman"/>
              </w:rPr>
            </w:pPr>
            <w:r>
              <w:rPr>
                <w:rFonts w:ascii="Times New Roman" w:hAnsi="Times New Roman" w:cs="Times New Roman"/>
              </w:rPr>
              <w:t>Wprowadzanie list obecności - w</w:t>
            </w:r>
            <w:r w:rsidRPr="001B4752">
              <w:rPr>
                <w:rFonts w:ascii="Times New Roman" w:hAnsi="Times New Roman" w:cs="Times New Roman"/>
              </w:rPr>
              <w:t xml:space="preserve"> systemie jest funkcjonalność umożliwiająca zaznaczenie / odznaczenie przez Administratora obecności wszystkich uczestników wydarzenia</w:t>
            </w:r>
            <w:r>
              <w:rPr>
                <w:rFonts w:ascii="Times New Roman" w:hAnsi="Times New Roman" w:cs="Times New Roman"/>
              </w:rPr>
              <w:t>, tak aby domyślnie wszyscy byli obecni a tylko przy nieobecnych można było odznaczyć obecność</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2</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lastRenderedPageBreak/>
              <w:t>19</w:t>
            </w:r>
          </w:p>
        </w:tc>
        <w:tc>
          <w:tcPr>
            <w:tcW w:w="7230" w:type="dxa"/>
          </w:tcPr>
          <w:p w:rsidR="00A92DBF" w:rsidRDefault="00A92DBF" w:rsidP="0061068C">
            <w:pPr>
              <w:rPr>
                <w:rFonts w:ascii="Times New Roman" w:hAnsi="Times New Roman" w:cs="Times New Roman"/>
              </w:rPr>
            </w:pPr>
            <w:r>
              <w:rPr>
                <w:rFonts w:ascii="Times New Roman" w:hAnsi="Times New Roman" w:cs="Times New Roman"/>
              </w:rPr>
              <w:t>Wprowadzanie list obecności -Administrator ma możliwość filtrowania wybranej listy uczestników poprzez wpisanie nazwiska uczestnika, wówczas załadowana lista ogranicza się jedynie do uczestników pasujących do wartości filtrującej. Mechanizm ten ma umożliwić Administratorowi szybsze wprowadzanie listy obecności do systemu</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2</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20</w:t>
            </w:r>
          </w:p>
        </w:tc>
        <w:tc>
          <w:tcPr>
            <w:tcW w:w="7230" w:type="dxa"/>
          </w:tcPr>
          <w:p w:rsidR="00A92DBF" w:rsidRPr="00E21FE0" w:rsidRDefault="00A92DBF" w:rsidP="0061068C">
            <w:pPr>
              <w:rPr>
                <w:rFonts w:ascii="Times New Roman" w:hAnsi="Times New Roman" w:cs="Times New Roman"/>
              </w:rPr>
            </w:pPr>
            <w:r>
              <w:rPr>
                <w:rFonts w:ascii="Times New Roman" w:hAnsi="Times New Roman" w:cs="Times New Roman"/>
              </w:rPr>
              <w:t>Wprowadzanie list obecności - Administrator ma możliwość wprowadzania listy obecności uczestników wydarzenia poprzez zeskanowanie kodu paskowego tych uczestników, którzy byli obecni. Uczestnicy niezeskanowani automatycznie odznaczani są przez system jako nieobecni w wydarzeniu, LUB</w:t>
            </w:r>
          </w:p>
          <w:p w:rsidR="00A92DBF" w:rsidRPr="00E21FE0" w:rsidRDefault="00A92DBF" w:rsidP="0061068C">
            <w:pPr>
              <w:rPr>
                <w:rFonts w:ascii="Times New Roman" w:hAnsi="Times New Roman" w:cs="Times New Roman"/>
              </w:rPr>
            </w:pPr>
            <w:r>
              <w:rPr>
                <w:rFonts w:ascii="Times New Roman" w:hAnsi="Times New Roman" w:cs="Times New Roman"/>
              </w:rPr>
              <w:t>Alternatywną możliwością wprowadzania listy obecności uczestników wydarzenia jest zeskanowanie kodu paskowego tych uczestników, którzy byli nieobecni a pozostali niezeskanowani są odznaczani przez system jako obecni</w:t>
            </w:r>
          </w:p>
          <w:p w:rsidR="00A92DBF" w:rsidRDefault="00A92DBF" w:rsidP="0061068C">
            <w:pPr>
              <w:rPr>
                <w:rFonts w:ascii="Times New Roman" w:hAnsi="Times New Roman" w:cs="Times New Roman"/>
              </w:rPr>
            </w:pP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1</w:t>
            </w:r>
          </w:p>
        </w:tc>
      </w:tr>
      <w:tr w:rsidR="00A92DBF" w:rsidTr="00B95148">
        <w:tc>
          <w:tcPr>
            <w:tcW w:w="562" w:type="dxa"/>
          </w:tcPr>
          <w:p w:rsidR="00A92DBF" w:rsidRDefault="00A92DBF" w:rsidP="0061068C">
            <w:pPr>
              <w:rPr>
                <w:rFonts w:ascii="Times New Roman" w:hAnsi="Times New Roman" w:cs="Times New Roman"/>
              </w:rPr>
            </w:pPr>
            <w:r>
              <w:rPr>
                <w:rFonts w:ascii="Times New Roman" w:hAnsi="Times New Roman" w:cs="Times New Roman"/>
              </w:rPr>
              <w:t>21</w:t>
            </w:r>
          </w:p>
        </w:tc>
        <w:tc>
          <w:tcPr>
            <w:tcW w:w="7230" w:type="dxa"/>
          </w:tcPr>
          <w:p w:rsidR="00A92DBF" w:rsidRDefault="00A92DBF" w:rsidP="00B95148">
            <w:pPr>
              <w:rPr>
                <w:rFonts w:ascii="Times New Roman" w:hAnsi="Times New Roman" w:cs="Times New Roman"/>
              </w:rPr>
            </w:pPr>
            <w:r>
              <w:rPr>
                <w:rFonts w:ascii="Times New Roman" w:hAnsi="Times New Roman" w:cs="Times New Roman"/>
              </w:rPr>
              <w:t>Zakładanie grup użytkowników – przy wyborze przez Studenta grupy użytkowników którzy mają mieć dostęp do założonej grupy, system podpowiada użytkowników z grup założonych w systemie, w których Student bierze udział:</w:t>
            </w:r>
          </w:p>
          <w:p w:rsidR="00A92DBF" w:rsidRPr="00F113CA" w:rsidRDefault="00A92DBF" w:rsidP="00B95148">
            <w:pPr>
              <w:pStyle w:val="Akapitzlist"/>
              <w:numPr>
                <w:ilvl w:val="0"/>
                <w:numId w:val="35"/>
              </w:numPr>
              <w:ind w:left="454" w:hanging="425"/>
              <w:rPr>
                <w:rFonts w:ascii="Times New Roman" w:hAnsi="Times New Roman" w:cs="Times New Roman"/>
              </w:rPr>
            </w:pPr>
            <w:r w:rsidRPr="00F113CA">
              <w:rPr>
                <w:rFonts w:ascii="Times New Roman" w:hAnsi="Times New Roman" w:cs="Times New Roman"/>
              </w:rPr>
              <w:t>grupa warsztatowa/grupa wykładowa</w:t>
            </w:r>
          </w:p>
          <w:p w:rsidR="00A92DBF" w:rsidRDefault="00A92DBF" w:rsidP="00B95148">
            <w:pPr>
              <w:pStyle w:val="Akapitzlist"/>
              <w:numPr>
                <w:ilvl w:val="0"/>
                <w:numId w:val="35"/>
              </w:numPr>
              <w:ind w:left="454" w:hanging="425"/>
              <w:rPr>
                <w:rFonts w:ascii="Times New Roman" w:hAnsi="Times New Roman" w:cs="Times New Roman"/>
              </w:rPr>
            </w:pPr>
            <w:r>
              <w:rPr>
                <w:rFonts w:ascii="Times New Roman" w:hAnsi="Times New Roman" w:cs="Times New Roman"/>
              </w:rPr>
              <w:t>grupa pracownicy Firmy-Kadra Merytoryczna</w:t>
            </w:r>
          </w:p>
        </w:tc>
        <w:tc>
          <w:tcPr>
            <w:tcW w:w="1275" w:type="dxa"/>
          </w:tcPr>
          <w:p w:rsidR="00A92DBF"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92DBF" w:rsidRPr="00B95148">
              <w:rPr>
                <w:rFonts w:ascii="Times New Roman" w:hAnsi="Times New Roman" w:cs="Times New Roman"/>
              </w:rPr>
              <w:t>2</w:t>
            </w:r>
          </w:p>
        </w:tc>
      </w:tr>
      <w:tr w:rsidR="00A22B01" w:rsidTr="00B95148">
        <w:tc>
          <w:tcPr>
            <w:tcW w:w="562" w:type="dxa"/>
          </w:tcPr>
          <w:p w:rsidR="00A22B01" w:rsidRDefault="00A22B01" w:rsidP="0061068C">
            <w:pPr>
              <w:rPr>
                <w:rFonts w:ascii="Times New Roman" w:hAnsi="Times New Roman" w:cs="Times New Roman"/>
              </w:rPr>
            </w:pPr>
            <w:r>
              <w:rPr>
                <w:rFonts w:ascii="Times New Roman" w:hAnsi="Times New Roman" w:cs="Times New Roman"/>
              </w:rPr>
              <w:t>22</w:t>
            </w:r>
          </w:p>
        </w:tc>
        <w:tc>
          <w:tcPr>
            <w:tcW w:w="7230" w:type="dxa"/>
          </w:tcPr>
          <w:p w:rsidR="00A22B01" w:rsidRDefault="00A22B01" w:rsidP="0061068C">
            <w:pPr>
              <w:rPr>
                <w:rFonts w:ascii="Times New Roman" w:hAnsi="Times New Roman" w:cs="Times New Roman"/>
              </w:rPr>
            </w:pPr>
            <w:r>
              <w:rPr>
                <w:rFonts w:ascii="Times New Roman" w:hAnsi="Times New Roman" w:cs="Times New Roman"/>
              </w:rPr>
              <w:t>możliwość pracy mobilnej w LMS – smartphone/tablet gdzie użytkownik może mobilnie wykonywać takie zadania jak zamieszczanie dokumentów czy współdzielić i pracować na dokumencie umieszczonym na platformie LMS</w:t>
            </w:r>
          </w:p>
        </w:tc>
        <w:tc>
          <w:tcPr>
            <w:tcW w:w="1275" w:type="dxa"/>
          </w:tcPr>
          <w:p w:rsidR="00A22B01"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79347C" w:rsidRPr="00B95148">
              <w:rPr>
                <w:rFonts w:ascii="Times New Roman" w:hAnsi="Times New Roman" w:cs="Times New Roman"/>
              </w:rPr>
              <w:t>4</w:t>
            </w:r>
          </w:p>
        </w:tc>
      </w:tr>
      <w:tr w:rsidR="00A22B01" w:rsidTr="00B95148">
        <w:tc>
          <w:tcPr>
            <w:tcW w:w="562" w:type="dxa"/>
          </w:tcPr>
          <w:p w:rsidR="00A22B01" w:rsidRDefault="00A22B01" w:rsidP="0061068C">
            <w:pPr>
              <w:rPr>
                <w:rFonts w:ascii="Times New Roman" w:hAnsi="Times New Roman" w:cs="Times New Roman"/>
              </w:rPr>
            </w:pPr>
            <w:r>
              <w:rPr>
                <w:rFonts w:ascii="Times New Roman" w:hAnsi="Times New Roman" w:cs="Times New Roman"/>
              </w:rPr>
              <w:t>23</w:t>
            </w:r>
          </w:p>
        </w:tc>
        <w:tc>
          <w:tcPr>
            <w:tcW w:w="7230" w:type="dxa"/>
          </w:tcPr>
          <w:p w:rsidR="00A22B01" w:rsidRDefault="00A22B01" w:rsidP="0061068C">
            <w:pPr>
              <w:rPr>
                <w:rFonts w:ascii="Times New Roman" w:hAnsi="Times New Roman" w:cs="Times New Roman"/>
              </w:rPr>
            </w:pPr>
            <w:r w:rsidRPr="003734DA">
              <w:rPr>
                <w:rFonts w:ascii="Times New Roman" w:hAnsi="Times New Roman" w:cs="Times New Roman"/>
              </w:rPr>
              <w:t>możliwość tworzenia indywidualnych</w:t>
            </w:r>
            <w:r>
              <w:rPr>
                <w:rFonts w:ascii="Times New Roman" w:hAnsi="Times New Roman" w:cs="Times New Roman"/>
              </w:rPr>
              <w:t>,</w:t>
            </w:r>
            <w:r w:rsidRPr="003734DA">
              <w:rPr>
                <w:rFonts w:ascii="Times New Roman" w:hAnsi="Times New Roman" w:cs="Times New Roman"/>
              </w:rPr>
              <w:t xml:space="preserve"> </w:t>
            </w:r>
            <w:r>
              <w:rPr>
                <w:rFonts w:ascii="Times New Roman" w:hAnsi="Times New Roman" w:cs="Times New Roman"/>
              </w:rPr>
              <w:t xml:space="preserve">dla wybranego studenta, </w:t>
            </w:r>
            <w:r w:rsidRPr="003734DA">
              <w:rPr>
                <w:rFonts w:ascii="Times New Roman" w:hAnsi="Times New Roman" w:cs="Times New Roman"/>
              </w:rPr>
              <w:t>ścieżek nauczania</w:t>
            </w:r>
          </w:p>
        </w:tc>
        <w:tc>
          <w:tcPr>
            <w:tcW w:w="1275" w:type="dxa"/>
          </w:tcPr>
          <w:p w:rsidR="00A22B01" w:rsidRPr="00B95148" w:rsidRDefault="00B95148" w:rsidP="0061068C">
            <w:pPr>
              <w:jc w:val="center"/>
              <w:rPr>
                <w:rFonts w:ascii="Times New Roman" w:hAnsi="Times New Roman" w:cs="Times New Roman"/>
              </w:rPr>
            </w:pPr>
            <w:r w:rsidRPr="00B95148">
              <w:rPr>
                <w:rFonts w:ascii="Times New Roman" w:hAnsi="Times New Roman" w:cs="Times New Roman"/>
              </w:rPr>
              <w:t>0-</w:t>
            </w:r>
            <w:r w:rsidR="00A22B01" w:rsidRPr="00B95148">
              <w:rPr>
                <w:rFonts w:ascii="Times New Roman" w:hAnsi="Times New Roman" w:cs="Times New Roman"/>
              </w:rPr>
              <w:t>1</w:t>
            </w:r>
          </w:p>
        </w:tc>
      </w:tr>
    </w:tbl>
    <w:p w:rsidR="00E74808" w:rsidRPr="0013573A" w:rsidRDefault="00E74808" w:rsidP="00E74808">
      <w:pPr>
        <w:autoSpaceDE w:val="0"/>
        <w:autoSpaceDN w:val="0"/>
        <w:adjustRightInd w:val="0"/>
        <w:spacing w:after="0" w:line="240" w:lineRule="auto"/>
        <w:ind w:left="426"/>
        <w:jc w:val="both"/>
        <w:rPr>
          <w:rFonts w:ascii="Times New Roman" w:hAnsi="Times New Roman" w:cs="Times New Roman"/>
          <w:bCs/>
        </w:rPr>
      </w:pPr>
    </w:p>
    <w:p w:rsidR="004B00E4" w:rsidRPr="00D64A69" w:rsidRDefault="004B00E4" w:rsidP="004B00E4">
      <w:pPr>
        <w:pStyle w:val="Akapitzlist"/>
        <w:widowControl w:val="0"/>
        <w:suppressAutoHyphens/>
        <w:autoSpaceDE w:val="0"/>
        <w:autoSpaceDN w:val="0"/>
        <w:adjustRightInd w:val="0"/>
        <w:spacing w:after="0" w:line="240" w:lineRule="auto"/>
        <w:ind w:left="142"/>
        <w:contextualSpacing w:val="0"/>
        <w:jc w:val="both"/>
        <w:rPr>
          <w:rFonts w:ascii="Times New Roman" w:hAnsi="Times New Roman" w:cs="Times New Roman"/>
        </w:rPr>
      </w:pPr>
    </w:p>
    <w:p w:rsidR="00CE2161" w:rsidRPr="00D81ABA" w:rsidRDefault="00CE2161" w:rsidP="00D64A69">
      <w:pPr>
        <w:pStyle w:val="Akapitzlist"/>
        <w:widowControl w:val="0"/>
        <w:numPr>
          <w:ilvl w:val="0"/>
          <w:numId w:val="29"/>
        </w:numPr>
        <w:tabs>
          <w:tab w:val="num" w:pos="360"/>
        </w:tabs>
        <w:suppressAutoHyphens/>
        <w:autoSpaceDE w:val="0"/>
        <w:autoSpaceDN w:val="0"/>
        <w:adjustRightInd w:val="0"/>
        <w:spacing w:after="0" w:line="240" w:lineRule="auto"/>
        <w:ind w:left="142" w:hanging="426"/>
        <w:contextualSpacing w:val="0"/>
        <w:jc w:val="both"/>
        <w:rPr>
          <w:rFonts w:ascii="Times New Roman" w:hAnsi="Times New Roman" w:cs="Times New Roman"/>
          <w:bCs/>
        </w:rPr>
      </w:pPr>
      <w:r w:rsidRPr="00D81ABA">
        <w:rPr>
          <w:rFonts w:ascii="Times New Roman" w:hAnsi="Times New Roman" w:cs="Times New Roman"/>
          <w:bCs/>
        </w:rPr>
        <w:t xml:space="preserve">Zamawiający zastosuje we wszystkich wyliczeniach zaokrąglenia </w:t>
      </w:r>
      <w:r w:rsidR="00F74F02">
        <w:rPr>
          <w:rFonts w:ascii="Times New Roman" w:hAnsi="Times New Roman" w:cs="Times New Roman"/>
          <w:bCs/>
        </w:rPr>
        <w:t xml:space="preserve">(w dół) </w:t>
      </w:r>
      <w:r w:rsidRPr="00D81ABA">
        <w:rPr>
          <w:rFonts w:ascii="Times New Roman" w:hAnsi="Times New Roman" w:cs="Times New Roman"/>
          <w:bCs/>
        </w:rPr>
        <w:t>wyników do dwóch miejsc po przecinku.</w:t>
      </w:r>
    </w:p>
    <w:p w:rsidR="00CE2161" w:rsidRPr="00D81ABA" w:rsidRDefault="00CE2161" w:rsidP="00D64A69">
      <w:pPr>
        <w:pStyle w:val="Akapitzlist"/>
        <w:widowControl w:val="0"/>
        <w:numPr>
          <w:ilvl w:val="0"/>
          <w:numId w:val="29"/>
        </w:numPr>
        <w:tabs>
          <w:tab w:val="num" w:pos="360"/>
        </w:tabs>
        <w:suppressAutoHyphens/>
        <w:autoSpaceDE w:val="0"/>
        <w:autoSpaceDN w:val="0"/>
        <w:adjustRightInd w:val="0"/>
        <w:spacing w:after="0" w:line="240" w:lineRule="auto"/>
        <w:ind w:left="142" w:hanging="426"/>
        <w:contextualSpacing w:val="0"/>
        <w:jc w:val="both"/>
        <w:rPr>
          <w:rFonts w:ascii="Times New Roman" w:hAnsi="Times New Roman" w:cs="Times New Roman"/>
          <w:bCs/>
        </w:rPr>
      </w:pPr>
      <w:r w:rsidRPr="00D81ABA">
        <w:rPr>
          <w:rFonts w:ascii="Times New Roman" w:hAnsi="Times New Roman" w:cs="Times New Roman"/>
          <w:bCs/>
        </w:rPr>
        <w:t xml:space="preserve">Punkty otrzymane przez daną ofertę podczas oceny indywidualnej zostaną do siebie dodane, </w:t>
      </w:r>
      <w:r w:rsidRPr="00D81ABA">
        <w:rPr>
          <w:rFonts w:ascii="Times New Roman" w:hAnsi="Times New Roman" w:cs="Times New Roman"/>
          <w:bCs/>
        </w:rPr>
        <w:br/>
        <w:t xml:space="preserve">następnie podzielone przez liczbę oceniających. Wynik będzie liczbą punktów, jaką otrzymała dana oferta w danym kryterium. </w:t>
      </w:r>
    </w:p>
    <w:p w:rsidR="00CE2161" w:rsidRPr="00D81ABA" w:rsidRDefault="00CE2161" w:rsidP="00D64A69">
      <w:pPr>
        <w:pStyle w:val="Akapitzlist"/>
        <w:widowControl w:val="0"/>
        <w:numPr>
          <w:ilvl w:val="0"/>
          <w:numId w:val="29"/>
        </w:numPr>
        <w:tabs>
          <w:tab w:val="num" w:pos="360"/>
        </w:tabs>
        <w:suppressAutoHyphens/>
        <w:autoSpaceDE w:val="0"/>
        <w:autoSpaceDN w:val="0"/>
        <w:adjustRightInd w:val="0"/>
        <w:spacing w:after="0" w:line="240" w:lineRule="auto"/>
        <w:ind w:left="142" w:hanging="426"/>
        <w:contextualSpacing w:val="0"/>
        <w:jc w:val="both"/>
        <w:rPr>
          <w:rFonts w:ascii="Times New Roman" w:hAnsi="Times New Roman" w:cs="Times New Roman"/>
          <w:bCs/>
        </w:rPr>
      </w:pPr>
      <w:r w:rsidRPr="00D81ABA">
        <w:rPr>
          <w:rFonts w:ascii="Times New Roman" w:hAnsi="Times New Roman" w:cs="Times New Roman"/>
          <w:bCs/>
        </w:rPr>
        <w:t>Zamawiający udzieli zamówienia Wykonawcy, którego oferta uzyskała najwyższą liczbę punktów.</w:t>
      </w:r>
    </w:p>
    <w:p w:rsidR="006D2262" w:rsidRPr="003734DA" w:rsidRDefault="006D2262" w:rsidP="006D2262">
      <w:pPr>
        <w:autoSpaceDE w:val="0"/>
        <w:autoSpaceDN w:val="0"/>
        <w:adjustRightInd w:val="0"/>
        <w:spacing w:after="0" w:line="240" w:lineRule="auto"/>
        <w:jc w:val="both"/>
        <w:rPr>
          <w:rFonts w:ascii="Times New Roman" w:hAnsi="Times New Roman" w:cs="Times New Roman"/>
          <w:bCs/>
        </w:rPr>
      </w:pPr>
    </w:p>
    <w:p w:rsidR="003C48C9" w:rsidRPr="003734DA" w:rsidRDefault="003C48C9" w:rsidP="009A5B39">
      <w:pPr>
        <w:keepNext/>
        <w:spacing w:after="0" w:line="240" w:lineRule="auto"/>
        <w:jc w:val="both"/>
        <w:outlineLvl w:val="0"/>
        <w:rPr>
          <w:rFonts w:ascii="Times New Roman" w:eastAsia="Times New Roman" w:hAnsi="Times New Roman" w:cs="Times New Roman"/>
          <w:b/>
          <w:bCs/>
          <w:kern w:val="32"/>
          <w:sz w:val="28"/>
          <w:szCs w:val="28"/>
        </w:rPr>
      </w:pPr>
      <w:bookmarkStart w:id="37" w:name="_Toc458084652"/>
      <w:r w:rsidRPr="003734DA">
        <w:rPr>
          <w:rFonts w:ascii="Times New Roman" w:eastAsia="Times New Roman" w:hAnsi="Times New Roman" w:cs="Times New Roman"/>
          <w:b/>
          <w:bCs/>
          <w:kern w:val="32"/>
          <w:sz w:val="28"/>
          <w:szCs w:val="28"/>
        </w:rPr>
        <w:t>X</w:t>
      </w:r>
      <w:r w:rsidR="00B7308A" w:rsidRPr="003734DA">
        <w:rPr>
          <w:rFonts w:ascii="Times New Roman" w:eastAsia="Times New Roman" w:hAnsi="Times New Roman" w:cs="Times New Roman"/>
          <w:b/>
          <w:bCs/>
          <w:kern w:val="32"/>
          <w:sz w:val="28"/>
          <w:szCs w:val="28"/>
        </w:rPr>
        <w:t>V</w:t>
      </w:r>
      <w:r w:rsidR="009A5B39" w:rsidRPr="003734DA">
        <w:rPr>
          <w:rFonts w:ascii="Times New Roman" w:eastAsia="Times New Roman" w:hAnsi="Times New Roman" w:cs="Times New Roman"/>
          <w:b/>
          <w:bCs/>
          <w:kern w:val="32"/>
          <w:sz w:val="28"/>
          <w:szCs w:val="28"/>
        </w:rPr>
        <w:t>I</w:t>
      </w:r>
      <w:r w:rsidRPr="003734DA">
        <w:rPr>
          <w:rFonts w:ascii="Times New Roman" w:eastAsia="Times New Roman" w:hAnsi="Times New Roman" w:cs="Times New Roman"/>
          <w:b/>
          <w:bCs/>
          <w:kern w:val="32"/>
          <w:sz w:val="28"/>
          <w:szCs w:val="28"/>
        </w:rPr>
        <w:t>.</w:t>
      </w:r>
      <w:bookmarkEnd w:id="37"/>
      <w:r w:rsidRPr="003734DA">
        <w:rPr>
          <w:rFonts w:ascii="Times New Roman" w:eastAsia="Times New Roman" w:hAnsi="Times New Roman" w:cs="Times New Roman"/>
          <w:b/>
          <w:bCs/>
          <w:kern w:val="32"/>
          <w:sz w:val="28"/>
          <w:szCs w:val="28"/>
        </w:rPr>
        <w:t xml:space="preserve"> </w:t>
      </w:r>
      <w:bookmarkStart w:id="38" w:name="_Toc458084653"/>
      <w:r w:rsidR="00B7308A" w:rsidRPr="003734DA">
        <w:rPr>
          <w:rFonts w:ascii="Times New Roman" w:eastAsia="Times New Roman" w:hAnsi="Times New Roman" w:cs="Times New Roman"/>
          <w:b/>
          <w:bCs/>
          <w:kern w:val="32"/>
          <w:sz w:val="28"/>
          <w:szCs w:val="28"/>
        </w:rPr>
        <w:t>Informacje o formalnościach, jakie powinny zostać dopełnione po wyborze oferty w celu zawarcia umowy w sprawie zamówienia publicznego</w:t>
      </w:r>
      <w:bookmarkEnd w:id="38"/>
    </w:p>
    <w:p w:rsidR="007F5C86" w:rsidRPr="00D81ABA" w:rsidRDefault="007F5C86" w:rsidP="00D64A69">
      <w:pPr>
        <w:pStyle w:val="Akapitzlist"/>
        <w:numPr>
          <w:ilvl w:val="0"/>
          <w:numId w:val="30"/>
        </w:numPr>
        <w:autoSpaceDE w:val="0"/>
        <w:autoSpaceDN w:val="0"/>
        <w:adjustRightInd w:val="0"/>
        <w:spacing w:after="0" w:line="240" w:lineRule="auto"/>
        <w:ind w:left="142" w:hanging="426"/>
        <w:contextualSpacing w:val="0"/>
        <w:jc w:val="both"/>
        <w:rPr>
          <w:rFonts w:ascii="Times New Roman" w:hAnsi="Times New Roman" w:cs="Times New Roman"/>
          <w:bCs/>
        </w:rPr>
      </w:pPr>
      <w:r w:rsidRPr="00D81ABA">
        <w:rPr>
          <w:rFonts w:ascii="Times New Roman" w:hAnsi="Times New Roman" w:cs="Times New Roman"/>
          <w:bCs/>
        </w:rPr>
        <w:t>Wykonawca przed zawarciem umowy poda Zamawiającemu wartość umowy bez podatku od towarów i usług (wartość netto)</w:t>
      </w:r>
    </w:p>
    <w:p w:rsidR="003100F2" w:rsidRPr="00D81ABA" w:rsidRDefault="003100F2" w:rsidP="00D64A69">
      <w:pPr>
        <w:pStyle w:val="Akapitzlist"/>
        <w:numPr>
          <w:ilvl w:val="0"/>
          <w:numId w:val="30"/>
        </w:numPr>
        <w:autoSpaceDE w:val="0"/>
        <w:autoSpaceDN w:val="0"/>
        <w:adjustRightInd w:val="0"/>
        <w:spacing w:after="0" w:line="240" w:lineRule="auto"/>
        <w:ind w:left="142" w:hanging="426"/>
        <w:contextualSpacing w:val="0"/>
        <w:jc w:val="both"/>
        <w:rPr>
          <w:rFonts w:ascii="Times New Roman" w:hAnsi="Times New Roman" w:cs="Times New Roman"/>
          <w:bCs/>
        </w:rPr>
      </w:pPr>
      <w:bookmarkStart w:id="39" w:name="_Toc458084654"/>
      <w:r w:rsidRPr="00D81ABA">
        <w:rPr>
          <w:rFonts w:ascii="Times New Roman" w:hAnsi="Times New Roman" w:cs="Times New Roman"/>
          <w:bCs/>
        </w:rPr>
        <w:t>Zamawiający nie przewiduje dodatkowych formalności poprzedzających zawarcie umowy.</w:t>
      </w:r>
    </w:p>
    <w:p w:rsidR="004E5ED0" w:rsidRPr="003734DA" w:rsidRDefault="004E5ED0" w:rsidP="004E5ED0">
      <w:pPr>
        <w:tabs>
          <w:tab w:val="num" w:pos="2175"/>
        </w:tabs>
        <w:spacing w:after="0" w:line="240" w:lineRule="auto"/>
        <w:ind w:left="426"/>
        <w:jc w:val="both"/>
        <w:rPr>
          <w:rFonts w:ascii="Times New Roman" w:eastAsia="Times New Roman" w:hAnsi="Times New Roman" w:cs="Times New Roman"/>
          <w:lang w:eastAsia="pl-PL"/>
        </w:rPr>
      </w:pPr>
    </w:p>
    <w:p w:rsidR="003100F2" w:rsidRPr="003734DA" w:rsidRDefault="003100F2" w:rsidP="003100F2">
      <w:pPr>
        <w:keepNext/>
        <w:spacing w:after="0" w:line="240" w:lineRule="auto"/>
        <w:outlineLvl w:val="0"/>
        <w:rPr>
          <w:rFonts w:ascii="Times New Roman" w:eastAsia="Times New Roman" w:hAnsi="Times New Roman" w:cs="Times New Roman"/>
          <w:b/>
          <w:bCs/>
          <w:kern w:val="32"/>
          <w:sz w:val="28"/>
          <w:szCs w:val="28"/>
        </w:rPr>
      </w:pPr>
      <w:bookmarkStart w:id="40" w:name="_Toc458084656"/>
      <w:bookmarkEnd w:id="39"/>
      <w:r w:rsidRPr="003734DA">
        <w:rPr>
          <w:rFonts w:ascii="Times New Roman" w:eastAsia="Times New Roman" w:hAnsi="Times New Roman" w:cs="Times New Roman"/>
          <w:b/>
          <w:bCs/>
          <w:kern w:val="32"/>
          <w:sz w:val="28"/>
          <w:szCs w:val="28"/>
        </w:rPr>
        <w:t>XVII.</w:t>
      </w:r>
      <w:bookmarkEnd w:id="40"/>
      <w:r w:rsidRPr="003734DA">
        <w:rPr>
          <w:rFonts w:ascii="Times New Roman" w:eastAsia="Times New Roman" w:hAnsi="Times New Roman" w:cs="Times New Roman"/>
          <w:b/>
          <w:bCs/>
          <w:kern w:val="32"/>
          <w:sz w:val="28"/>
          <w:szCs w:val="28"/>
        </w:rPr>
        <w:t xml:space="preserve"> </w:t>
      </w:r>
      <w:bookmarkStart w:id="41" w:name="_Toc458084657"/>
      <w:r w:rsidRPr="003734DA">
        <w:rPr>
          <w:rFonts w:ascii="Times New Roman" w:eastAsia="Times New Roman" w:hAnsi="Times New Roman" w:cs="Times New Roman"/>
          <w:b/>
          <w:bCs/>
          <w:kern w:val="32"/>
          <w:sz w:val="28"/>
          <w:szCs w:val="28"/>
        </w:rPr>
        <w:t>Istotne postanowienia umowy</w:t>
      </w:r>
      <w:bookmarkEnd w:id="41"/>
    </w:p>
    <w:p w:rsidR="003100F2" w:rsidRPr="00D81ABA" w:rsidRDefault="003100F2" w:rsidP="00D64A69">
      <w:pPr>
        <w:pStyle w:val="Akapitzlist"/>
        <w:numPr>
          <w:ilvl w:val="0"/>
          <w:numId w:val="31"/>
        </w:numPr>
        <w:autoSpaceDE w:val="0"/>
        <w:autoSpaceDN w:val="0"/>
        <w:adjustRightInd w:val="0"/>
        <w:spacing w:after="0" w:line="240" w:lineRule="auto"/>
        <w:ind w:left="142" w:hanging="426"/>
        <w:contextualSpacing w:val="0"/>
        <w:jc w:val="both"/>
        <w:rPr>
          <w:rFonts w:ascii="Times New Roman" w:hAnsi="Times New Roman" w:cs="Times New Roman"/>
          <w:bCs/>
        </w:rPr>
      </w:pPr>
      <w:r w:rsidRPr="00D81ABA">
        <w:rPr>
          <w:rFonts w:ascii="Times New Roman" w:hAnsi="Times New Roman" w:cs="Times New Roman"/>
          <w:bCs/>
        </w:rPr>
        <w:t xml:space="preserve">Umowa zostanie podpisana zgodnie ze wzorem umowy stanowiącym Załącznik nr </w:t>
      </w:r>
      <w:r w:rsidR="00BC560B" w:rsidRPr="00D81ABA">
        <w:rPr>
          <w:rFonts w:ascii="Times New Roman" w:hAnsi="Times New Roman" w:cs="Times New Roman"/>
          <w:bCs/>
        </w:rPr>
        <w:t>4</w:t>
      </w:r>
      <w:r w:rsidRPr="00D81ABA">
        <w:rPr>
          <w:rFonts w:ascii="Times New Roman" w:hAnsi="Times New Roman" w:cs="Times New Roman"/>
          <w:bCs/>
        </w:rPr>
        <w:t xml:space="preserve"> do SIWZ.</w:t>
      </w:r>
    </w:p>
    <w:p w:rsidR="003100F2" w:rsidRPr="00D81ABA" w:rsidRDefault="003100F2" w:rsidP="00D64A69">
      <w:pPr>
        <w:pStyle w:val="Akapitzlist"/>
        <w:numPr>
          <w:ilvl w:val="0"/>
          <w:numId w:val="31"/>
        </w:numPr>
        <w:autoSpaceDE w:val="0"/>
        <w:autoSpaceDN w:val="0"/>
        <w:adjustRightInd w:val="0"/>
        <w:spacing w:after="0" w:line="240" w:lineRule="auto"/>
        <w:ind w:left="142" w:hanging="426"/>
        <w:contextualSpacing w:val="0"/>
        <w:jc w:val="both"/>
        <w:rPr>
          <w:rFonts w:ascii="Times New Roman" w:hAnsi="Times New Roman" w:cs="Times New Roman"/>
          <w:bCs/>
        </w:rPr>
      </w:pPr>
      <w:r w:rsidRPr="00D81ABA">
        <w:rPr>
          <w:rFonts w:ascii="Times New Roman" w:hAnsi="Times New Roman" w:cs="Times New Roman"/>
          <w:bCs/>
        </w:rPr>
        <w:t>Rozliczenia prowadzone będą w walucie polskiej (PLN).</w:t>
      </w:r>
    </w:p>
    <w:p w:rsidR="003100F2" w:rsidRPr="00D81ABA" w:rsidRDefault="003100F2" w:rsidP="00D64A69">
      <w:pPr>
        <w:pStyle w:val="Akapitzlist"/>
        <w:numPr>
          <w:ilvl w:val="0"/>
          <w:numId w:val="31"/>
        </w:numPr>
        <w:autoSpaceDE w:val="0"/>
        <w:autoSpaceDN w:val="0"/>
        <w:adjustRightInd w:val="0"/>
        <w:spacing w:after="0" w:line="240" w:lineRule="auto"/>
        <w:ind w:left="142" w:hanging="426"/>
        <w:contextualSpacing w:val="0"/>
        <w:jc w:val="both"/>
        <w:rPr>
          <w:rFonts w:ascii="Times New Roman" w:hAnsi="Times New Roman" w:cs="Times New Roman"/>
          <w:bCs/>
        </w:rPr>
      </w:pPr>
      <w:r w:rsidRPr="00D81ABA">
        <w:rPr>
          <w:rFonts w:ascii="Times New Roman" w:hAnsi="Times New Roman" w:cs="Times New Roman"/>
          <w:bCs/>
        </w:rPr>
        <w:t xml:space="preserve">Zamawiający </w:t>
      </w:r>
      <w:bookmarkStart w:id="42" w:name="_Toc458084658"/>
      <w:r w:rsidRPr="00D81ABA">
        <w:rPr>
          <w:rFonts w:ascii="Times New Roman" w:hAnsi="Times New Roman" w:cs="Times New Roman"/>
          <w:bCs/>
        </w:rPr>
        <w:t xml:space="preserve">przewidział zmiany umowy w § </w:t>
      </w:r>
      <w:r w:rsidR="00CE2161" w:rsidRPr="00D81ABA">
        <w:rPr>
          <w:rFonts w:ascii="Times New Roman" w:hAnsi="Times New Roman" w:cs="Times New Roman"/>
          <w:bCs/>
        </w:rPr>
        <w:t>1</w:t>
      </w:r>
      <w:r w:rsidR="006514E8">
        <w:rPr>
          <w:rFonts w:ascii="Times New Roman" w:hAnsi="Times New Roman" w:cs="Times New Roman"/>
          <w:bCs/>
        </w:rPr>
        <w:t>5</w:t>
      </w:r>
      <w:r w:rsidRPr="00D81ABA">
        <w:rPr>
          <w:rFonts w:ascii="Times New Roman" w:hAnsi="Times New Roman" w:cs="Times New Roman"/>
          <w:bCs/>
        </w:rPr>
        <w:t xml:space="preserve"> wzoru umowy. </w:t>
      </w:r>
    </w:p>
    <w:p w:rsidR="003100F2" w:rsidRPr="003734DA" w:rsidRDefault="003100F2" w:rsidP="00144735">
      <w:pPr>
        <w:tabs>
          <w:tab w:val="num" w:pos="2237"/>
        </w:tabs>
        <w:spacing w:after="0" w:line="240" w:lineRule="auto"/>
        <w:ind w:left="426"/>
        <w:jc w:val="both"/>
        <w:rPr>
          <w:rFonts w:ascii="Times New Roman" w:eastAsia="Times New Roman" w:hAnsi="Times New Roman" w:cs="Times New Roman"/>
          <w:b/>
          <w:bCs/>
          <w:kern w:val="32"/>
        </w:rPr>
      </w:pPr>
    </w:p>
    <w:p w:rsidR="003100F2" w:rsidRPr="003734DA" w:rsidRDefault="003100F2" w:rsidP="003100F2">
      <w:pPr>
        <w:keepNext/>
        <w:spacing w:after="0" w:line="240" w:lineRule="auto"/>
        <w:outlineLvl w:val="0"/>
        <w:rPr>
          <w:rFonts w:ascii="Times New Roman" w:eastAsia="Times New Roman" w:hAnsi="Times New Roman" w:cs="Times New Roman"/>
          <w:b/>
          <w:bCs/>
          <w:kern w:val="32"/>
          <w:sz w:val="28"/>
          <w:szCs w:val="28"/>
        </w:rPr>
      </w:pPr>
      <w:r w:rsidRPr="003734DA">
        <w:rPr>
          <w:rFonts w:ascii="Times New Roman" w:eastAsia="Times New Roman" w:hAnsi="Times New Roman" w:cs="Times New Roman"/>
          <w:b/>
          <w:bCs/>
          <w:kern w:val="32"/>
          <w:sz w:val="28"/>
          <w:szCs w:val="28"/>
        </w:rPr>
        <w:t>X</w:t>
      </w:r>
      <w:r w:rsidR="00BC560B" w:rsidRPr="003734DA">
        <w:rPr>
          <w:rFonts w:ascii="Times New Roman" w:eastAsia="Times New Roman" w:hAnsi="Times New Roman" w:cs="Times New Roman"/>
          <w:b/>
          <w:bCs/>
          <w:kern w:val="32"/>
          <w:sz w:val="28"/>
          <w:szCs w:val="28"/>
        </w:rPr>
        <w:t>VIII</w:t>
      </w:r>
      <w:r w:rsidRPr="003734DA">
        <w:rPr>
          <w:rFonts w:ascii="Times New Roman" w:eastAsia="Times New Roman" w:hAnsi="Times New Roman" w:cs="Times New Roman"/>
          <w:b/>
          <w:bCs/>
          <w:kern w:val="32"/>
          <w:sz w:val="28"/>
          <w:szCs w:val="28"/>
        </w:rPr>
        <w:t>.</w:t>
      </w:r>
      <w:bookmarkEnd w:id="42"/>
      <w:r w:rsidRPr="003734DA">
        <w:rPr>
          <w:rFonts w:ascii="Times New Roman" w:eastAsia="Times New Roman" w:hAnsi="Times New Roman" w:cs="Times New Roman"/>
          <w:b/>
          <w:bCs/>
          <w:kern w:val="32"/>
          <w:sz w:val="28"/>
          <w:szCs w:val="28"/>
        </w:rPr>
        <w:t xml:space="preserve"> </w:t>
      </w:r>
      <w:bookmarkStart w:id="43" w:name="_Toc458084659"/>
      <w:r w:rsidRPr="003734DA">
        <w:rPr>
          <w:rFonts w:ascii="Times New Roman" w:eastAsia="Times New Roman" w:hAnsi="Times New Roman" w:cs="Times New Roman"/>
          <w:b/>
          <w:bCs/>
          <w:kern w:val="32"/>
          <w:sz w:val="28"/>
          <w:szCs w:val="28"/>
        </w:rPr>
        <w:t>Środki ochrony prawnej</w:t>
      </w:r>
      <w:bookmarkEnd w:id="43"/>
    </w:p>
    <w:p w:rsidR="00BC560B" w:rsidRPr="003734DA" w:rsidRDefault="00BC560B" w:rsidP="00BC560B">
      <w:pPr>
        <w:spacing w:after="0" w:line="240" w:lineRule="auto"/>
        <w:jc w:val="both"/>
        <w:rPr>
          <w:rFonts w:ascii="Times New Roman" w:hAnsi="Times New Roman" w:cs="Times New Roman"/>
        </w:rPr>
      </w:pPr>
      <w:r w:rsidRPr="003734DA">
        <w:rPr>
          <w:rFonts w:ascii="Times New Roman" w:hAnsi="Times New Roman" w:cs="Times New Roman"/>
        </w:rPr>
        <w:t xml:space="preserve">W toku postępowania Wykonawcy przysługuje odwołanie, w zakresie określonym w art. 180 ust. 2 </w:t>
      </w:r>
      <w:proofErr w:type="spellStart"/>
      <w:r w:rsidRPr="003734DA">
        <w:rPr>
          <w:rFonts w:ascii="Times New Roman" w:hAnsi="Times New Roman" w:cs="Times New Roman"/>
        </w:rPr>
        <w:t>uPzp</w:t>
      </w:r>
      <w:proofErr w:type="spellEnd"/>
      <w:r w:rsidRPr="003734DA">
        <w:rPr>
          <w:rFonts w:ascii="Times New Roman" w:hAnsi="Times New Roman" w:cs="Times New Roman"/>
        </w:rPr>
        <w:t>, oraz skarga do sądu.</w:t>
      </w:r>
    </w:p>
    <w:p w:rsidR="004E5ED0" w:rsidRPr="003734DA" w:rsidRDefault="004E5ED0" w:rsidP="003100F2">
      <w:pPr>
        <w:widowControl w:val="0"/>
        <w:suppressAutoHyphens/>
        <w:spacing w:after="0" w:line="240" w:lineRule="auto"/>
        <w:rPr>
          <w:rFonts w:ascii="Times New Roman" w:eastAsia="Times New Roman" w:hAnsi="Times New Roman" w:cs="Times New Roman"/>
          <w:b/>
          <w:sz w:val="28"/>
          <w:szCs w:val="28"/>
        </w:rPr>
      </w:pPr>
    </w:p>
    <w:p w:rsidR="003100F2" w:rsidRPr="003734DA" w:rsidRDefault="003100F2" w:rsidP="003100F2">
      <w:pPr>
        <w:widowControl w:val="0"/>
        <w:suppressAutoHyphens/>
        <w:spacing w:after="0" w:line="240" w:lineRule="auto"/>
        <w:rPr>
          <w:rFonts w:ascii="Times New Roman" w:eastAsia="Times New Roman" w:hAnsi="Times New Roman" w:cs="Times New Roman"/>
          <w:b/>
          <w:bCs/>
          <w:sz w:val="28"/>
          <w:szCs w:val="28"/>
        </w:rPr>
      </w:pPr>
      <w:r w:rsidRPr="003734DA">
        <w:rPr>
          <w:rFonts w:ascii="Times New Roman" w:eastAsia="Times New Roman" w:hAnsi="Times New Roman" w:cs="Times New Roman"/>
          <w:b/>
          <w:sz w:val="28"/>
          <w:szCs w:val="28"/>
        </w:rPr>
        <w:t>X</w:t>
      </w:r>
      <w:r w:rsidR="00BC560B" w:rsidRPr="003734DA">
        <w:rPr>
          <w:rFonts w:ascii="Times New Roman" w:eastAsia="Times New Roman" w:hAnsi="Times New Roman" w:cs="Times New Roman"/>
          <w:b/>
          <w:sz w:val="28"/>
          <w:szCs w:val="28"/>
        </w:rPr>
        <w:t>I</w:t>
      </w:r>
      <w:r w:rsidRPr="003734DA">
        <w:rPr>
          <w:rFonts w:ascii="Times New Roman" w:eastAsia="Times New Roman" w:hAnsi="Times New Roman" w:cs="Times New Roman"/>
          <w:b/>
          <w:sz w:val="28"/>
          <w:szCs w:val="28"/>
        </w:rPr>
        <w:t>X. Załączniki do SIWZ</w:t>
      </w:r>
    </w:p>
    <w:p w:rsidR="00C6784D" w:rsidRPr="003734DA" w:rsidRDefault="008D620F" w:rsidP="00BC560B">
      <w:pPr>
        <w:widowControl w:val="0"/>
        <w:suppressAutoHyphens/>
        <w:spacing w:after="0" w:line="240" w:lineRule="auto"/>
        <w:rPr>
          <w:rFonts w:ascii="Times New Roman" w:eastAsia="Times New Roman" w:hAnsi="Times New Roman" w:cs="Times New Roman"/>
        </w:rPr>
      </w:pPr>
      <w:r w:rsidRPr="003734DA">
        <w:rPr>
          <w:rFonts w:ascii="Times New Roman" w:eastAsia="Times New Roman" w:hAnsi="Times New Roman" w:cs="Times New Roman"/>
        </w:rPr>
        <w:t>Z</w:t>
      </w:r>
      <w:r w:rsidR="00C6784D" w:rsidRPr="003734DA">
        <w:rPr>
          <w:rFonts w:ascii="Times New Roman" w:eastAsia="Times New Roman" w:hAnsi="Times New Roman" w:cs="Times New Roman"/>
        </w:rPr>
        <w:t xml:space="preserve">ałącznik nr 1 </w:t>
      </w:r>
      <w:r w:rsidR="00D64A69">
        <w:rPr>
          <w:rFonts w:ascii="Times New Roman" w:eastAsia="Times New Roman" w:hAnsi="Times New Roman" w:cs="Times New Roman"/>
        </w:rPr>
        <w:t>-</w:t>
      </w:r>
      <w:r w:rsidR="00D64A69">
        <w:rPr>
          <w:rFonts w:ascii="Times New Roman" w:eastAsia="Times New Roman" w:hAnsi="Times New Roman" w:cs="Times New Roman"/>
        </w:rPr>
        <w:tab/>
      </w:r>
      <w:r w:rsidR="00C6784D" w:rsidRPr="003734DA">
        <w:rPr>
          <w:rFonts w:ascii="Times New Roman" w:eastAsia="Times New Roman" w:hAnsi="Times New Roman" w:cs="Times New Roman"/>
        </w:rPr>
        <w:tab/>
      </w:r>
      <w:r w:rsidR="004242BD" w:rsidRPr="003734DA">
        <w:rPr>
          <w:rFonts w:ascii="Times New Roman" w:eastAsia="Times New Roman" w:hAnsi="Times New Roman" w:cs="Times New Roman"/>
        </w:rPr>
        <w:t>Szczegółowy o</w:t>
      </w:r>
      <w:r w:rsidR="00C6784D" w:rsidRPr="003734DA">
        <w:rPr>
          <w:rFonts w:ascii="Times New Roman" w:eastAsia="Times New Roman" w:hAnsi="Times New Roman" w:cs="Times New Roman"/>
        </w:rPr>
        <w:t>pis przedmiotu zamówienia</w:t>
      </w:r>
    </w:p>
    <w:p w:rsidR="00BC560B" w:rsidRPr="003734DA" w:rsidRDefault="00BC560B" w:rsidP="00BC560B">
      <w:pPr>
        <w:spacing w:after="0" w:line="240" w:lineRule="auto"/>
        <w:rPr>
          <w:rFonts w:ascii="Times New Roman" w:hAnsi="Times New Roman" w:cs="Times New Roman"/>
        </w:rPr>
      </w:pPr>
      <w:r w:rsidRPr="003734DA">
        <w:rPr>
          <w:rFonts w:ascii="Times New Roman" w:hAnsi="Times New Roman" w:cs="Times New Roman"/>
        </w:rPr>
        <w:t xml:space="preserve">Załącznik nr 2 </w:t>
      </w:r>
      <w:r w:rsidR="00D64A69">
        <w:rPr>
          <w:rFonts w:ascii="Times New Roman" w:hAnsi="Times New Roman" w:cs="Times New Roman"/>
        </w:rPr>
        <w:t>-</w:t>
      </w:r>
      <w:r w:rsidRPr="003734DA">
        <w:rPr>
          <w:rFonts w:ascii="Times New Roman" w:hAnsi="Times New Roman" w:cs="Times New Roman"/>
        </w:rPr>
        <w:t xml:space="preserve">            Wzór oświadczenia, o którym mowa w art. 25a ust. 1 </w:t>
      </w:r>
      <w:proofErr w:type="spellStart"/>
      <w:r w:rsidRPr="003734DA">
        <w:rPr>
          <w:rFonts w:ascii="Times New Roman" w:hAnsi="Times New Roman" w:cs="Times New Roman"/>
        </w:rPr>
        <w:t>uPzp</w:t>
      </w:r>
      <w:proofErr w:type="spellEnd"/>
    </w:p>
    <w:p w:rsidR="00C6784D" w:rsidRPr="003734DA" w:rsidRDefault="008D620F" w:rsidP="00BC560B">
      <w:pPr>
        <w:widowControl w:val="0"/>
        <w:suppressAutoHyphens/>
        <w:spacing w:after="0" w:line="240" w:lineRule="auto"/>
        <w:rPr>
          <w:rFonts w:ascii="Times New Roman" w:eastAsia="Times New Roman" w:hAnsi="Times New Roman" w:cs="Times New Roman"/>
        </w:rPr>
      </w:pPr>
      <w:r w:rsidRPr="00C10720">
        <w:rPr>
          <w:rFonts w:ascii="Times New Roman" w:eastAsia="Times New Roman" w:hAnsi="Times New Roman" w:cs="Times New Roman"/>
        </w:rPr>
        <w:t>Z</w:t>
      </w:r>
      <w:r w:rsidR="00C6784D" w:rsidRPr="00C10720">
        <w:rPr>
          <w:rFonts w:ascii="Times New Roman" w:eastAsia="Times New Roman" w:hAnsi="Times New Roman" w:cs="Times New Roman"/>
        </w:rPr>
        <w:t xml:space="preserve">ałącznik nr </w:t>
      </w:r>
      <w:r w:rsidR="00BC560B" w:rsidRPr="00C10720">
        <w:rPr>
          <w:rFonts w:ascii="Times New Roman" w:eastAsia="Times New Roman" w:hAnsi="Times New Roman" w:cs="Times New Roman"/>
        </w:rPr>
        <w:t>3</w:t>
      </w:r>
      <w:r w:rsidR="00D64A69">
        <w:rPr>
          <w:rFonts w:ascii="Times New Roman" w:eastAsia="Times New Roman" w:hAnsi="Times New Roman" w:cs="Times New Roman"/>
        </w:rPr>
        <w:t xml:space="preserve"> -</w:t>
      </w:r>
      <w:r w:rsidR="00D64A69">
        <w:rPr>
          <w:rFonts w:ascii="Times New Roman" w:eastAsia="Times New Roman" w:hAnsi="Times New Roman" w:cs="Times New Roman"/>
        </w:rPr>
        <w:tab/>
      </w:r>
      <w:r w:rsidR="00D64A69">
        <w:rPr>
          <w:rFonts w:ascii="Times New Roman" w:eastAsia="Times New Roman" w:hAnsi="Times New Roman" w:cs="Times New Roman"/>
        </w:rPr>
        <w:tab/>
      </w:r>
      <w:r w:rsidR="00BC560B" w:rsidRPr="00C10720">
        <w:rPr>
          <w:rFonts w:ascii="Times New Roman" w:eastAsia="Times New Roman" w:hAnsi="Times New Roman" w:cs="Times New Roman"/>
        </w:rPr>
        <w:t xml:space="preserve">Wzór </w:t>
      </w:r>
      <w:r w:rsidR="00C6784D" w:rsidRPr="00C10720">
        <w:rPr>
          <w:rFonts w:ascii="Times New Roman" w:eastAsia="Times New Roman" w:hAnsi="Times New Roman" w:cs="Times New Roman"/>
        </w:rPr>
        <w:t>formularz</w:t>
      </w:r>
      <w:r w:rsidR="00BC560B" w:rsidRPr="00C10720">
        <w:rPr>
          <w:rFonts w:ascii="Times New Roman" w:eastAsia="Times New Roman" w:hAnsi="Times New Roman" w:cs="Times New Roman"/>
        </w:rPr>
        <w:t>a</w:t>
      </w:r>
      <w:r w:rsidR="00C6784D" w:rsidRPr="00C10720">
        <w:rPr>
          <w:rFonts w:ascii="Times New Roman" w:eastAsia="Times New Roman" w:hAnsi="Times New Roman" w:cs="Times New Roman"/>
        </w:rPr>
        <w:t xml:space="preserve"> ofert</w:t>
      </w:r>
      <w:r w:rsidR="00BC560B" w:rsidRPr="00C10720">
        <w:rPr>
          <w:rFonts w:ascii="Times New Roman" w:eastAsia="Times New Roman" w:hAnsi="Times New Roman" w:cs="Times New Roman"/>
        </w:rPr>
        <w:t>owego</w:t>
      </w:r>
      <w:r w:rsidR="00BC560B" w:rsidRPr="003734DA">
        <w:rPr>
          <w:rFonts w:ascii="Times New Roman" w:eastAsia="Times New Roman" w:hAnsi="Times New Roman" w:cs="Times New Roman"/>
        </w:rPr>
        <w:t xml:space="preserve"> </w:t>
      </w:r>
    </w:p>
    <w:p w:rsidR="00871002" w:rsidRPr="003734DA" w:rsidRDefault="00871002" w:rsidP="00BC560B">
      <w:pPr>
        <w:widowControl w:val="0"/>
        <w:suppressAutoHyphens/>
        <w:spacing w:after="0" w:line="240" w:lineRule="auto"/>
        <w:ind w:left="2124" w:hanging="2124"/>
        <w:rPr>
          <w:rFonts w:ascii="Times New Roman" w:eastAsia="Times New Roman" w:hAnsi="Times New Roman" w:cs="Times New Roman"/>
        </w:rPr>
      </w:pPr>
      <w:r w:rsidRPr="003734DA">
        <w:rPr>
          <w:rFonts w:ascii="Times New Roman" w:eastAsia="Times New Roman" w:hAnsi="Times New Roman" w:cs="Times New Roman"/>
        </w:rPr>
        <w:lastRenderedPageBreak/>
        <w:t>Załącznik nr</w:t>
      </w:r>
      <w:r w:rsidR="00144735" w:rsidRPr="003734DA">
        <w:rPr>
          <w:rFonts w:ascii="Times New Roman" w:eastAsia="Times New Roman" w:hAnsi="Times New Roman" w:cs="Times New Roman"/>
        </w:rPr>
        <w:t xml:space="preserve"> </w:t>
      </w:r>
      <w:r w:rsidR="00BC560B" w:rsidRPr="003734DA">
        <w:rPr>
          <w:rFonts w:ascii="Times New Roman" w:eastAsia="Times New Roman" w:hAnsi="Times New Roman" w:cs="Times New Roman"/>
        </w:rPr>
        <w:t>4</w:t>
      </w:r>
      <w:r w:rsidRPr="003734DA">
        <w:rPr>
          <w:rFonts w:ascii="Times New Roman" w:eastAsia="Times New Roman" w:hAnsi="Times New Roman" w:cs="Times New Roman"/>
        </w:rPr>
        <w:t xml:space="preserve"> </w:t>
      </w:r>
      <w:r w:rsidR="00D64A69">
        <w:rPr>
          <w:rFonts w:ascii="Times New Roman" w:eastAsia="Times New Roman" w:hAnsi="Times New Roman" w:cs="Times New Roman"/>
        </w:rPr>
        <w:t>-</w:t>
      </w:r>
      <w:r w:rsidRPr="003734DA">
        <w:rPr>
          <w:rFonts w:ascii="Times New Roman" w:eastAsia="Times New Roman" w:hAnsi="Times New Roman" w:cs="Times New Roman"/>
        </w:rPr>
        <w:t xml:space="preserve"> </w:t>
      </w:r>
      <w:r w:rsidRPr="003734DA">
        <w:rPr>
          <w:rFonts w:ascii="Times New Roman" w:eastAsia="Times New Roman" w:hAnsi="Times New Roman" w:cs="Times New Roman"/>
        </w:rPr>
        <w:tab/>
      </w:r>
      <w:r w:rsidR="00BC560B" w:rsidRPr="003734DA">
        <w:rPr>
          <w:rFonts w:ascii="Times New Roman" w:eastAsia="Times New Roman" w:hAnsi="Times New Roman" w:cs="Times New Roman"/>
        </w:rPr>
        <w:t>W</w:t>
      </w:r>
      <w:r w:rsidRPr="003734DA">
        <w:rPr>
          <w:rFonts w:ascii="Times New Roman" w:eastAsia="Times New Roman" w:hAnsi="Times New Roman" w:cs="Times New Roman"/>
        </w:rPr>
        <w:t>zór umowy</w:t>
      </w:r>
    </w:p>
    <w:p w:rsidR="00871002" w:rsidRPr="003734DA" w:rsidRDefault="00871002" w:rsidP="009A5B39">
      <w:pPr>
        <w:widowControl w:val="0"/>
        <w:suppressAutoHyphens/>
        <w:spacing w:after="0" w:line="240" w:lineRule="auto"/>
        <w:ind w:left="2124" w:hanging="2124"/>
        <w:rPr>
          <w:rFonts w:ascii="Times New Roman" w:eastAsia="Times New Roman" w:hAnsi="Times New Roman" w:cs="Times New Roman"/>
        </w:rPr>
      </w:pPr>
    </w:p>
    <w:sectPr w:rsidR="00871002" w:rsidRPr="003734DA" w:rsidSect="00F35A4C">
      <w:headerReference w:type="default" r:id="rId10"/>
      <w:footerReference w:type="default" r:id="rId11"/>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D9F" w:rsidRDefault="000D1D9F" w:rsidP="003778E5">
      <w:pPr>
        <w:spacing w:after="0" w:line="240" w:lineRule="auto"/>
      </w:pPr>
      <w:r>
        <w:separator/>
      </w:r>
    </w:p>
  </w:endnote>
  <w:endnote w:type="continuationSeparator" w:id="0">
    <w:p w:rsidR="000D1D9F" w:rsidRDefault="000D1D9F"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rsidR="00FF06B5" w:rsidRPr="001110AE" w:rsidRDefault="00FF06B5"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E007A9">
          <w:rPr>
            <w:rFonts w:ascii="Times New Roman" w:hAnsi="Times New Roman" w:cs="Times New Roman"/>
            <w:noProof/>
            <w:sz w:val="16"/>
            <w:szCs w:val="16"/>
          </w:rPr>
          <w:t>13</w:t>
        </w:r>
        <w:r w:rsidRPr="001110AE">
          <w:rPr>
            <w:rFonts w:ascii="Times New Roman" w:hAnsi="Times New Roman" w:cs="Times New Roman"/>
            <w:sz w:val="16"/>
            <w:szCs w:val="16"/>
          </w:rPr>
          <w:fldChar w:fldCharType="end"/>
        </w:r>
      </w:p>
    </w:sdtContent>
  </w:sdt>
  <w:p w:rsidR="00FF06B5" w:rsidRDefault="00FF06B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D9F" w:rsidRDefault="000D1D9F" w:rsidP="003778E5">
      <w:pPr>
        <w:spacing w:after="0" w:line="240" w:lineRule="auto"/>
      </w:pPr>
      <w:r>
        <w:separator/>
      </w:r>
    </w:p>
  </w:footnote>
  <w:footnote w:type="continuationSeparator" w:id="0">
    <w:p w:rsidR="000D1D9F" w:rsidRDefault="000D1D9F" w:rsidP="003778E5">
      <w:pPr>
        <w:spacing w:after="0" w:line="240" w:lineRule="auto"/>
      </w:pPr>
      <w:r>
        <w:continuationSeparator/>
      </w:r>
    </w:p>
  </w:footnote>
  <w:footnote w:id="1">
    <w:p w:rsidR="00FF06B5" w:rsidRPr="008B5A99" w:rsidRDefault="00FF06B5" w:rsidP="006057C8">
      <w:pPr>
        <w:pStyle w:val="Tekstprzypisudolnego"/>
        <w:rPr>
          <w:rFonts w:ascii="Times New Roman" w:hAnsi="Times New Roman" w:cs="Times New Roman"/>
          <w:sz w:val="16"/>
          <w:szCs w:val="16"/>
        </w:rPr>
      </w:pPr>
      <w:r>
        <w:rPr>
          <w:rStyle w:val="Odwoanieprzypisudolnego"/>
        </w:rPr>
        <w:footnoteRef/>
      </w:r>
      <w:r>
        <w:t xml:space="preserve"> </w:t>
      </w:r>
      <w:r w:rsidRPr="008B5A99">
        <w:rPr>
          <w:rFonts w:ascii="Times New Roman" w:hAnsi="Times New Roman" w:cs="Times New Roman"/>
          <w:sz w:val="16"/>
          <w:szCs w:val="16"/>
        </w:rPr>
        <w:t xml:space="preserve">który Zamawiający może pozyskać z ogólnodostępnej bezpłatnej bazy danych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6B5" w:rsidRDefault="00FF06B5">
    <w:pPr>
      <w:pStyle w:val="Nagwek"/>
    </w:pPr>
    <w:r>
      <w:rPr>
        <w:noProof/>
        <w:lang w:eastAsia="pl-PL"/>
      </w:rPr>
      <w:drawing>
        <wp:inline distT="0" distB="0" distL="0" distR="0" wp14:anchorId="1865B8F6" wp14:editId="117568FF">
          <wp:extent cx="5759450" cy="626110"/>
          <wp:effectExtent l="0" t="0" r="0" b="2540"/>
          <wp:docPr id="3" name="Obraz 3" descr="C:\Users\anna_dalewska\Desktop\POWER.png"/>
          <wp:cNvGraphicFramePr/>
          <a:graphic xmlns:a="http://schemas.openxmlformats.org/drawingml/2006/main">
            <a:graphicData uri="http://schemas.openxmlformats.org/drawingml/2006/picture">
              <pic:pic xmlns:pic="http://schemas.openxmlformats.org/drawingml/2006/picture">
                <pic:nvPicPr>
                  <pic:cNvPr id="3" name="Obraz 3" descr="C:\Users\anna_dalewska\Desktop\POWER.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62611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2257432"/>
    <w:multiLevelType w:val="hybridMultilevel"/>
    <w:tmpl w:val="D6FE6230"/>
    <w:lvl w:ilvl="0" w:tplc="3AE82E90">
      <w:start w:val="1"/>
      <w:numFmt w:val="decimal"/>
      <w:lvlText w:val="%1."/>
      <w:lvlJc w:val="left"/>
      <w:pPr>
        <w:ind w:left="1065" w:hanging="705"/>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30579"/>
    <w:multiLevelType w:val="hybridMultilevel"/>
    <w:tmpl w:val="4B94CD84"/>
    <w:lvl w:ilvl="0" w:tplc="D474ED0A">
      <w:start w:val="1"/>
      <w:numFmt w:val="decimal"/>
      <w:lvlText w:val="%1."/>
      <w:lvlJc w:val="left"/>
      <w:pPr>
        <w:ind w:left="1065" w:hanging="705"/>
      </w:pPr>
      <w:rPr>
        <w:rFonts w:ascii="Times New Roman" w:hAnsi="Times New Roman"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D06CE"/>
    <w:multiLevelType w:val="hybridMultilevel"/>
    <w:tmpl w:val="5ACEE26A"/>
    <w:lvl w:ilvl="0" w:tplc="AD284982">
      <w:start w:val="1"/>
      <w:numFmt w:val="decimal"/>
      <w:lvlText w:val="%1)"/>
      <w:lvlJc w:val="left"/>
      <w:pPr>
        <w:ind w:left="1068" w:hanging="360"/>
      </w:pPr>
      <w:rPr>
        <w:rFonts w:ascii="Times New Roman" w:eastAsiaTheme="minorHAnsi" w:hAnsi="Times New Roman" w:cs="Times New Roman"/>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BA728F6"/>
    <w:multiLevelType w:val="hybridMultilevel"/>
    <w:tmpl w:val="F5F686E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0EF33988"/>
    <w:multiLevelType w:val="hybridMultilevel"/>
    <w:tmpl w:val="D6FE6230"/>
    <w:lvl w:ilvl="0" w:tplc="3AE82E90">
      <w:start w:val="1"/>
      <w:numFmt w:val="decimal"/>
      <w:lvlText w:val="%1."/>
      <w:lvlJc w:val="left"/>
      <w:pPr>
        <w:ind w:left="1065" w:hanging="705"/>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7E14CB"/>
    <w:multiLevelType w:val="hybridMultilevel"/>
    <w:tmpl w:val="D6FE6230"/>
    <w:lvl w:ilvl="0" w:tplc="3AE82E90">
      <w:start w:val="1"/>
      <w:numFmt w:val="decimal"/>
      <w:lvlText w:val="%1."/>
      <w:lvlJc w:val="left"/>
      <w:pPr>
        <w:ind w:left="1065" w:hanging="705"/>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883464"/>
    <w:multiLevelType w:val="hybridMultilevel"/>
    <w:tmpl w:val="45F8B85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087678"/>
    <w:multiLevelType w:val="hybridMultilevel"/>
    <w:tmpl w:val="210AC76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2838D2"/>
    <w:multiLevelType w:val="hybridMultilevel"/>
    <w:tmpl w:val="D6FE6230"/>
    <w:lvl w:ilvl="0" w:tplc="3AE82E90">
      <w:start w:val="1"/>
      <w:numFmt w:val="decimal"/>
      <w:lvlText w:val="%1."/>
      <w:lvlJc w:val="left"/>
      <w:pPr>
        <w:ind w:left="1065" w:hanging="705"/>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8F1FE1"/>
    <w:multiLevelType w:val="hybridMultilevel"/>
    <w:tmpl w:val="D3FC12C0"/>
    <w:lvl w:ilvl="0" w:tplc="C8B6767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780036"/>
    <w:multiLevelType w:val="hybridMultilevel"/>
    <w:tmpl w:val="C712B0F2"/>
    <w:lvl w:ilvl="0" w:tplc="B256063E">
      <w:start w:val="1"/>
      <w:numFmt w:val="decimal"/>
      <w:lvlText w:val="%1)"/>
      <w:lvlJc w:val="left"/>
      <w:pPr>
        <w:ind w:left="1080" w:hanging="360"/>
      </w:pPr>
      <w:rPr>
        <w:rFonts w:ascii="Times New Roman" w:eastAsiaTheme="minorHAns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0B722C5"/>
    <w:multiLevelType w:val="hybridMultilevel"/>
    <w:tmpl w:val="35380350"/>
    <w:lvl w:ilvl="0" w:tplc="FFFFFFFF">
      <w:start w:val="1"/>
      <w:numFmt w:val="decimal"/>
      <w:lvlText w:val="%1."/>
      <w:lvlJc w:val="left"/>
      <w:pPr>
        <w:tabs>
          <w:tab w:val="num" w:pos="360"/>
        </w:tabs>
        <w:ind w:left="360" w:hanging="360"/>
      </w:pPr>
      <w:rPr>
        <w:rFonts w:hint="default"/>
      </w:rPr>
    </w:lvl>
    <w:lvl w:ilvl="1" w:tplc="56E4F132">
      <w:start w:val="1"/>
      <w:numFmt w:val="decimal"/>
      <w:lvlText w:val="%2)"/>
      <w:lvlJc w:val="left"/>
      <w:pPr>
        <w:tabs>
          <w:tab w:val="num" w:pos="1080"/>
        </w:tabs>
        <w:ind w:left="1080" w:hanging="360"/>
      </w:pPr>
      <w:rPr>
        <w:rFonts w:hint="default"/>
        <w:sz w:val="22"/>
        <w:szCs w:val="22"/>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1873402"/>
    <w:multiLevelType w:val="hybridMultilevel"/>
    <w:tmpl w:val="6600AD86"/>
    <w:lvl w:ilvl="0" w:tplc="04150011">
      <w:start w:val="1"/>
      <w:numFmt w:val="decimal"/>
      <w:lvlText w:val="%1)"/>
      <w:lvlJc w:val="left"/>
      <w:pPr>
        <w:tabs>
          <w:tab w:val="num" w:pos="720"/>
        </w:tabs>
        <w:ind w:left="720" w:hanging="360"/>
      </w:pPr>
    </w:lvl>
    <w:lvl w:ilvl="1" w:tplc="04150019">
      <w:start w:val="1"/>
      <w:numFmt w:val="lowerLetter"/>
      <w:lvlText w:val="%2."/>
      <w:lvlJc w:val="left"/>
      <w:pPr>
        <w:ind w:left="747" w:hanging="360"/>
      </w:pPr>
    </w:lvl>
    <w:lvl w:ilvl="2" w:tplc="0415001B">
      <w:start w:val="1"/>
      <w:numFmt w:val="lowerRoman"/>
      <w:lvlText w:val="%3."/>
      <w:lvlJc w:val="right"/>
      <w:pPr>
        <w:ind w:left="1467" w:hanging="180"/>
      </w:pPr>
    </w:lvl>
    <w:lvl w:ilvl="3" w:tplc="0415000F">
      <w:start w:val="1"/>
      <w:numFmt w:val="decimal"/>
      <w:lvlText w:val="%4."/>
      <w:lvlJc w:val="left"/>
      <w:pPr>
        <w:ind w:left="2187" w:hanging="360"/>
      </w:pPr>
    </w:lvl>
    <w:lvl w:ilvl="4" w:tplc="04150019">
      <w:start w:val="1"/>
      <w:numFmt w:val="lowerLetter"/>
      <w:lvlText w:val="%5."/>
      <w:lvlJc w:val="left"/>
      <w:pPr>
        <w:ind w:left="2907" w:hanging="360"/>
      </w:pPr>
    </w:lvl>
    <w:lvl w:ilvl="5" w:tplc="0415001B">
      <w:start w:val="1"/>
      <w:numFmt w:val="lowerRoman"/>
      <w:lvlText w:val="%6."/>
      <w:lvlJc w:val="right"/>
      <w:pPr>
        <w:ind w:left="3627" w:hanging="180"/>
      </w:pPr>
    </w:lvl>
    <w:lvl w:ilvl="6" w:tplc="0415000F">
      <w:start w:val="1"/>
      <w:numFmt w:val="decimal"/>
      <w:lvlText w:val="%7."/>
      <w:lvlJc w:val="left"/>
      <w:pPr>
        <w:ind w:left="4347" w:hanging="360"/>
      </w:pPr>
    </w:lvl>
    <w:lvl w:ilvl="7" w:tplc="04150019">
      <w:start w:val="1"/>
      <w:numFmt w:val="lowerLetter"/>
      <w:lvlText w:val="%8."/>
      <w:lvlJc w:val="left"/>
      <w:pPr>
        <w:ind w:left="5067" w:hanging="360"/>
      </w:pPr>
    </w:lvl>
    <w:lvl w:ilvl="8" w:tplc="0415001B">
      <w:start w:val="1"/>
      <w:numFmt w:val="lowerRoman"/>
      <w:lvlText w:val="%9."/>
      <w:lvlJc w:val="right"/>
      <w:pPr>
        <w:ind w:left="5787" w:hanging="180"/>
      </w:pPr>
    </w:lvl>
  </w:abstractNum>
  <w:abstractNum w:abstractNumId="14"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5" w15:restartNumberingAfterBreak="0">
    <w:nsid w:val="36C14E92"/>
    <w:multiLevelType w:val="hybridMultilevel"/>
    <w:tmpl w:val="8DE65922"/>
    <w:lvl w:ilvl="0" w:tplc="E39ED9D8">
      <w:start w:val="1"/>
      <w:numFmt w:val="lowerLetter"/>
      <w:lvlText w:val="%1)"/>
      <w:lvlJc w:val="left"/>
      <w:pPr>
        <w:ind w:left="720" w:hanging="360"/>
      </w:pPr>
      <w:rPr>
        <w:rFonts w:ascii="Times New Roman" w:eastAsia="Times New Roman" w:hAnsi="Times New Roman" w:cs="Times New Roman"/>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554446"/>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9A11CC4"/>
    <w:multiLevelType w:val="hybridMultilevel"/>
    <w:tmpl w:val="3EBE53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36C3DDA"/>
    <w:multiLevelType w:val="hybridMultilevel"/>
    <w:tmpl w:val="D6FE6230"/>
    <w:lvl w:ilvl="0" w:tplc="3AE82E90">
      <w:start w:val="1"/>
      <w:numFmt w:val="decimal"/>
      <w:lvlText w:val="%1."/>
      <w:lvlJc w:val="left"/>
      <w:pPr>
        <w:ind w:left="1065" w:hanging="705"/>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62368D"/>
    <w:multiLevelType w:val="hybridMultilevel"/>
    <w:tmpl w:val="F5F686E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483857BB"/>
    <w:multiLevelType w:val="hybridMultilevel"/>
    <w:tmpl w:val="7AE4025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2CA89674">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8C135A"/>
    <w:multiLevelType w:val="hybridMultilevel"/>
    <w:tmpl w:val="47F4E0D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06446F7"/>
    <w:multiLevelType w:val="hybridMultilevel"/>
    <w:tmpl w:val="D6FE6230"/>
    <w:lvl w:ilvl="0" w:tplc="3AE82E90">
      <w:start w:val="1"/>
      <w:numFmt w:val="decimal"/>
      <w:lvlText w:val="%1."/>
      <w:lvlJc w:val="left"/>
      <w:pPr>
        <w:ind w:left="1065" w:hanging="705"/>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24" w15:restartNumberingAfterBreak="0">
    <w:nsid w:val="52EB5964"/>
    <w:multiLevelType w:val="hybridMultilevel"/>
    <w:tmpl w:val="EF6CAC7C"/>
    <w:lvl w:ilvl="0" w:tplc="78C205D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90137B1"/>
    <w:multiLevelType w:val="hybridMultilevel"/>
    <w:tmpl w:val="D6FE6230"/>
    <w:lvl w:ilvl="0" w:tplc="3AE82E90">
      <w:start w:val="1"/>
      <w:numFmt w:val="decimal"/>
      <w:lvlText w:val="%1."/>
      <w:lvlJc w:val="left"/>
      <w:pPr>
        <w:ind w:left="1065" w:hanging="705"/>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D472B7"/>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7" w15:restartNumberingAfterBreak="0">
    <w:nsid w:val="60F2642B"/>
    <w:multiLevelType w:val="hybridMultilevel"/>
    <w:tmpl w:val="17C647A2"/>
    <w:lvl w:ilvl="0" w:tplc="210C3E2A">
      <w:start w:val="1"/>
      <w:numFmt w:val="decimal"/>
      <w:lvlText w:val="%1."/>
      <w:lvlJc w:val="left"/>
      <w:pPr>
        <w:ind w:left="1776" w:hanging="360"/>
      </w:pPr>
      <w:rPr>
        <w:rFonts w:hint="default"/>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 w15:restartNumberingAfterBreak="0">
    <w:nsid w:val="615B26DA"/>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9" w15:restartNumberingAfterBreak="0">
    <w:nsid w:val="62E41FCB"/>
    <w:multiLevelType w:val="hybridMultilevel"/>
    <w:tmpl w:val="FD5C72E8"/>
    <w:lvl w:ilvl="0" w:tplc="CA40B6D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65B50D7F"/>
    <w:multiLevelType w:val="hybridMultilevel"/>
    <w:tmpl w:val="05BA198C"/>
    <w:lvl w:ilvl="0" w:tplc="DC30B1C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5FE17A4"/>
    <w:multiLevelType w:val="multilevel"/>
    <w:tmpl w:val="3F74D1E8"/>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6BE5CB0"/>
    <w:multiLevelType w:val="multilevel"/>
    <w:tmpl w:val="3490F26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080"/>
        </w:tabs>
        <w:ind w:left="1080" w:hanging="360"/>
      </w:pPr>
    </w:lvl>
    <w:lvl w:ilvl="3">
      <w:start w:val="1"/>
      <w:numFmt w:val="lowerLetter"/>
      <w:lvlText w:val="%4)"/>
      <w:lvlJc w:val="left"/>
      <w:pPr>
        <w:tabs>
          <w:tab w:val="num" w:pos="1701"/>
        </w:tabs>
        <w:ind w:left="1701" w:hanging="51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EB6311"/>
    <w:multiLevelType w:val="hybridMultilevel"/>
    <w:tmpl w:val="9BB035DE"/>
    <w:lvl w:ilvl="0" w:tplc="28E4361C">
      <w:start w:val="1"/>
      <w:numFmt w:val="lowerRoman"/>
      <w:lvlText w:val="%1."/>
      <w:lvlJc w:val="left"/>
      <w:pPr>
        <w:ind w:left="2136" w:hanging="720"/>
      </w:pPr>
      <w:rPr>
        <w:rFonts w:hint="default"/>
      </w:rPr>
    </w:lvl>
    <w:lvl w:ilvl="1" w:tplc="04150019" w:tentative="1">
      <w:start w:val="1"/>
      <w:numFmt w:val="lowerLetter"/>
      <w:lvlText w:val="%2."/>
      <w:lvlJc w:val="left"/>
      <w:pPr>
        <w:ind w:left="1354" w:hanging="360"/>
      </w:pPr>
    </w:lvl>
    <w:lvl w:ilvl="2" w:tplc="0415001B" w:tentative="1">
      <w:start w:val="1"/>
      <w:numFmt w:val="lowerRoman"/>
      <w:lvlText w:val="%3."/>
      <w:lvlJc w:val="right"/>
      <w:pPr>
        <w:ind w:left="2074" w:hanging="180"/>
      </w:pPr>
    </w:lvl>
    <w:lvl w:ilvl="3" w:tplc="0415000F" w:tentative="1">
      <w:start w:val="1"/>
      <w:numFmt w:val="decimal"/>
      <w:lvlText w:val="%4."/>
      <w:lvlJc w:val="left"/>
      <w:pPr>
        <w:ind w:left="2794" w:hanging="360"/>
      </w:pPr>
    </w:lvl>
    <w:lvl w:ilvl="4" w:tplc="04150019" w:tentative="1">
      <w:start w:val="1"/>
      <w:numFmt w:val="lowerLetter"/>
      <w:lvlText w:val="%5."/>
      <w:lvlJc w:val="left"/>
      <w:pPr>
        <w:ind w:left="3514" w:hanging="360"/>
      </w:pPr>
    </w:lvl>
    <w:lvl w:ilvl="5" w:tplc="0415001B" w:tentative="1">
      <w:start w:val="1"/>
      <w:numFmt w:val="lowerRoman"/>
      <w:lvlText w:val="%6."/>
      <w:lvlJc w:val="right"/>
      <w:pPr>
        <w:ind w:left="4234" w:hanging="180"/>
      </w:pPr>
    </w:lvl>
    <w:lvl w:ilvl="6" w:tplc="0415000F" w:tentative="1">
      <w:start w:val="1"/>
      <w:numFmt w:val="decimal"/>
      <w:lvlText w:val="%7."/>
      <w:lvlJc w:val="left"/>
      <w:pPr>
        <w:ind w:left="4954" w:hanging="360"/>
      </w:pPr>
    </w:lvl>
    <w:lvl w:ilvl="7" w:tplc="04150019" w:tentative="1">
      <w:start w:val="1"/>
      <w:numFmt w:val="lowerLetter"/>
      <w:lvlText w:val="%8."/>
      <w:lvlJc w:val="left"/>
      <w:pPr>
        <w:ind w:left="5674" w:hanging="360"/>
      </w:pPr>
    </w:lvl>
    <w:lvl w:ilvl="8" w:tplc="0415001B" w:tentative="1">
      <w:start w:val="1"/>
      <w:numFmt w:val="lowerRoman"/>
      <w:lvlText w:val="%9."/>
      <w:lvlJc w:val="right"/>
      <w:pPr>
        <w:ind w:left="6394" w:hanging="180"/>
      </w:pPr>
    </w:lvl>
  </w:abstractNum>
  <w:abstractNum w:abstractNumId="34" w15:restartNumberingAfterBreak="0">
    <w:nsid w:val="6A4C3EEF"/>
    <w:multiLevelType w:val="multilevel"/>
    <w:tmpl w:val="3490F26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080"/>
        </w:tabs>
        <w:ind w:left="1080" w:hanging="360"/>
      </w:pPr>
    </w:lvl>
    <w:lvl w:ilvl="3">
      <w:start w:val="1"/>
      <w:numFmt w:val="lowerLetter"/>
      <w:lvlText w:val="%4)"/>
      <w:lvlJc w:val="left"/>
      <w:pPr>
        <w:tabs>
          <w:tab w:val="num" w:pos="1701"/>
        </w:tabs>
        <w:ind w:left="1701" w:hanging="51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AFA467F"/>
    <w:multiLevelType w:val="multilevel"/>
    <w:tmpl w:val="F102798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B097C25"/>
    <w:multiLevelType w:val="hybridMultilevel"/>
    <w:tmpl w:val="A8C894AE"/>
    <w:lvl w:ilvl="0" w:tplc="0415000F">
      <w:start w:val="1"/>
      <w:numFmt w:val="decimal"/>
      <w:lvlText w:val="%1."/>
      <w:lvlJc w:val="left"/>
      <w:pPr>
        <w:tabs>
          <w:tab w:val="num" w:pos="1572"/>
        </w:tabs>
        <w:ind w:left="1572" w:hanging="360"/>
      </w:pPr>
    </w:lvl>
    <w:lvl w:ilvl="1" w:tplc="04150019">
      <w:start w:val="1"/>
      <w:numFmt w:val="lowerLetter"/>
      <w:lvlText w:val="%2."/>
      <w:lvlJc w:val="left"/>
      <w:pPr>
        <w:tabs>
          <w:tab w:val="num" w:pos="2292"/>
        </w:tabs>
        <w:ind w:left="2292" w:hanging="360"/>
      </w:pPr>
    </w:lvl>
    <w:lvl w:ilvl="2" w:tplc="0415001B" w:tentative="1">
      <w:start w:val="1"/>
      <w:numFmt w:val="lowerRoman"/>
      <w:lvlText w:val="%3."/>
      <w:lvlJc w:val="right"/>
      <w:pPr>
        <w:tabs>
          <w:tab w:val="num" w:pos="3012"/>
        </w:tabs>
        <w:ind w:left="3012" w:hanging="180"/>
      </w:pPr>
    </w:lvl>
    <w:lvl w:ilvl="3" w:tplc="0415000F" w:tentative="1">
      <w:start w:val="1"/>
      <w:numFmt w:val="decimal"/>
      <w:lvlText w:val="%4."/>
      <w:lvlJc w:val="left"/>
      <w:pPr>
        <w:tabs>
          <w:tab w:val="num" w:pos="3732"/>
        </w:tabs>
        <w:ind w:left="3732" w:hanging="360"/>
      </w:pPr>
    </w:lvl>
    <w:lvl w:ilvl="4" w:tplc="04150019" w:tentative="1">
      <w:start w:val="1"/>
      <w:numFmt w:val="lowerLetter"/>
      <w:lvlText w:val="%5."/>
      <w:lvlJc w:val="left"/>
      <w:pPr>
        <w:tabs>
          <w:tab w:val="num" w:pos="4452"/>
        </w:tabs>
        <w:ind w:left="4452" w:hanging="360"/>
      </w:pPr>
    </w:lvl>
    <w:lvl w:ilvl="5" w:tplc="0415001B" w:tentative="1">
      <w:start w:val="1"/>
      <w:numFmt w:val="lowerRoman"/>
      <w:lvlText w:val="%6."/>
      <w:lvlJc w:val="right"/>
      <w:pPr>
        <w:tabs>
          <w:tab w:val="num" w:pos="5172"/>
        </w:tabs>
        <w:ind w:left="5172" w:hanging="180"/>
      </w:pPr>
    </w:lvl>
    <w:lvl w:ilvl="6" w:tplc="0415000F" w:tentative="1">
      <w:start w:val="1"/>
      <w:numFmt w:val="decimal"/>
      <w:lvlText w:val="%7."/>
      <w:lvlJc w:val="left"/>
      <w:pPr>
        <w:tabs>
          <w:tab w:val="num" w:pos="5892"/>
        </w:tabs>
        <w:ind w:left="5892" w:hanging="360"/>
      </w:pPr>
    </w:lvl>
    <w:lvl w:ilvl="7" w:tplc="04150019" w:tentative="1">
      <w:start w:val="1"/>
      <w:numFmt w:val="lowerLetter"/>
      <w:lvlText w:val="%8."/>
      <w:lvlJc w:val="left"/>
      <w:pPr>
        <w:tabs>
          <w:tab w:val="num" w:pos="6612"/>
        </w:tabs>
        <w:ind w:left="6612" w:hanging="360"/>
      </w:pPr>
    </w:lvl>
    <w:lvl w:ilvl="8" w:tplc="0415001B" w:tentative="1">
      <w:start w:val="1"/>
      <w:numFmt w:val="lowerRoman"/>
      <w:lvlText w:val="%9."/>
      <w:lvlJc w:val="right"/>
      <w:pPr>
        <w:tabs>
          <w:tab w:val="num" w:pos="7332"/>
        </w:tabs>
        <w:ind w:left="7332" w:hanging="180"/>
      </w:pPr>
    </w:lvl>
  </w:abstractNum>
  <w:abstractNum w:abstractNumId="37" w15:restartNumberingAfterBreak="0">
    <w:nsid w:val="6B2D666D"/>
    <w:multiLevelType w:val="hybridMultilevel"/>
    <w:tmpl w:val="47F4E0D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FDB6A5F"/>
    <w:multiLevelType w:val="hybridMultilevel"/>
    <w:tmpl w:val="EF6CAC7C"/>
    <w:lvl w:ilvl="0" w:tplc="78C205D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0011DD2"/>
    <w:multiLevelType w:val="hybridMultilevel"/>
    <w:tmpl w:val="D6FE6230"/>
    <w:lvl w:ilvl="0" w:tplc="3AE82E90">
      <w:start w:val="1"/>
      <w:numFmt w:val="decimal"/>
      <w:lvlText w:val="%1."/>
      <w:lvlJc w:val="left"/>
      <w:pPr>
        <w:ind w:left="1065" w:hanging="705"/>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7E2778"/>
    <w:multiLevelType w:val="hybridMultilevel"/>
    <w:tmpl w:val="5A54C880"/>
    <w:lvl w:ilvl="0" w:tplc="6212C21E">
      <w:start w:val="1"/>
      <w:numFmt w:val="decimal"/>
      <w:lvlText w:val="%1."/>
      <w:lvlJc w:val="left"/>
      <w:pPr>
        <w:ind w:left="1065" w:hanging="705"/>
      </w:pPr>
      <w:rPr>
        <w:rFonts w:ascii="Times New Roman" w:hAnsi="Times New Roman" w:cs="Times New Roman"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9E580D"/>
    <w:multiLevelType w:val="hybridMultilevel"/>
    <w:tmpl w:val="45F8B85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num w:numId="1">
    <w:abstractNumId w:val="0"/>
  </w:num>
  <w:num w:numId="2">
    <w:abstractNumId w:val="9"/>
  </w:num>
  <w:num w:numId="3">
    <w:abstractNumId w:val="10"/>
  </w:num>
  <w:num w:numId="4">
    <w:abstractNumId w:val="16"/>
  </w:num>
  <w:num w:numId="5">
    <w:abstractNumId w:val="14"/>
  </w:num>
  <w:num w:numId="6">
    <w:abstractNumId w:val="42"/>
  </w:num>
  <w:num w:numId="7">
    <w:abstractNumId w:val="29"/>
  </w:num>
  <w:num w:numId="8">
    <w:abstractNumId w:val="8"/>
  </w:num>
  <w:num w:numId="9">
    <w:abstractNumId w:val="36"/>
  </w:num>
  <w:num w:numId="10">
    <w:abstractNumId w:val="17"/>
  </w:num>
  <w:num w:numId="11">
    <w:abstractNumId w:val="3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3"/>
  </w:num>
  <w:num w:numId="17">
    <w:abstractNumId w:val="24"/>
  </w:num>
  <w:num w:numId="18">
    <w:abstractNumId w:val="41"/>
  </w:num>
  <w:num w:numId="19">
    <w:abstractNumId w:val="37"/>
  </w:num>
  <w:num w:numId="20">
    <w:abstractNumId w:val="21"/>
  </w:num>
  <w:num w:numId="21">
    <w:abstractNumId w:val="38"/>
  </w:num>
  <w:num w:numId="22">
    <w:abstractNumId w:val="18"/>
  </w:num>
  <w:num w:numId="23">
    <w:abstractNumId w:val="25"/>
  </w:num>
  <w:num w:numId="24">
    <w:abstractNumId w:val="40"/>
  </w:num>
  <w:num w:numId="25">
    <w:abstractNumId w:val="26"/>
  </w:num>
  <w:num w:numId="26">
    <w:abstractNumId w:val="28"/>
  </w:num>
  <w:num w:numId="27">
    <w:abstractNumId w:val="22"/>
  </w:num>
  <w:num w:numId="28">
    <w:abstractNumId w:val="2"/>
  </w:num>
  <w:num w:numId="29">
    <w:abstractNumId w:val="6"/>
  </w:num>
  <w:num w:numId="30">
    <w:abstractNumId w:val="5"/>
  </w:num>
  <w:num w:numId="31">
    <w:abstractNumId w:val="1"/>
  </w:num>
  <w:num w:numId="32">
    <w:abstractNumId w:val="39"/>
  </w:num>
  <w:num w:numId="33">
    <w:abstractNumId w:val="20"/>
  </w:num>
  <w:num w:numId="34">
    <w:abstractNumId w:val="3"/>
  </w:num>
  <w:num w:numId="35">
    <w:abstractNumId w:val="27"/>
  </w:num>
  <w:num w:numId="36">
    <w:abstractNumId w:val="34"/>
  </w:num>
  <w:num w:numId="37">
    <w:abstractNumId w:val="12"/>
  </w:num>
  <w:num w:numId="38">
    <w:abstractNumId w:val="32"/>
  </w:num>
  <w:num w:numId="39">
    <w:abstractNumId w:val="35"/>
  </w:num>
  <w:num w:numId="40">
    <w:abstractNumId w:val="31"/>
  </w:num>
  <w:num w:numId="41">
    <w:abstractNumId w:val="19"/>
  </w:num>
  <w:num w:numId="42">
    <w:abstractNumId w:val="15"/>
  </w:num>
  <w:num w:numId="43">
    <w:abstractNumId w:val="4"/>
  </w:num>
  <w:num w:numId="44">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5A9F"/>
    <w:rsid w:val="00005FE1"/>
    <w:rsid w:val="00010587"/>
    <w:rsid w:val="000126B4"/>
    <w:rsid w:val="00021D73"/>
    <w:rsid w:val="000330D8"/>
    <w:rsid w:val="000337BB"/>
    <w:rsid w:val="00044993"/>
    <w:rsid w:val="0005104A"/>
    <w:rsid w:val="00055AF6"/>
    <w:rsid w:val="00065933"/>
    <w:rsid w:val="0008292F"/>
    <w:rsid w:val="00082FFE"/>
    <w:rsid w:val="00085192"/>
    <w:rsid w:val="00085438"/>
    <w:rsid w:val="000859E5"/>
    <w:rsid w:val="00091534"/>
    <w:rsid w:val="0009403A"/>
    <w:rsid w:val="00094EE0"/>
    <w:rsid w:val="000A208B"/>
    <w:rsid w:val="000C5B2A"/>
    <w:rsid w:val="000C66A0"/>
    <w:rsid w:val="000D1D9F"/>
    <w:rsid w:val="000D462E"/>
    <w:rsid w:val="000D49F1"/>
    <w:rsid w:val="000E1368"/>
    <w:rsid w:val="000E1A30"/>
    <w:rsid w:val="000E6EA3"/>
    <w:rsid w:val="000F2AE1"/>
    <w:rsid w:val="000F3E11"/>
    <w:rsid w:val="0010323E"/>
    <w:rsid w:val="00103F06"/>
    <w:rsid w:val="00106CCD"/>
    <w:rsid w:val="001110AE"/>
    <w:rsid w:val="00123884"/>
    <w:rsid w:val="001252F5"/>
    <w:rsid w:val="0013573A"/>
    <w:rsid w:val="0014110F"/>
    <w:rsid w:val="00144735"/>
    <w:rsid w:val="00150B93"/>
    <w:rsid w:val="00151BF6"/>
    <w:rsid w:val="00163E1F"/>
    <w:rsid w:val="00180984"/>
    <w:rsid w:val="00190D02"/>
    <w:rsid w:val="0019404C"/>
    <w:rsid w:val="00195B72"/>
    <w:rsid w:val="001A25AD"/>
    <w:rsid w:val="001B2DAA"/>
    <w:rsid w:val="001B6E23"/>
    <w:rsid w:val="001C12EB"/>
    <w:rsid w:val="001C4D53"/>
    <w:rsid w:val="001C6A1B"/>
    <w:rsid w:val="001D060D"/>
    <w:rsid w:val="001D73BA"/>
    <w:rsid w:val="001E112E"/>
    <w:rsid w:val="001E41F5"/>
    <w:rsid w:val="001E4A3B"/>
    <w:rsid w:val="001F28D1"/>
    <w:rsid w:val="001F382E"/>
    <w:rsid w:val="001F44B7"/>
    <w:rsid w:val="0020161B"/>
    <w:rsid w:val="00204EE4"/>
    <w:rsid w:val="00205A91"/>
    <w:rsid w:val="0021012D"/>
    <w:rsid w:val="0021189D"/>
    <w:rsid w:val="00215441"/>
    <w:rsid w:val="00215AD5"/>
    <w:rsid w:val="00220B1E"/>
    <w:rsid w:val="00224CA1"/>
    <w:rsid w:val="002335A3"/>
    <w:rsid w:val="00236221"/>
    <w:rsid w:val="002439AE"/>
    <w:rsid w:val="00243ABF"/>
    <w:rsid w:val="00253362"/>
    <w:rsid w:val="00261375"/>
    <w:rsid w:val="002620E8"/>
    <w:rsid w:val="00265869"/>
    <w:rsid w:val="00275DCD"/>
    <w:rsid w:val="0028645F"/>
    <w:rsid w:val="00290953"/>
    <w:rsid w:val="00293510"/>
    <w:rsid w:val="00294B36"/>
    <w:rsid w:val="0029785C"/>
    <w:rsid w:val="002A0F07"/>
    <w:rsid w:val="002A61E8"/>
    <w:rsid w:val="002A7925"/>
    <w:rsid w:val="002B6998"/>
    <w:rsid w:val="002D6D3B"/>
    <w:rsid w:val="002E2E1F"/>
    <w:rsid w:val="002E34E5"/>
    <w:rsid w:val="002E6A4C"/>
    <w:rsid w:val="002F487D"/>
    <w:rsid w:val="002F6280"/>
    <w:rsid w:val="00300B7E"/>
    <w:rsid w:val="00302721"/>
    <w:rsid w:val="003100F2"/>
    <w:rsid w:val="00330229"/>
    <w:rsid w:val="00331194"/>
    <w:rsid w:val="00332A4C"/>
    <w:rsid w:val="00336AB5"/>
    <w:rsid w:val="00341950"/>
    <w:rsid w:val="00343621"/>
    <w:rsid w:val="00345DD6"/>
    <w:rsid w:val="00357618"/>
    <w:rsid w:val="003642A7"/>
    <w:rsid w:val="00371F5F"/>
    <w:rsid w:val="003734DA"/>
    <w:rsid w:val="00373F8E"/>
    <w:rsid w:val="00375ECF"/>
    <w:rsid w:val="003778E5"/>
    <w:rsid w:val="00377B6E"/>
    <w:rsid w:val="00386B9B"/>
    <w:rsid w:val="00396A60"/>
    <w:rsid w:val="00397292"/>
    <w:rsid w:val="003A0E58"/>
    <w:rsid w:val="003A2BB7"/>
    <w:rsid w:val="003C254D"/>
    <w:rsid w:val="003C48C9"/>
    <w:rsid w:val="003D0087"/>
    <w:rsid w:val="003E0B26"/>
    <w:rsid w:val="003F0694"/>
    <w:rsid w:val="003F27ED"/>
    <w:rsid w:val="003F2FDA"/>
    <w:rsid w:val="004049BE"/>
    <w:rsid w:val="00410567"/>
    <w:rsid w:val="00411B5D"/>
    <w:rsid w:val="00415BA0"/>
    <w:rsid w:val="004242BD"/>
    <w:rsid w:val="0042693F"/>
    <w:rsid w:val="004270DB"/>
    <w:rsid w:val="0043271A"/>
    <w:rsid w:val="00433775"/>
    <w:rsid w:val="00434951"/>
    <w:rsid w:val="004459FE"/>
    <w:rsid w:val="00451E2E"/>
    <w:rsid w:val="00455E71"/>
    <w:rsid w:val="0046560A"/>
    <w:rsid w:val="00473EF8"/>
    <w:rsid w:val="004752F1"/>
    <w:rsid w:val="00482B57"/>
    <w:rsid w:val="0048695D"/>
    <w:rsid w:val="00492F7A"/>
    <w:rsid w:val="00496784"/>
    <w:rsid w:val="004A208A"/>
    <w:rsid w:val="004A309B"/>
    <w:rsid w:val="004B00E4"/>
    <w:rsid w:val="004C27B6"/>
    <w:rsid w:val="004C7E9E"/>
    <w:rsid w:val="004E28D5"/>
    <w:rsid w:val="004E372F"/>
    <w:rsid w:val="004E590B"/>
    <w:rsid w:val="004E5ED0"/>
    <w:rsid w:val="004E62BC"/>
    <w:rsid w:val="004E725D"/>
    <w:rsid w:val="004F1F34"/>
    <w:rsid w:val="00502B09"/>
    <w:rsid w:val="005037A0"/>
    <w:rsid w:val="00503C2F"/>
    <w:rsid w:val="00504837"/>
    <w:rsid w:val="00507EE5"/>
    <w:rsid w:val="005115BA"/>
    <w:rsid w:val="00515C21"/>
    <w:rsid w:val="00532AC0"/>
    <w:rsid w:val="005343AD"/>
    <w:rsid w:val="00535146"/>
    <w:rsid w:val="00542030"/>
    <w:rsid w:val="005533B1"/>
    <w:rsid w:val="00555F46"/>
    <w:rsid w:val="00560B7B"/>
    <w:rsid w:val="00566229"/>
    <w:rsid w:val="00570E37"/>
    <w:rsid w:val="00572B6B"/>
    <w:rsid w:val="00574F24"/>
    <w:rsid w:val="00575D92"/>
    <w:rsid w:val="0057634F"/>
    <w:rsid w:val="005778AC"/>
    <w:rsid w:val="005801EC"/>
    <w:rsid w:val="005817F4"/>
    <w:rsid w:val="00587145"/>
    <w:rsid w:val="005964B1"/>
    <w:rsid w:val="0059737A"/>
    <w:rsid w:val="005A13B3"/>
    <w:rsid w:val="005A34AF"/>
    <w:rsid w:val="005A3D6B"/>
    <w:rsid w:val="005B30D4"/>
    <w:rsid w:val="005C3970"/>
    <w:rsid w:val="005E781E"/>
    <w:rsid w:val="005F4FEB"/>
    <w:rsid w:val="00600C66"/>
    <w:rsid w:val="006057C8"/>
    <w:rsid w:val="0061068C"/>
    <w:rsid w:val="00621B6C"/>
    <w:rsid w:val="00630868"/>
    <w:rsid w:val="006469C6"/>
    <w:rsid w:val="00647DD2"/>
    <w:rsid w:val="006506DC"/>
    <w:rsid w:val="006514E8"/>
    <w:rsid w:val="00653577"/>
    <w:rsid w:val="0065551E"/>
    <w:rsid w:val="0065741F"/>
    <w:rsid w:val="00661518"/>
    <w:rsid w:val="0066384A"/>
    <w:rsid w:val="00674FC7"/>
    <w:rsid w:val="00683E58"/>
    <w:rsid w:val="00683E60"/>
    <w:rsid w:val="00687FC9"/>
    <w:rsid w:val="00696BF4"/>
    <w:rsid w:val="00697D64"/>
    <w:rsid w:val="006A3E14"/>
    <w:rsid w:val="006A4C1F"/>
    <w:rsid w:val="006A7C34"/>
    <w:rsid w:val="006B1B19"/>
    <w:rsid w:val="006B587D"/>
    <w:rsid w:val="006D2262"/>
    <w:rsid w:val="006D4B82"/>
    <w:rsid w:val="006E0FA3"/>
    <w:rsid w:val="006F2AC0"/>
    <w:rsid w:val="006F33FF"/>
    <w:rsid w:val="006F73B2"/>
    <w:rsid w:val="00700E06"/>
    <w:rsid w:val="00702863"/>
    <w:rsid w:val="00705663"/>
    <w:rsid w:val="00706195"/>
    <w:rsid w:val="00711FFD"/>
    <w:rsid w:val="00714808"/>
    <w:rsid w:val="00717EEB"/>
    <w:rsid w:val="007205C9"/>
    <w:rsid w:val="00721F0F"/>
    <w:rsid w:val="00726060"/>
    <w:rsid w:val="007276AC"/>
    <w:rsid w:val="00733805"/>
    <w:rsid w:val="007351E2"/>
    <w:rsid w:val="0073761B"/>
    <w:rsid w:val="007402DA"/>
    <w:rsid w:val="00744980"/>
    <w:rsid w:val="00744FC2"/>
    <w:rsid w:val="007450A6"/>
    <w:rsid w:val="00745394"/>
    <w:rsid w:val="00750020"/>
    <w:rsid w:val="00754AF7"/>
    <w:rsid w:val="007608D3"/>
    <w:rsid w:val="00762F26"/>
    <w:rsid w:val="007633D7"/>
    <w:rsid w:val="00767F00"/>
    <w:rsid w:val="007707F7"/>
    <w:rsid w:val="00782A7B"/>
    <w:rsid w:val="00787FF9"/>
    <w:rsid w:val="00791B99"/>
    <w:rsid w:val="00791D76"/>
    <w:rsid w:val="0079347C"/>
    <w:rsid w:val="00797E1F"/>
    <w:rsid w:val="007A6A6E"/>
    <w:rsid w:val="007B0AF6"/>
    <w:rsid w:val="007B0D9B"/>
    <w:rsid w:val="007B1528"/>
    <w:rsid w:val="007B4595"/>
    <w:rsid w:val="007C654D"/>
    <w:rsid w:val="007E3377"/>
    <w:rsid w:val="007F37E9"/>
    <w:rsid w:val="007F5C86"/>
    <w:rsid w:val="0081179C"/>
    <w:rsid w:val="0081309A"/>
    <w:rsid w:val="00815C60"/>
    <w:rsid w:val="00825D1F"/>
    <w:rsid w:val="00826212"/>
    <w:rsid w:val="00827001"/>
    <w:rsid w:val="00833BE2"/>
    <w:rsid w:val="00836A63"/>
    <w:rsid w:val="00861AC6"/>
    <w:rsid w:val="00867E25"/>
    <w:rsid w:val="00871002"/>
    <w:rsid w:val="0088420E"/>
    <w:rsid w:val="00887228"/>
    <w:rsid w:val="00892456"/>
    <w:rsid w:val="008947AF"/>
    <w:rsid w:val="008A117B"/>
    <w:rsid w:val="008A2245"/>
    <w:rsid w:val="008A340A"/>
    <w:rsid w:val="008B0000"/>
    <w:rsid w:val="008B1DCA"/>
    <w:rsid w:val="008B5A99"/>
    <w:rsid w:val="008B6E71"/>
    <w:rsid w:val="008D1782"/>
    <w:rsid w:val="008D457F"/>
    <w:rsid w:val="008D620F"/>
    <w:rsid w:val="008E7CA0"/>
    <w:rsid w:val="008F4C9B"/>
    <w:rsid w:val="008F5DCE"/>
    <w:rsid w:val="008F72AD"/>
    <w:rsid w:val="00902BD2"/>
    <w:rsid w:val="009041E8"/>
    <w:rsid w:val="00910334"/>
    <w:rsid w:val="009121B4"/>
    <w:rsid w:val="009162C4"/>
    <w:rsid w:val="0092173A"/>
    <w:rsid w:val="00925024"/>
    <w:rsid w:val="00933014"/>
    <w:rsid w:val="009356E1"/>
    <w:rsid w:val="0094294D"/>
    <w:rsid w:val="00956EBB"/>
    <w:rsid w:val="00964E8E"/>
    <w:rsid w:val="00971F8E"/>
    <w:rsid w:val="0097504A"/>
    <w:rsid w:val="0097744E"/>
    <w:rsid w:val="0098614A"/>
    <w:rsid w:val="0098740F"/>
    <w:rsid w:val="00990FCC"/>
    <w:rsid w:val="009919BE"/>
    <w:rsid w:val="009A1159"/>
    <w:rsid w:val="009A5B39"/>
    <w:rsid w:val="009B01AD"/>
    <w:rsid w:val="009B1E7F"/>
    <w:rsid w:val="009D1861"/>
    <w:rsid w:val="009D59C9"/>
    <w:rsid w:val="009E20B7"/>
    <w:rsid w:val="009E249F"/>
    <w:rsid w:val="009F0634"/>
    <w:rsid w:val="009F578F"/>
    <w:rsid w:val="00A15F42"/>
    <w:rsid w:val="00A166EB"/>
    <w:rsid w:val="00A22B01"/>
    <w:rsid w:val="00A2423E"/>
    <w:rsid w:val="00A3072F"/>
    <w:rsid w:val="00A42650"/>
    <w:rsid w:val="00A46BA8"/>
    <w:rsid w:val="00A52A49"/>
    <w:rsid w:val="00A54767"/>
    <w:rsid w:val="00A562ED"/>
    <w:rsid w:val="00A56758"/>
    <w:rsid w:val="00A571BA"/>
    <w:rsid w:val="00A712DF"/>
    <w:rsid w:val="00A73489"/>
    <w:rsid w:val="00A809BB"/>
    <w:rsid w:val="00A80E12"/>
    <w:rsid w:val="00A84830"/>
    <w:rsid w:val="00A853DD"/>
    <w:rsid w:val="00A87C24"/>
    <w:rsid w:val="00A9164F"/>
    <w:rsid w:val="00A92DBF"/>
    <w:rsid w:val="00A94186"/>
    <w:rsid w:val="00A95802"/>
    <w:rsid w:val="00AA24AC"/>
    <w:rsid w:val="00AA4DB4"/>
    <w:rsid w:val="00AA66DF"/>
    <w:rsid w:val="00AC06C2"/>
    <w:rsid w:val="00AC6AE1"/>
    <w:rsid w:val="00AD3C8A"/>
    <w:rsid w:val="00AD579E"/>
    <w:rsid w:val="00AE4182"/>
    <w:rsid w:val="00AF3AC1"/>
    <w:rsid w:val="00B04B45"/>
    <w:rsid w:val="00B1060F"/>
    <w:rsid w:val="00B1108D"/>
    <w:rsid w:val="00B27DCD"/>
    <w:rsid w:val="00B52C1D"/>
    <w:rsid w:val="00B644C9"/>
    <w:rsid w:val="00B7308A"/>
    <w:rsid w:val="00B73B38"/>
    <w:rsid w:val="00B80459"/>
    <w:rsid w:val="00B81DDB"/>
    <w:rsid w:val="00B82711"/>
    <w:rsid w:val="00B842E1"/>
    <w:rsid w:val="00B9063A"/>
    <w:rsid w:val="00B95148"/>
    <w:rsid w:val="00BA2D3D"/>
    <w:rsid w:val="00BA390A"/>
    <w:rsid w:val="00BA4804"/>
    <w:rsid w:val="00BA5C31"/>
    <w:rsid w:val="00BC560B"/>
    <w:rsid w:val="00BC5A15"/>
    <w:rsid w:val="00BC5EB4"/>
    <w:rsid w:val="00BC780A"/>
    <w:rsid w:val="00BD13BC"/>
    <w:rsid w:val="00BE2CB6"/>
    <w:rsid w:val="00BE56D9"/>
    <w:rsid w:val="00C03C83"/>
    <w:rsid w:val="00C04742"/>
    <w:rsid w:val="00C06430"/>
    <w:rsid w:val="00C10720"/>
    <w:rsid w:val="00C119DB"/>
    <w:rsid w:val="00C14413"/>
    <w:rsid w:val="00C25FBA"/>
    <w:rsid w:val="00C418BF"/>
    <w:rsid w:val="00C46F0B"/>
    <w:rsid w:val="00C503C6"/>
    <w:rsid w:val="00C5616D"/>
    <w:rsid w:val="00C5676C"/>
    <w:rsid w:val="00C6080E"/>
    <w:rsid w:val="00C648F3"/>
    <w:rsid w:val="00C6784D"/>
    <w:rsid w:val="00C70AA3"/>
    <w:rsid w:val="00C8520E"/>
    <w:rsid w:val="00C8525E"/>
    <w:rsid w:val="00CA1F12"/>
    <w:rsid w:val="00CA2C4E"/>
    <w:rsid w:val="00CA3F72"/>
    <w:rsid w:val="00CA620E"/>
    <w:rsid w:val="00CD7832"/>
    <w:rsid w:val="00CE2161"/>
    <w:rsid w:val="00CE3D8E"/>
    <w:rsid w:val="00CF0862"/>
    <w:rsid w:val="00CF105F"/>
    <w:rsid w:val="00D05E8A"/>
    <w:rsid w:val="00D1372F"/>
    <w:rsid w:val="00D15745"/>
    <w:rsid w:val="00D2393A"/>
    <w:rsid w:val="00D3231C"/>
    <w:rsid w:val="00D367C3"/>
    <w:rsid w:val="00D40BC6"/>
    <w:rsid w:val="00D47AB3"/>
    <w:rsid w:val="00D57CE6"/>
    <w:rsid w:val="00D64A69"/>
    <w:rsid w:val="00D67CDC"/>
    <w:rsid w:val="00D74C3E"/>
    <w:rsid w:val="00D76863"/>
    <w:rsid w:val="00D76DF4"/>
    <w:rsid w:val="00D8004D"/>
    <w:rsid w:val="00D81ABA"/>
    <w:rsid w:val="00D838B6"/>
    <w:rsid w:val="00D92ABA"/>
    <w:rsid w:val="00D93659"/>
    <w:rsid w:val="00D96199"/>
    <w:rsid w:val="00DA248F"/>
    <w:rsid w:val="00DB0C23"/>
    <w:rsid w:val="00DB2960"/>
    <w:rsid w:val="00DC34CD"/>
    <w:rsid w:val="00DC3B96"/>
    <w:rsid w:val="00DD4713"/>
    <w:rsid w:val="00DE56A0"/>
    <w:rsid w:val="00DF2893"/>
    <w:rsid w:val="00DF47A5"/>
    <w:rsid w:val="00E007A9"/>
    <w:rsid w:val="00E01A45"/>
    <w:rsid w:val="00E02964"/>
    <w:rsid w:val="00E03F7B"/>
    <w:rsid w:val="00E04A79"/>
    <w:rsid w:val="00E054B5"/>
    <w:rsid w:val="00E1383E"/>
    <w:rsid w:val="00E237A3"/>
    <w:rsid w:val="00E23DDF"/>
    <w:rsid w:val="00E2747E"/>
    <w:rsid w:val="00E33148"/>
    <w:rsid w:val="00E366BA"/>
    <w:rsid w:val="00E40D28"/>
    <w:rsid w:val="00E41F03"/>
    <w:rsid w:val="00E41F75"/>
    <w:rsid w:val="00E42D77"/>
    <w:rsid w:val="00E44261"/>
    <w:rsid w:val="00E45FF5"/>
    <w:rsid w:val="00E65920"/>
    <w:rsid w:val="00E7286B"/>
    <w:rsid w:val="00E74808"/>
    <w:rsid w:val="00E75F1C"/>
    <w:rsid w:val="00E76FAB"/>
    <w:rsid w:val="00E77909"/>
    <w:rsid w:val="00E97BB1"/>
    <w:rsid w:val="00EA3C83"/>
    <w:rsid w:val="00EA4203"/>
    <w:rsid w:val="00EB0083"/>
    <w:rsid w:val="00EB56CC"/>
    <w:rsid w:val="00EB5E72"/>
    <w:rsid w:val="00EC0501"/>
    <w:rsid w:val="00EC4DE3"/>
    <w:rsid w:val="00ED0C36"/>
    <w:rsid w:val="00ED788F"/>
    <w:rsid w:val="00ED7E05"/>
    <w:rsid w:val="00EE4683"/>
    <w:rsid w:val="00EE70A6"/>
    <w:rsid w:val="00EF1DDC"/>
    <w:rsid w:val="00EF6AFC"/>
    <w:rsid w:val="00EF7EBC"/>
    <w:rsid w:val="00F02EA2"/>
    <w:rsid w:val="00F02F35"/>
    <w:rsid w:val="00F13646"/>
    <w:rsid w:val="00F156CD"/>
    <w:rsid w:val="00F240A6"/>
    <w:rsid w:val="00F24AFB"/>
    <w:rsid w:val="00F31E59"/>
    <w:rsid w:val="00F35752"/>
    <w:rsid w:val="00F35A4C"/>
    <w:rsid w:val="00F4103F"/>
    <w:rsid w:val="00F4352B"/>
    <w:rsid w:val="00F504D6"/>
    <w:rsid w:val="00F55797"/>
    <w:rsid w:val="00F60278"/>
    <w:rsid w:val="00F71099"/>
    <w:rsid w:val="00F72BAE"/>
    <w:rsid w:val="00F740D3"/>
    <w:rsid w:val="00F74F02"/>
    <w:rsid w:val="00F8569D"/>
    <w:rsid w:val="00F9390C"/>
    <w:rsid w:val="00FA5FC7"/>
    <w:rsid w:val="00FB15E1"/>
    <w:rsid w:val="00FB2278"/>
    <w:rsid w:val="00FE3D34"/>
    <w:rsid w:val="00FE5DB4"/>
    <w:rsid w:val="00FF06B5"/>
    <w:rsid w:val="00FF16E4"/>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7888320A-20EF-4C46-98E7-A5697035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Znak,f,ft, Znak"/>
    <w:basedOn w:val="Normalny"/>
    <w:link w:val="TekstprzypisudolnegoZnak"/>
    <w:uiPriority w:val="99"/>
    <w:unhideWhenUsed/>
    <w:qFormat/>
    <w:rsid w:val="00503C2F"/>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503C2F"/>
    <w:rPr>
      <w:sz w:val="20"/>
      <w:szCs w:val="20"/>
    </w:rPr>
  </w:style>
  <w:style w:type="character" w:styleId="Odwoanieprzypisudolnego">
    <w:name w:val="footnote reference"/>
    <w:aliases w:val="Footnote Reference Number,Odwołanie przypisu,Odwo³anie przypisu,Footnote Reference Superscript,Footnote Reference/,Footnote symbol,Times 10 Point,Exposant 3 Point,footnote ref,richiamo note eggsi,Rimando nota a piè di pagina1"/>
    <w:basedOn w:val="Domylnaczcionkaakapitu"/>
    <w:uiPriority w:val="99"/>
    <w:unhideWhenUsed/>
    <w:rsid w:val="00503C2F"/>
    <w:rPr>
      <w:vertAlign w:val="superscript"/>
    </w:rPr>
  </w:style>
  <w:style w:type="paragraph" w:styleId="Akapitzlist">
    <w:name w:val="List Paragraph"/>
    <w:aliases w:val="maz_wyliczenie,opis dzialania,K-P_odwolanie,A_wyliczenie,Akapit z listą 1,Table of contents numbered,Akapit z listą5,L1,Numerowanie,List Paragraph"/>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FF06B5"/>
    <w:pPr>
      <w:tabs>
        <w:tab w:val="left" w:pos="7250"/>
        <w:tab w:val="right" w:leader="dot" w:pos="9062"/>
      </w:tabs>
      <w:spacing w:after="100"/>
      <w:jc w:val="center"/>
    </w:pPr>
    <w:rPr>
      <w:rFonts w:ascii="Times New Roman" w:hAnsi="Times New Roman" w:cs="Times New Roman"/>
      <w:b/>
      <w:noProof/>
      <w:sz w:val="28"/>
      <w:szCs w:val="28"/>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semiHidden/>
    <w:unhideWhenUsed/>
    <w:rsid w:val="00572B6B"/>
    <w:rPr>
      <w:sz w:val="16"/>
      <w:szCs w:val="16"/>
    </w:rPr>
  </w:style>
  <w:style w:type="paragraph" w:styleId="Tekstkomentarza">
    <w:name w:val="annotation text"/>
    <w:basedOn w:val="Normalny"/>
    <w:link w:val="TekstkomentarzaZnak"/>
    <w:uiPriority w:val="99"/>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L1 Znak,Numerowanie Znak,List Paragraph Znak"/>
    <w:link w:val="Akapitzlist"/>
    <w:uiPriority w:val="34"/>
    <w:rsid w:val="00195B72"/>
  </w:style>
  <w:style w:type="paragraph" w:customStyle="1" w:styleId="Pisma">
    <w:name w:val="Pisma"/>
    <w:basedOn w:val="Normalny"/>
    <w:rsid w:val="00CE2161"/>
    <w:pPr>
      <w:spacing w:after="0" w:line="240" w:lineRule="auto"/>
      <w:jc w:val="both"/>
    </w:pPr>
    <w:rPr>
      <w:rFonts w:ascii="Times New Roman" w:eastAsia="Calibri" w:hAnsi="Times New Roman" w:cs="Times New Roman"/>
      <w:sz w:val="24"/>
      <w:szCs w:val="20"/>
      <w:lang w:eastAsia="pl-PL"/>
    </w:rPr>
  </w:style>
  <w:style w:type="table" w:styleId="Tabela-Siatka">
    <w:name w:val="Table Grid"/>
    <w:basedOn w:val="Standardowy"/>
    <w:uiPriority w:val="39"/>
    <w:rsid w:val="00702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1">
    <w:name w:val="Tekst komentarza Znak1"/>
    <w:uiPriority w:val="99"/>
    <w:locked/>
    <w:rsid w:val="0061068C"/>
    <w:rPr>
      <w:rFonts w:ascii="Calibri" w:eastAsia="Times New Roman" w:hAnsi="Calibri"/>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33458">
      <w:bodyDiv w:val="1"/>
      <w:marLeft w:val="0"/>
      <w:marRight w:val="0"/>
      <w:marTop w:val="0"/>
      <w:marBottom w:val="0"/>
      <w:divBdr>
        <w:top w:val="none" w:sz="0" w:space="0" w:color="auto"/>
        <w:left w:val="none" w:sz="0" w:space="0" w:color="auto"/>
        <w:bottom w:val="none" w:sz="0" w:space="0" w:color="auto"/>
        <w:right w:val="none" w:sz="0" w:space="0" w:color="auto"/>
      </w:divBdr>
    </w:div>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654073439">
      <w:bodyDiv w:val="1"/>
      <w:marLeft w:val="0"/>
      <w:marRight w:val="0"/>
      <w:marTop w:val="0"/>
      <w:marBottom w:val="0"/>
      <w:divBdr>
        <w:top w:val="none" w:sz="0" w:space="0" w:color="auto"/>
        <w:left w:val="none" w:sz="0" w:space="0" w:color="auto"/>
        <w:bottom w:val="none" w:sz="0" w:space="0" w:color="auto"/>
        <w:right w:val="none" w:sz="0" w:space="0" w:color="auto"/>
      </w:divBdr>
    </w:div>
    <w:div w:id="201865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DEF3D-9AA2-4C6C-A9E9-994D3CFA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5139</Words>
  <Characters>30837</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Zaręba Anna</cp:lastModifiedBy>
  <cp:revision>7</cp:revision>
  <cp:lastPrinted>2018-10-03T08:57:00Z</cp:lastPrinted>
  <dcterms:created xsi:type="dcterms:W3CDTF">2018-10-02T09:31:00Z</dcterms:created>
  <dcterms:modified xsi:type="dcterms:W3CDTF">2018-10-05T12:42:00Z</dcterms:modified>
</cp:coreProperties>
</file>