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2FA8" w14:textId="5EEB396F" w:rsidR="00DB1E70" w:rsidRPr="0001761A" w:rsidRDefault="00EA5256" w:rsidP="005032E0">
      <w:pPr>
        <w:ind w:left="5664" w:hanging="1695"/>
        <w:jc w:val="right"/>
        <w:rPr>
          <w:rFonts w:asciiTheme="minorHAnsi" w:hAnsiTheme="minorHAnsi"/>
          <w:sz w:val="22"/>
          <w:szCs w:val="22"/>
          <w:lang w:val="pl-PL"/>
        </w:rPr>
      </w:pPr>
      <w:r w:rsidRPr="0001761A">
        <w:rPr>
          <w:rFonts w:asciiTheme="minorHAnsi" w:hAnsiTheme="minorHAnsi"/>
          <w:sz w:val="22"/>
          <w:szCs w:val="22"/>
          <w:lang w:val="pl-PL"/>
        </w:rPr>
        <w:t xml:space="preserve">Załącznik </w:t>
      </w:r>
      <w:r w:rsidR="00D74C0E">
        <w:rPr>
          <w:rFonts w:asciiTheme="minorHAnsi" w:hAnsiTheme="minorHAnsi"/>
          <w:sz w:val="22"/>
          <w:szCs w:val="22"/>
          <w:lang w:val="pl-PL"/>
        </w:rPr>
        <w:t>3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do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>Zap</w:t>
      </w:r>
      <w:r w:rsidR="00044B6B">
        <w:rPr>
          <w:rFonts w:asciiTheme="minorHAnsi" w:hAnsiTheme="minorHAnsi"/>
          <w:sz w:val="22"/>
          <w:szCs w:val="22"/>
          <w:lang w:val="pl-PL"/>
        </w:rPr>
        <w:t xml:space="preserve">roszenia </w:t>
      </w:r>
      <w:r w:rsidR="0001761A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01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032E0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57418" w:rsidRPr="0001761A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01761A" w:rsidRDefault="00DB1E70" w:rsidP="00DB1E70">
      <w:pPr>
        <w:rPr>
          <w:rFonts w:asciiTheme="minorHAnsi" w:hAnsiTheme="minorHAnsi"/>
          <w:sz w:val="24"/>
          <w:szCs w:val="24"/>
          <w:lang w:val="pl-PL"/>
        </w:rPr>
      </w:pPr>
    </w:p>
    <w:p w14:paraId="21C6B159" w14:textId="77777777" w:rsidR="00DB1E70" w:rsidRPr="0001761A" w:rsidRDefault="00DB1E70" w:rsidP="00DB1E70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14:paraId="2770F722" w14:textId="77777777" w:rsidR="00593F77" w:rsidRPr="00C928F0" w:rsidRDefault="00593F77" w:rsidP="00593F77">
      <w:pPr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28F0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D8E5966" w14:textId="33C59A9C" w:rsidR="00044B6B" w:rsidRPr="00C928F0" w:rsidRDefault="00C001E0" w:rsidP="00044B6B">
      <w:pPr>
        <w:pStyle w:val="Default"/>
        <w:jc w:val="center"/>
        <w:rPr>
          <w:rFonts w:ascii="Calibri" w:hAnsi="Calibri" w:cs="Times New Roman"/>
          <w:b/>
          <w:bCs/>
        </w:rPr>
      </w:pPr>
      <w:r w:rsidRPr="00C928F0">
        <w:rPr>
          <w:rFonts w:asciiTheme="minorHAnsi" w:hAnsiTheme="minorHAnsi" w:cs="Times New Roman"/>
          <w:b/>
          <w:bCs/>
        </w:rPr>
        <w:t xml:space="preserve">na </w:t>
      </w:r>
      <w:r w:rsidR="00044B6B" w:rsidRPr="00C928F0">
        <w:rPr>
          <w:rFonts w:ascii="Calibri" w:hAnsi="Calibri" w:cs="Times New Roman"/>
          <w:b/>
          <w:bCs/>
        </w:rPr>
        <w:t>usługę codziennego przeglądu mediów – monitoring mediów</w:t>
      </w:r>
    </w:p>
    <w:p w14:paraId="52649CB1" w14:textId="77777777" w:rsidR="00C928F0" w:rsidRPr="00C928F0" w:rsidRDefault="00C928F0" w:rsidP="00C928F0">
      <w:pPr>
        <w:spacing w:line="276" w:lineRule="auto"/>
        <w:ind w:left="1420" w:right="900"/>
        <w:jc w:val="center"/>
        <w:rPr>
          <w:rFonts w:ascii="Calibri" w:eastAsia="Calibri" w:hAnsi="Calibri" w:cs="Calibri"/>
          <w:b/>
          <w:sz w:val="24"/>
          <w:szCs w:val="24"/>
          <w:lang w:val="pl-PL" w:eastAsia="pl-PL"/>
        </w:rPr>
      </w:pPr>
      <w:r w:rsidRPr="00C928F0">
        <w:rPr>
          <w:rFonts w:ascii="Calibri" w:eastAsia="Calibri" w:hAnsi="Calibri" w:cs="Calibri"/>
          <w:b/>
          <w:sz w:val="24"/>
          <w:szCs w:val="24"/>
          <w:lang w:val="pl-PL" w:eastAsia="pl-PL"/>
        </w:rPr>
        <w:t>p/20/DKM/2025</w:t>
      </w:r>
    </w:p>
    <w:p w14:paraId="14269BE4" w14:textId="77777777" w:rsidR="00C928F0" w:rsidRPr="00D74C0E" w:rsidRDefault="00C928F0" w:rsidP="00044B6B">
      <w:pPr>
        <w:pStyle w:val="Default"/>
        <w:jc w:val="center"/>
        <w:rPr>
          <w:rFonts w:ascii="Calibri" w:hAnsi="Calibri" w:cs="Times New Roman"/>
          <w:b/>
          <w:bCs/>
          <w:sz w:val="26"/>
          <w:szCs w:val="26"/>
        </w:rPr>
      </w:pPr>
    </w:p>
    <w:p w14:paraId="72A2A1B4" w14:textId="77777777" w:rsidR="00DB1E70" w:rsidRPr="0001761A" w:rsidRDefault="00DB1E70" w:rsidP="00DB1E70">
      <w:pPr>
        <w:jc w:val="both"/>
        <w:rPr>
          <w:rFonts w:asciiTheme="minorHAnsi" w:hAnsiTheme="minorHAnsi"/>
          <w:sz w:val="24"/>
          <w:szCs w:val="24"/>
          <w:lang w:val="de-DE"/>
        </w:rPr>
      </w:pPr>
    </w:p>
    <w:p w14:paraId="5B68208C" w14:textId="77777777" w:rsidR="00D02E4A" w:rsidRPr="000A421F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626032" w:rsidRPr="00626032" w14:paraId="218B9DBC" w14:textId="77777777" w:rsidTr="005242EC">
        <w:trPr>
          <w:cantSplit/>
          <w:trHeight w:val="634"/>
        </w:trPr>
        <w:tc>
          <w:tcPr>
            <w:tcW w:w="1688" w:type="pct"/>
            <w:shd w:val="clear" w:color="auto" w:fill="F2F2F2"/>
          </w:tcPr>
          <w:p w14:paraId="2DB164EE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26032">
              <w:rPr>
                <w:rFonts w:asciiTheme="minorHAnsi" w:hAnsiTheme="minorHAnsi" w:cstheme="minorHAnsi"/>
                <w:bCs/>
                <w:lang w:val="de-DE"/>
              </w:rPr>
              <w:t>Nazwa</w:t>
            </w:r>
            <w:proofErr w:type="spellEnd"/>
          </w:p>
        </w:tc>
        <w:tc>
          <w:tcPr>
            <w:tcW w:w="3312" w:type="pct"/>
          </w:tcPr>
          <w:p w14:paraId="0979D276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tr w:rsidR="00626032" w:rsidRPr="00626032" w14:paraId="45F341C8" w14:textId="77777777" w:rsidTr="005242EC">
        <w:trPr>
          <w:cantSplit/>
          <w:trHeight w:val="548"/>
        </w:trPr>
        <w:tc>
          <w:tcPr>
            <w:tcW w:w="1688" w:type="pct"/>
            <w:shd w:val="clear" w:color="auto" w:fill="F2F2F2"/>
          </w:tcPr>
          <w:p w14:paraId="042EF6DD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proofErr w:type="spellStart"/>
            <w:r w:rsidRPr="00626032">
              <w:rPr>
                <w:rFonts w:asciiTheme="minorHAnsi" w:hAnsiTheme="minorHAnsi" w:cstheme="minorHAnsi"/>
                <w:bCs/>
                <w:lang w:val="de-DE"/>
              </w:rPr>
              <w:t>Adres</w:t>
            </w:r>
            <w:proofErr w:type="spellEnd"/>
          </w:p>
        </w:tc>
        <w:tc>
          <w:tcPr>
            <w:tcW w:w="3312" w:type="pct"/>
          </w:tcPr>
          <w:p w14:paraId="18C12D4A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  <w:tr w:rsidR="00626032" w:rsidRPr="00626032" w14:paraId="5767FEB8" w14:textId="77777777" w:rsidTr="005242EC">
        <w:trPr>
          <w:cantSplit/>
          <w:trHeight w:val="564"/>
        </w:trPr>
        <w:tc>
          <w:tcPr>
            <w:tcW w:w="1688" w:type="pct"/>
            <w:shd w:val="clear" w:color="auto" w:fill="F2F2F2"/>
          </w:tcPr>
          <w:p w14:paraId="202F5D97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67" w:right="4"/>
              <w:rPr>
                <w:rFonts w:asciiTheme="minorHAnsi" w:hAnsiTheme="minorHAnsi" w:cstheme="minorHAnsi"/>
                <w:bCs/>
                <w:lang w:val="de-DE"/>
              </w:rPr>
            </w:pPr>
            <w:r w:rsidRPr="00626032">
              <w:rPr>
                <w:rFonts w:asciiTheme="minorHAnsi" w:hAnsiTheme="minorHAnsi" w:cstheme="minorHAnsi"/>
                <w:bCs/>
                <w:lang w:val="de-DE"/>
              </w:rPr>
              <w:t>NIP</w:t>
            </w:r>
          </w:p>
        </w:tc>
        <w:tc>
          <w:tcPr>
            <w:tcW w:w="3312" w:type="pct"/>
          </w:tcPr>
          <w:p w14:paraId="54262BB7" w14:textId="77777777" w:rsidR="00626032" w:rsidRPr="00626032" w:rsidRDefault="00626032" w:rsidP="00626032">
            <w:pPr>
              <w:pStyle w:val="Akapitzlist"/>
              <w:tabs>
                <w:tab w:val="left" w:pos="142"/>
              </w:tabs>
              <w:ind w:left="360" w:right="4"/>
              <w:rPr>
                <w:rFonts w:asciiTheme="minorHAnsi" w:hAnsiTheme="minorHAnsi" w:cstheme="minorHAnsi"/>
                <w:bCs/>
                <w:lang w:val="de-DE"/>
              </w:rPr>
            </w:pPr>
          </w:p>
        </w:tc>
      </w:tr>
    </w:tbl>
    <w:p w14:paraId="1DF2D919" w14:textId="77777777" w:rsidR="00D02E4A" w:rsidRPr="007E5459" w:rsidRDefault="00D02E4A" w:rsidP="00D02E4A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</w:rPr>
      </w:pPr>
    </w:p>
    <w:p w14:paraId="04FE8912" w14:textId="77777777" w:rsidR="00D02E4A" w:rsidRPr="007E5459" w:rsidRDefault="00D02E4A" w:rsidP="00D02E4A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95"/>
        <w:gridCol w:w="5961"/>
      </w:tblGrid>
      <w:tr w:rsidR="00626032" w:rsidRPr="00626032" w14:paraId="7ADB7B83" w14:textId="77777777" w:rsidTr="005242EC">
        <w:trPr>
          <w:trHeight w:val="485"/>
        </w:trPr>
        <w:tc>
          <w:tcPr>
            <w:tcW w:w="1672" w:type="pct"/>
            <w:shd w:val="pct5" w:color="auto" w:fill="FFFFFF"/>
          </w:tcPr>
          <w:p w14:paraId="10D18223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Imię i nazwisko</w:t>
            </w:r>
          </w:p>
        </w:tc>
        <w:tc>
          <w:tcPr>
            <w:tcW w:w="3328" w:type="pct"/>
          </w:tcPr>
          <w:p w14:paraId="507A31F6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  <w:tr w:rsidR="00626032" w:rsidRPr="00626032" w14:paraId="30E0A0DB" w14:textId="77777777" w:rsidTr="005242EC">
        <w:trPr>
          <w:trHeight w:val="549"/>
        </w:trPr>
        <w:tc>
          <w:tcPr>
            <w:tcW w:w="1672" w:type="pct"/>
            <w:shd w:val="pct5" w:color="auto" w:fill="FFFFFF"/>
          </w:tcPr>
          <w:p w14:paraId="511E45ED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Telefon</w:t>
            </w:r>
          </w:p>
        </w:tc>
        <w:tc>
          <w:tcPr>
            <w:tcW w:w="3328" w:type="pct"/>
          </w:tcPr>
          <w:p w14:paraId="116D8053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  <w:tr w:rsidR="00626032" w:rsidRPr="00626032" w14:paraId="3A119E3E" w14:textId="77777777" w:rsidTr="005242EC">
        <w:trPr>
          <w:trHeight w:val="555"/>
        </w:trPr>
        <w:tc>
          <w:tcPr>
            <w:tcW w:w="1672" w:type="pct"/>
            <w:shd w:val="pct5" w:color="auto" w:fill="FFFFFF"/>
          </w:tcPr>
          <w:p w14:paraId="3487CDF2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  <w:r w:rsidRPr="00626032"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  <w:t>e-mail</w:t>
            </w:r>
          </w:p>
        </w:tc>
        <w:tc>
          <w:tcPr>
            <w:tcW w:w="3328" w:type="pct"/>
          </w:tcPr>
          <w:p w14:paraId="58F49554" w14:textId="77777777" w:rsidR="00626032" w:rsidRPr="00626032" w:rsidRDefault="00626032" w:rsidP="00626032">
            <w:pPr>
              <w:rPr>
                <w:rFonts w:asciiTheme="minorHAnsi" w:hAnsiTheme="minorHAnsi" w:cstheme="minorHAnsi"/>
                <w:bCs/>
                <w:sz w:val="24"/>
                <w:szCs w:val="24"/>
                <w:lang w:val="pl-PL" w:eastAsia="fr-FR"/>
              </w:rPr>
            </w:pPr>
          </w:p>
        </w:tc>
      </w:tr>
    </w:tbl>
    <w:p w14:paraId="6D300B26" w14:textId="77777777" w:rsidR="005F0454" w:rsidRPr="0001761A" w:rsidRDefault="005F0454" w:rsidP="005F0454">
      <w:pPr>
        <w:rPr>
          <w:rFonts w:asciiTheme="minorHAnsi" w:hAnsiTheme="minorHAnsi"/>
          <w:lang w:val="pl-PL" w:eastAsia="en-US"/>
        </w:rPr>
      </w:pPr>
    </w:p>
    <w:p w14:paraId="1CD9A58C" w14:textId="77777777" w:rsidR="00DB1E70" w:rsidRPr="00121DFE" w:rsidRDefault="00DB1E70" w:rsidP="00121DFE">
      <w:pPr>
        <w:numPr>
          <w:ilvl w:val="0"/>
          <w:numId w:val="14"/>
        </w:numPr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121DFE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</w:p>
    <w:p w14:paraId="668A1BAA" w14:textId="297CB33B" w:rsidR="003E417F" w:rsidRPr="00121DFE" w:rsidRDefault="00DB1E70" w:rsidP="00121DFE">
      <w:pPr>
        <w:pStyle w:val="Tekstpodstawowy2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121DFE">
        <w:rPr>
          <w:rFonts w:asciiTheme="minorHAnsi" w:hAnsiTheme="minorHAnsi"/>
          <w:b w:val="0"/>
          <w:szCs w:val="24"/>
        </w:rPr>
        <w:t xml:space="preserve">W odpowiedzi na </w:t>
      </w:r>
      <w:r w:rsidR="00044B6B" w:rsidRPr="00121DFE">
        <w:rPr>
          <w:rFonts w:asciiTheme="minorHAnsi" w:hAnsiTheme="minorHAnsi"/>
          <w:b w:val="0"/>
          <w:szCs w:val="24"/>
        </w:rPr>
        <w:t xml:space="preserve">Zaproszenie do złożenia </w:t>
      </w:r>
      <w:r w:rsidR="005032E0" w:rsidRPr="00121DFE">
        <w:rPr>
          <w:rFonts w:asciiTheme="minorHAnsi" w:hAnsiTheme="minorHAnsi"/>
          <w:b w:val="0"/>
          <w:szCs w:val="24"/>
        </w:rPr>
        <w:t>ofert</w:t>
      </w:r>
      <w:r w:rsidR="00044B6B" w:rsidRPr="00121DFE">
        <w:rPr>
          <w:rFonts w:asciiTheme="minorHAnsi" w:hAnsiTheme="minorHAnsi"/>
          <w:b w:val="0"/>
          <w:szCs w:val="24"/>
        </w:rPr>
        <w:t>y</w:t>
      </w:r>
      <w:r w:rsidRPr="00121DFE">
        <w:rPr>
          <w:rFonts w:asciiTheme="minorHAnsi" w:hAnsiTheme="minorHAnsi"/>
          <w:b w:val="0"/>
          <w:szCs w:val="24"/>
        </w:rPr>
        <w:t>, oświadczamy, że</w:t>
      </w:r>
      <w:r w:rsidR="003E417F" w:rsidRPr="00121DFE">
        <w:rPr>
          <w:rFonts w:asciiTheme="minorHAnsi" w:hAnsiTheme="minorHAnsi"/>
          <w:b w:val="0"/>
          <w:szCs w:val="24"/>
        </w:rPr>
        <w:t>:</w:t>
      </w:r>
    </w:p>
    <w:p w14:paraId="49ECAF10" w14:textId="6575119D" w:rsidR="00822237" w:rsidRDefault="00822237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121DFE">
        <w:rPr>
          <w:rFonts w:asciiTheme="minorHAnsi" w:hAnsiTheme="minorHAnsi"/>
          <w:sz w:val="24"/>
          <w:szCs w:val="24"/>
          <w:lang w:val="pl-PL"/>
        </w:rPr>
        <w:t>Oferuj</w:t>
      </w:r>
      <w:r w:rsidR="0001761A" w:rsidRPr="00121DFE">
        <w:rPr>
          <w:rFonts w:asciiTheme="minorHAnsi" w:hAnsiTheme="minorHAnsi"/>
          <w:sz w:val="24"/>
          <w:szCs w:val="24"/>
          <w:lang w:val="pl-PL"/>
        </w:rPr>
        <w:t xml:space="preserve">emy </w:t>
      </w:r>
      <w:r w:rsidRPr="00121DFE">
        <w:rPr>
          <w:rFonts w:asciiTheme="minorHAnsi" w:hAnsiTheme="minorHAnsi"/>
          <w:sz w:val="24"/>
          <w:szCs w:val="24"/>
          <w:lang w:val="pl-PL"/>
        </w:rPr>
        <w:t>wykonanie przedmiotu zamówienia za cenę</w:t>
      </w:r>
      <w:r w:rsidR="0007506A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121DFE">
        <w:rPr>
          <w:rFonts w:asciiTheme="minorHAnsi" w:hAnsiTheme="minorHAnsi"/>
          <w:sz w:val="24"/>
          <w:szCs w:val="24"/>
          <w:lang w:val="pl-PL"/>
        </w:rPr>
        <w:t>.................................. (słownie: …………) zł brutto, wyliczoną w oparciu o poniższą kalkulację:</w:t>
      </w:r>
    </w:p>
    <w:p w14:paraId="2D6B5E10" w14:textId="77777777" w:rsidR="0001761A" w:rsidRPr="0001761A" w:rsidRDefault="0001761A" w:rsidP="0001761A">
      <w:pPr>
        <w:tabs>
          <w:tab w:val="left" w:pos="284"/>
        </w:tabs>
        <w:ind w:left="284"/>
        <w:jc w:val="both"/>
        <w:rPr>
          <w:rFonts w:asciiTheme="minorHAnsi" w:hAnsiTheme="minorHAnsi"/>
          <w:sz w:val="22"/>
          <w:szCs w:val="22"/>
          <w:lang w:val="pl-PL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985"/>
        <w:gridCol w:w="1842"/>
        <w:gridCol w:w="2552"/>
      </w:tblGrid>
      <w:tr w:rsidR="00044B6B" w:rsidRPr="00044B6B" w14:paraId="07190C4F" w14:textId="6316EFE8" w:rsidTr="0097145C">
        <w:trPr>
          <w:trHeight w:val="694"/>
        </w:trPr>
        <w:tc>
          <w:tcPr>
            <w:tcW w:w="3255" w:type="dxa"/>
            <w:shd w:val="clear" w:color="auto" w:fill="BFBFBF" w:themeFill="background1" w:themeFillShade="BF"/>
            <w:vAlign w:val="center"/>
          </w:tcPr>
          <w:p w14:paraId="1804CAC9" w14:textId="22324AB3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Rodzaj usługi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3DACE79" w14:textId="7E688C77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C2FEB93" w14:textId="67737AE9" w:rsidR="00044B6B" w:rsidRPr="0001761A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Liczba jednostek (miesiąc) 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7EA1020" w14:textId="77777777" w:rsidR="00044B6B" w:rsidRDefault="00044B6B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Cena brutto za usługę</w:t>
            </w:r>
          </w:p>
          <w:p w14:paraId="01FE7E89" w14:textId="0CD1F26C" w:rsidR="00626032" w:rsidRPr="0001761A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(kol</w:t>
            </w:r>
            <w:r w:rsidR="0097145C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umna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B x kol</w:t>
            </w:r>
            <w:r w:rsidR="0097145C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umna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C)</w:t>
            </w:r>
          </w:p>
        </w:tc>
      </w:tr>
      <w:tr w:rsidR="00626032" w:rsidRPr="00044B6B" w14:paraId="3B20BAC1" w14:textId="77777777" w:rsidTr="0097145C">
        <w:trPr>
          <w:trHeight w:val="382"/>
        </w:trPr>
        <w:tc>
          <w:tcPr>
            <w:tcW w:w="3255" w:type="dxa"/>
            <w:vAlign w:val="center"/>
          </w:tcPr>
          <w:p w14:paraId="0FCD05C0" w14:textId="71A94345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A</w:t>
            </w:r>
          </w:p>
        </w:tc>
        <w:tc>
          <w:tcPr>
            <w:tcW w:w="1985" w:type="dxa"/>
            <w:vAlign w:val="center"/>
          </w:tcPr>
          <w:p w14:paraId="47626068" w14:textId="0586A103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</w:tc>
        <w:tc>
          <w:tcPr>
            <w:tcW w:w="1842" w:type="dxa"/>
            <w:vAlign w:val="center"/>
          </w:tcPr>
          <w:p w14:paraId="24193E77" w14:textId="18DB95C8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C</w:t>
            </w:r>
          </w:p>
        </w:tc>
        <w:tc>
          <w:tcPr>
            <w:tcW w:w="2552" w:type="dxa"/>
            <w:vAlign w:val="center"/>
          </w:tcPr>
          <w:p w14:paraId="777E160C" w14:textId="3B0DDB25" w:rsidR="00626032" w:rsidRDefault="00626032" w:rsidP="00044B6B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</w:t>
            </w:r>
          </w:p>
        </w:tc>
      </w:tr>
      <w:tr w:rsidR="00044B6B" w:rsidRPr="00044B6B" w14:paraId="6BA6DB87" w14:textId="1B490CC9" w:rsidTr="0097145C">
        <w:trPr>
          <w:trHeight w:val="637"/>
        </w:trPr>
        <w:tc>
          <w:tcPr>
            <w:tcW w:w="3255" w:type="dxa"/>
            <w:vAlign w:val="center"/>
          </w:tcPr>
          <w:p w14:paraId="1CE8FD76" w14:textId="575669F5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mediów </w:t>
            </w:r>
            <w:r w:rsidR="00EC47E3"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="0007506A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1</w:t>
            </w:r>
            <w:r w:rsidR="0015277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="00434993">
              <w:rPr>
                <w:rFonts w:asciiTheme="minorHAnsi" w:hAnsiTheme="minorHAnsi"/>
                <w:sz w:val="22"/>
                <w:szCs w:val="22"/>
                <w:lang w:val="pl-PL"/>
              </w:rPr>
              <w:t>umowy</w:t>
            </w:r>
            <w:r w:rsidR="00913208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1985" w:type="dxa"/>
            <w:vAlign w:val="center"/>
          </w:tcPr>
          <w:p w14:paraId="315046D9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vAlign w:val="center"/>
          </w:tcPr>
          <w:p w14:paraId="6FBAC866" w14:textId="3B271DF7" w:rsidR="00044B6B" w:rsidRPr="00044B6B" w:rsidRDefault="00CD3CAA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12</w:t>
            </w:r>
          </w:p>
        </w:tc>
        <w:tc>
          <w:tcPr>
            <w:tcW w:w="2552" w:type="dxa"/>
          </w:tcPr>
          <w:p w14:paraId="5C7C4BA5" w14:textId="77777777" w:rsidR="00044B6B" w:rsidRPr="00044B6B" w:rsidRDefault="00044B6B" w:rsidP="007C7CF6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49AE1018" w14:textId="77777777" w:rsidTr="0097145C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1417" w14:textId="292BCA73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monitoringowe wybranych instytucji </w:t>
            </w:r>
            <w:r w:rsidR="00EC47E3"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>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2 umowy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46F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F13" w14:textId="0E7FE3FA" w:rsidR="00044B6B" w:rsidRPr="00044B6B" w:rsidRDefault="00CD3CAA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332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044B6B" w14:paraId="1168809C" w14:textId="77777777" w:rsidTr="0097145C">
        <w:trPr>
          <w:trHeight w:val="63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34C6" w14:textId="73D2B4D8" w:rsidR="00044B6B" w:rsidRPr="00044B6B" w:rsidRDefault="00044B6B" w:rsidP="00044B6B">
            <w:pPr>
              <w:tabs>
                <w:tab w:val="left" w:pos="284"/>
              </w:tabs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Usługi monitoringu rynkowego 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br/>
            </w:r>
            <w:r w:rsidR="0007506A">
              <w:rPr>
                <w:rFonts w:ascii="Calibri" w:hAnsi="Calibri"/>
                <w:sz w:val="22"/>
                <w:szCs w:val="22"/>
                <w:lang w:val="pl-PL"/>
              </w:rPr>
              <w:t>(</w:t>
            </w:r>
            <w:r w:rsidRPr="00044B6B">
              <w:rPr>
                <w:rFonts w:ascii="Calibri" w:hAnsi="Calibri"/>
                <w:sz w:val="22"/>
                <w:szCs w:val="22"/>
                <w:lang w:val="pl-PL"/>
              </w:rPr>
              <w:t>§</w:t>
            </w:r>
            <w:r w:rsidRPr="00044B6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1 ust. 3 umowy</w:t>
            </w:r>
            <w:r w:rsidR="0007506A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4645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16" w14:textId="223C8ACD" w:rsidR="00044B6B" w:rsidRPr="00044B6B" w:rsidRDefault="00CD3CAA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28C" w14:textId="77777777" w:rsidR="00044B6B" w:rsidRPr="00044B6B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44B6B" w:rsidRPr="00E9107D" w14:paraId="2C47B77D" w14:textId="77777777" w:rsidTr="0097145C">
        <w:trPr>
          <w:trHeight w:val="637"/>
        </w:trPr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34B" w14:textId="4440C21F" w:rsidR="00044B6B" w:rsidRPr="00E9107D" w:rsidRDefault="00044B6B" w:rsidP="00626032">
            <w:pPr>
              <w:tabs>
                <w:tab w:val="left" w:pos="284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E9107D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ŁĄCZNIE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954" w14:textId="77777777" w:rsidR="00044B6B" w:rsidRPr="00E9107D" w:rsidRDefault="00044B6B" w:rsidP="00567373">
            <w:pPr>
              <w:tabs>
                <w:tab w:val="left" w:pos="284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2CC62475" w14:textId="77777777" w:rsidR="0001761A" w:rsidRPr="00044B6B" w:rsidRDefault="0001761A" w:rsidP="007C7CF6">
      <w:pPr>
        <w:rPr>
          <w:lang w:val="pl-PL"/>
        </w:rPr>
      </w:pPr>
    </w:p>
    <w:p w14:paraId="72077765" w14:textId="2B165E4D" w:rsidR="00B11D84" w:rsidRPr="00121DFE" w:rsidRDefault="003E417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W cenie brutto wskazanej wyżej został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y uwzględnione wszystkie koszty związane z</w:t>
      </w:r>
      <w:r w:rsidR="0007506A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wykonaniem zamówienia, w tym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koszty udzielonej licencji do korzystania z platformy internetowej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237C561A" w14:textId="10026D94" w:rsidR="00DB1E70" w:rsidRPr="00121DFE" w:rsidRDefault="007431FF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>Z</w:t>
      </w:r>
      <w:r w:rsidR="00557418" w:rsidRPr="00121DFE">
        <w:rPr>
          <w:rFonts w:asciiTheme="minorHAnsi" w:hAnsiTheme="minorHAnsi" w:cstheme="minorHAnsi"/>
          <w:sz w:val="24"/>
          <w:szCs w:val="24"/>
          <w:lang w:val="pl-PL"/>
        </w:rPr>
        <w:t>apoznaliśmy się ze treścią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roszenia do złożenia oferty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i nie wnosimy do nie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>go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zastrzeżeń oraz zdobyliśmy informacje niezbędne do właściwego </w:t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przygotowania oferty </w:t>
      </w:r>
      <w:r w:rsidR="00EC47E3">
        <w:rPr>
          <w:rFonts w:asciiTheme="minorHAnsi" w:hAnsiTheme="minorHAnsi" w:cstheme="minorHAnsi"/>
          <w:sz w:val="24"/>
          <w:szCs w:val="24"/>
          <w:lang w:val="pl-PL"/>
        </w:rPr>
        <w:br/>
      </w:r>
      <w:r w:rsidR="005032E0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i </w:t>
      </w:r>
      <w:r w:rsidR="00DB1E70" w:rsidRPr="00121DFE">
        <w:rPr>
          <w:rFonts w:asciiTheme="minorHAnsi" w:hAnsiTheme="minorHAnsi" w:cstheme="minorHAnsi"/>
          <w:sz w:val="24"/>
          <w:szCs w:val="24"/>
          <w:lang w:val="pl-PL"/>
        </w:rPr>
        <w:t>wykonania zamówienia.</w:t>
      </w:r>
    </w:p>
    <w:p w14:paraId="5A25F0C8" w14:textId="48328B66" w:rsidR="007431FF" w:rsidRPr="00EC47E3" w:rsidRDefault="007431FF" w:rsidP="007431F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i/>
          <w:iCs/>
        </w:rPr>
      </w:pPr>
      <w:proofErr w:type="spellStart"/>
      <w:r w:rsidRPr="00EC47E3">
        <w:rPr>
          <w:rFonts w:ascii="Calibri" w:hAnsi="Calibri" w:cs="Calibri"/>
          <w:i/>
          <w:iCs/>
          <w:sz w:val="24"/>
          <w:szCs w:val="24"/>
        </w:rPr>
        <w:t>P</w:t>
      </w:r>
      <w:r w:rsidR="001F548E" w:rsidRPr="00EC47E3">
        <w:rPr>
          <w:rFonts w:ascii="Calibri" w:hAnsi="Calibri" w:cs="Calibri"/>
          <w:i/>
          <w:iCs/>
          <w:sz w:val="24"/>
          <w:szCs w:val="24"/>
        </w:rPr>
        <w:t>osiadamy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bookmarkStart w:id="0" w:name="_Hlk152074032"/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aktualne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licencje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uzyskane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od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Wydawców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lub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07506A" w:rsidRPr="00EC47E3">
        <w:rPr>
          <w:rFonts w:ascii="Calibri" w:hAnsi="Calibri" w:cs="Calibri"/>
          <w:i/>
          <w:iCs/>
          <w:sz w:val="24"/>
          <w:szCs w:val="24"/>
        </w:rPr>
        <w:t>S</w:t>
      </w:r>
      <w:r w:rsidR="001F548E" w:rsidRPr="00EC47E3">
        <w:rPr>
          <w:rFonts w:ascii="Calibri" w:hAnsi="Calibri" w:cs="Calibri"/>
          <w:i/>
          <w:iCs/>
          <w:sz w:val="24"/>
          <w:szCs w:val="24"/>
        </w:rPr>
        <w:t>towarzyszenia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Dziennikarzy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C47E3" w:rsidRPr="00EC47E3">
        <w:rPr>
          <w:rFonts w:ascii="Calibri" w:hAnsi="Calibri" w:cs="Calibri"/>
          <w:i/>
          <w:iCs/>
          <w:sz w:val="24"/>
          <w:szCs w:val="24"/>
        </w:rPr>
        <w:br/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i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1F548E" w:rsidRPr="00EC47E3">
        <w:rPr>
          <w:rFonts w:ascii="Calibri" w:hAnsi="Calibri" w:cs="Calibri"/>
          <w:i/>
          <w:iCs/>
          <w:sz w:val="24"/>
          <w:szCs w:val="24"/>
        </w:rPr>
        <w:t>Wydawców</w:t>
      </w:r>
      <w:proofErr w:type="spellEnd"/>
      <w:r w:rsidR="001F548E" w:rsidRPr="00EC47E3">
        <w:rPr>
          <w:rFonts w:ascii="Calibri" w:hAnsi="Calibri" w:cs="Calibri"/>
          <w:i/>
          <w:iCs/>
          <w:sz w:val="24"/>
          <w:szCs w:val="24"/>
        </w:rPr>
        <w:t xml:space="preserve"> REPROPOL</w:t>
      </w:r>
      <w:bookmarkEnd w:id="0"/>
      <w:r w:rsidR="001F548E" w:rsidRPr="00EC47E3">
        <w:rPr>
          <w:rFonts w:ascii="Calibri" w:hAnsi="Calibri" w:cs="Calibri"/>
          <w:i/>
          <w:iCs/>
          <w:sz w:val="24"/>
          <w:szCs w:val="24"/>
        </w:rPr>
        <w:t>.</w:t>
      </w:r>
    </w:p>
    <w:p w14:paraId="6D08A3BE" w14:textId="532A636D" w:rsidR="00E9107D" w:rsidRPr="00121DFE" w:rsidRDefault="00044B6B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color w:val="000000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celu umożliwienia Zamawiającemu dokonania oceny merytorycznej i przyznania punktów za </w:t>
      </w:r>
      <w:r w:rsidR="00E9107D" w:rsidRPr="00121DFE">
        <w:rPr>
          <w:rFonts w:asciiTheme="minorHAnsi" w:eastAsiaTheme="minorHAnsi" w:hAnsiTheme="minorHAnsi" w:cstheme="minorHAnsi"/>
          <w:bCs/>
          <w:iCs/>
          <w:color w:val="000000"/>
          <w:sz w:val="24"/>
          <w:szCs w:val="24"/>
          <w:lang w:val="pl-PL" w:eastAsia="en-US"/>
        </w:rPr>
        <w:t>Inne niezbędne informacje:</w:t>
      </w:r>
      <w:r w:rsidR="00E9107D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poszczególne kryteria udostępniamy bezpłatnie platformę internetową na okres do rozstrzygnięcia postępowania:</w:t>
      </w:r>
    </w:p>
    <w:p w14:paraId="7F7EB159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Adres strony: </w:t>
      </w:r>
    </w:p>
    <w:p w14:paraId="3A6690F4" w14:textId="77777777" w:rsidR="00E9107D" w:rsidRPr="00A11549" w:rsidRDefault="00E9107D" w:rsidP="00121DFE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Login: </w:t>
      </w:r>
    </w:p>
    <w:p w14:paraId="26E2F2EE" w14:textId="0D8B3A5C" w:rsidR="00E9107D" w:rsidRPr="00A11549" w:rsidRDefault="00E9107D" w:rsidP="00AC025C">
      <w:pPr>
        <w:tabs>
          <w:tab w:val="left" w:pos="284"/>
        </w:tabs>
        <w:spacing w:line="276" w:lineRule="auto"/>
        <w:ind w:left="284"/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</w:pPr>
      <w:r w:rsidRPr="00A11549">
        <w:rPr>
          <w:rFonts w:asciiTheme="minorHAnsi" w:eastAsiaTheme="minorHAnsi" w:hAnsiTheme="minorHAnsi" w:cstheme="minorHAnsi"/>
          <w:b/>
          <w:bCs/>
          <w:iCs/>
          <w:color w:val="000000"/>
          <w:sz w:val="24"/>
          <w:szCs w:val="24"/>
          <w:lang w:val="pl-PL" w:eastAsia="en-US"/>
        </w:rPr>
        <w:t xml:space="preserve">Hasło: </w:t>
      </w:r>
    </w:p>
    <w:p w14:paraId="5D894E03" w14:textId="104EE821" w:rsidR="007431FF" w:rsidRPr="007431FF" w:rsidRDefault="007431FF" w:rsidP="007431FF">
      <w:pPr>
        <w:numPr>
          <w:ilvl w:val="0"/>
          <w:numId w:val="6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7431FF">
        <w:rPr>
          <w:rFonts w:asciiTheme="minorHAnsi" w:hAnsiTheme="minorHAnsi" w:cstheme="minorHAnsi"/>
          <w:sz w:val="24"/>
          <w:szCs w:val="24"/>
          <w:lang w:val="pl-PL"/>
        </w:rPr>
        <w:t xml:space="preserve">Spełniamy następujące wymogi formalne: </w:t>
      </w:r>
    </w:p>
    <w:p w14:paraId="7D855CA8" w14:textId="1AA43366" w:rsidR="00EC47E3" w:rsidRPr="00EC47E3" w:rsidRDefault="00EC47E3" w:rsidP="00EC47E3">
      <w:pPr>
        <w:spacing w:line="276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val="pl-PL" w:eastAsia="pl-PL"/>
        </w:rPr>
      </w:pPr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-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nie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bCs/>
          <w:sz w:val="24"/>
          <w:szCs w:val="24"/>
          <w:lang w:eastAsia="fr-FR"/>
        </w:rPr>
        <w:t>dopuściliśmy</w:t>
      </w:r>
      <w:proofErr w:type="spellEnd"/>
      <w:r w:rsidRPr="00EC47E3">
        <w:rPr>
          <w:rFonts w:asciiTheme="minorHAnsi" w:hAnsiTheme="minorHAnsi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EC47E3">
        <w:rPr>
          <w:rFonts w:asciiTheme="minorHAnsi" w:hAnsiTheme="minorHAnsi" w:cstheme="minorHAnsi"/>
          <w:bCs/>
          <w:sz w:val="24"/>
          <w:szCs w:val="24"/>
          <w:lang w:eastAsia="fr-FR"/>
        </w:rPr>
        <w:t>s</w:t>
      </w:r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ię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naruszenia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obowiązków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płatnością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podatków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lub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składek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ubezpieczenie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społeczne</w:t>
      </w:r>
      <w:proofErr w:type="spellEnd"/>
      <w:r w:rsidRPr="00EC47E3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</w:p>
    <w:p w14:paraId="6D23CE6D" w14:textId="641B8BF8" w:rsidR="007431FF" w:rsidRPr="007431FF" w:rsidRDefault="007431FF" w:rsidP="007431FF">
      <w:pPr>
        <w:tabs>
          <w:tab w:val="left" w:pos="284"/>
        </w:tabs>
        <w:spacing w:line="276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7431FF">
        <w:rPr>
          <w:rFonts w:asciiTheme="minorHAnsi" w:hAnsiTheme="minorHAnsi" w:cstheme="minorHAnsi"/>
          <w:sz w:val="24"/>
          <w:szCs w:val="24"/>
          <w:lang w:val="pl-PL"/>
        </w:rPr>
        <w:t>- nie jesteśmy powiązani kapitałowo lub osobowo z Zamawiającym</w:t>
      </w:r>
      <w:r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43499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5E671551" w14:textId="51B95E3A" w:rsidR="00044B6B" w:rsidRPr="00121DFE" w:rsidRDefault="00E9107D" w:rsidP="00AC025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przypadku wyboru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naszej 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>oferty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zapewnimy świadczenie usług na poziomie nie gorszym niż udostępnionym na przykładzie. </w:t>
      </w:r>
    </w:p>
    <w:p w14:paraId="5E928977" w14:textId="1ED7C2B1" w:rsidR="0001761A" w:rsidRPr="00121DFE" w:rsidRDefault="0001761A" w:rsidP="00121DF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Oświadczamy, że zawarty w Zap</w:t>
      </w:r>
      <w:r w:rsidR="00044B6B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wzór umowy został przez nas zaakceptowany 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br/>
        <w:t>i zobowiązujemy się – w przypadku wybrania naszej oferty – do zawarcia umowy według wzoru.</w:t>
      </w:r>
    </w:p>
    <w:p w14:paraId="699B2735" w14:textId="3E2BFCC0" w:rsidR="00DB1E70" w:rsidRPr="00121DFE" w:rsidRDefault="00DB1E70" w:rsidP="00AC025C">
      <w:pPr>
        <w:numPr>
          <w:ilvl w:val="0"/>
          <w:numId w:val="6"/>
        </w:numPr>
        <w:tabs>
          <w:tab w:val="left" w:pos="142"/>
        </w:tabs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Do oferty zostały dołączone następujące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3E417F" w:rsidRPr="00EC47E3">
        <w:rPr>
          <w:rFonts w:asciiTheme="minorHAnsi" w:hAnsiTheme="minorHAnsi" w:cstheme="minorHAnsi"/>
          <w:i/>
          <w:iCs/>
          <w:sz w:val="24"/>
          <w:szCs w:val="24"/>
          <w:lang w:val="pl-PL"/>
        </w:rPr>
        <w:t>n</w:t>
      </w:r>
      <w:r w:rsidRPr="00EC47E3">
        <w:rPr>
          <w:rFonts w:asciiTheme="minorHAnsi" w:hAnsiTheme="minorHAnsi" w:cstheme="minorHAnsi"/>
          <w:i/>
          <w:iCs/>
          <w:sz w:val="24"/>
          <w:szCs w:val="24"/>
          <w:lang w:val="pl-PL"/>
        </w:rPr>
        <w:t>ależy wyliczyć wszystkie załączniki</w:t>
      </w:r>
      <w:r w:rsidR="003E417F" w:rsidRPr="00121DFE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EC47E3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188D7AAF" w14:textId="7972853C" w:rsidR="00DB1E70" w:rsidRPr="00121DFE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121DFE">
        <w:rPr>
          <w:rFonts w:asciiTheme="minorHAnsi" w:hAnsiTheme="minorHAnsi" w:cstheme="minorHAnsi"/>
          <w:sz w:val="24"/>
          <w:szCs w:val="24"/>
          <w:lang w:val="pl-PL"/>
        </w:rPr>
        <w:tab/>
      </w:r>
      <w:r w:rsidR="00D4226A" w:rsidRPr="00121D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11549" w:rsidRPr="00121DFE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</w:t>
      </w:r>
    </w:p>
    <w:p w14:paraId="410C3C9B" w14:textId="396E414A" w:rsidR="00DB1E70" w:rsidRDefault="00DB1E70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  <w:r w:rsidRPr="00121DFE">
        <w:rPr>
          <w:rFonts w:asciiTheme="minorHAnsi" w:hAnsiTheme="minorHAnsi" w:cstheme="minorHAnsi"/>
          <w:sz w:val="24"/>
          <w:szCs w:val="24"/>
          <w:lang w:val="pl-PL"/>
        </w:rPr>
        <w:t>(...)</w:t>
      </w:r>
    </w:p>
    <w:p w14:paraId="14C2C0DE" w14:textId="77777777" w:rsidR="0007506A" w:rsidRDefault="0007506A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</w:p>
    <w:p w14:paraId="24E3D6C7" w14:textId="77777777" w:rsidR="0007506A" w:rsidRPr="00121DFE" w:rsidRDefault="0007506A" w:rsidP="00121DFE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pl-PL"/>
        </w:rPr>
      </w:pPr>
    </w:p>
    <w:p w14:paraId="7A66E2ED" w14:textId="77777777" w:rsidR="0001761A" w:rsidRPr="00D4226A" w:rsidRDefault="0001761A" w:rsidP="0001761A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   .......................................................................................</w:t>
      </w:r>
    </w:p>
    <w:p w14:paraId="581CA079" w14:textId="77777777" w:rsidR="0001761A" w:rsidRPr="0001761A" w:rsidRDefault="0001761A" w:rsidP="0001761A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01761A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01761A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01761A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0D7DEDD9" w14:textId="665D4665" w:rsidR="00340DAA" w:rsidRPr="00807084" w:rsidRDefault="0001761A" w:rsidP="00121DFE">
      <w:pPr>
        <w:ind w:right="1417"/>
        <w:jc w:val="both"/>
        <w:rPr>
          <w:rFonts w:asciiTheme="minorHAnsi" w:hAnsiTheme="minorHAnsi"/>
          <w:lang w:val="pl-PL"/>
        </w:rPr>
      </w:pPr>
      <w:r w:rsidRPr="0001761A">
        <w:rPr>
          <w:rFonts w:asciiTheme="minorHAnsi" w:hAnsiTheme="minorHAnsi"/>
          <w:sz w:val="24"/>
          <w:szCs w:val="24"/>
          <w:lang w:val="pl-PL"/>
        </w:rPr>
        <w:t xml:space="preserve"> </w:t>
      </w:r>
    </w:p>
    <w:sectPr w:rsidR="00340DAA" w:rsidRPr="00807084" w:rsidSect="00044B6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4957" w14:textId="77777777" w:rsidR="00D40717" w:rsidRDefault="00D40717" w:rsidP="00340DAA">
      <w:r>
        <w:separator/>
      </w:r>
    </w:p>
  </w:endnote>
  <w:endnote w:type="continuationSeparator" w:id="0">
    <w:p w14:paraId="6AB24852" w14:textId="77777777" w:rsidR="00D40717" w:rsidRDefault="00D40717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17CF" w14:textId="77777777" w:rsidR="00D40717" w:rsidRDefault="00D40717" w:rsidP="00340DAA">
      <w:r>
        <w:separator/>
      </w:r>
    </w:p>
  </w:footnote>
  <w:footnote w:type="continuationSeparator" w:id="0">
    <w:p w14:paraId="28CF2627" w14:textId="77777777" w:rsidR="00D40717" w:rsidRDefault="00D40717" w:rsidP="00340DAA">
      <w:r>
        <w:continuationSeparator/>
      </w:r>
    </w:p>
  </w:footnote>
  <w:footnote w:id="1">
    <w:p w14:paraId="74A142AE" w14:textId="77777777" w:rsidR="007431FF" w:rsidRPr="00C928F0" w:rsidRDefault="007431FF" w:rsidP="00C928F0">
      <w:pPr>
        <w:pStyle w:val="Tekstprzypisudolnego"/>
        <w:spacing w:line="216" w:lineRule="aut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Przez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powiązania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kapitałowe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osobowe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rozumie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się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wzajemne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powiązania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między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Zamawiającym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osobami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upoważnionymi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do </w:t>
      </w:r>
      <w:proofErr w:type="spellStart"/>
      <w:r w:rsidRPr="00C928F0">
        <w:rPr>
          <w:rFonts w:ascii="Calibri" w:hAnsi="Calibri" w:cs="Calibri"/>
          <w:sz w:val="18"/>
          <w:szCs w:val="18"/>
        </w:rPr>
        <w:t>zaciągania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zobowiązań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 </w:t>
      </w:r>
      <w:proofErr w:type="spellStart"/>
      <w:r w:rsidRPr="00C928F0">
        <w:rPr>
          <w:rFonts w:ascii="Calibri" w:hAnsi="Calibri" w:cs="Calibri"/>
          <w:sz w:val="18"/>
          <w:szCs w:val="18"/>
        </w:rPr>
        <w:t>imieniu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Zamawiającego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osobami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wykonującymi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imieniu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Zamawiającego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czynności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związane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przeprowadzeniem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procedury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wyboru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wykonawcy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a </w:t>
      </w:r>
      <w:proofErr w:type="spellStart"/>
      <w:r w:rsidRPr="00C928F0">
        <w:rPr>
          <w:rFonts w:ascii="Calibri" w:hAnsi="Calibri" w:cs="Calibri"/>
          <w:sz w:val="18"/>
          <w:szCs w:val="18"/>
        </w:rPr>
        <w:t>Wykonawcą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polegające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szczególności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: </w:t>
      </w:r>
    </w:p>
    <w:p w14:paraId="69880385" w14:textId="77777777" w:rsidR="007431FF" w:rsidRPr="00C928F0" w:rsidRDefault="007431FF" w:rsidP="00C928F0">
      <w:pPr>
        <w:pStyle w:val="Tekstprzypisudolnego"/>
        <w:tabs>
          <w:tab w:val="left" w:pos="284"/>
        </w:tabs>
        <w:spacing w:line="216" w:lineRule="auto"/>
        <w:rPr>
          <w:rFonts w:ascii="Calibri" w:hAnsi="Calibri" w:cs="Calibri"/>
          <w:sz w:val="18"/>
          <w:szCs w:val="18"/>
        </w:rPr>
      </w:pPr>
      <w:r w:rsidRPr="00C928F0">
        <w:rPr>
          <w:rFonts w:ascii="Calibri" w:hAnsi="Calibri" w:cs="Calibri"/>
          <w:sz w:val="18"/>
          <w:szCs w:val="18"/>
        </w:rPr>
        <w:t>i.</w:t>
      </w:r>
      <w:r w:rsidRPr="00C928F0">
        <w:rPr>
          <w:rFonts w:ascii="Calibri" w:hAnsi="Calibri" w:cs="Calibri"/>
          <w:sz w:val="18"/>
          <w:szCs w:val="18"/>
        </w:rPr>
        <w:tab/>
      </w:r>
      <w:proofErr w:type="spellStart"/>
      <w:r w:rsidRPr="00C928F0">
        <w:rPr>
          <w:rFonts w:ascii="Calibri" w:hAnsi="Calibri" w:cs="Calibri"/>
          <w:sz w:val="18"/>
          <w:szCs w:val="18"/>
        </w:rPr>
        <w:t>uczestniczeniu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spółce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jako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wspólnik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spółki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cywilnej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spółki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osobowej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posiadaniu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co </w:t>
      </w:r>
      <w:proofErr w:type="spellStart"/>
      <w:r w:rsidRPr="00C928F0">
        <w:rPr>
          <w:rFonts w:ascii="Calibri" w:hAnsi="Calibri" w:cs="Calibri"/>
          <w:sz w:val="18"/>
          <w:szCs w:val="18"/>
        </w:rPr>
        <w:t>najmniej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10% </w:t>
      </w:r>
      <w:proofErr w:type="spellStart"/>
      <w:r w:rsidRPr="00C928F0">
        <w:rPr>
          <w:rFonts w:ascii="Calibri" w:hAnsi="Calibri" w:cs="Calibri"/>
          <w:sz w:val="18"/>
          <w:szCs w:val="18"/>
        </w:rPr>
        <w:t>udziałów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akcji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(o </w:t>
      </w:r>
      <w:proofErr w:type="spellStart"/>
      <w:r w:rsidRPr="00C928F0">
        <w:rPr>
          <w:rFonts w:ascii="Calibri" w:hAnsi="Calibri" w:cs="Calibri"/>
          <w:sz w:val="18"/>
          <w:szCs w:val="18"/>
        </w:rPr>
        <w:t>ile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niższy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próg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nie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wynika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przepisów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prawa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), </w:t>
      </w:r>
      <w:proofErr w:type="spellStart"/>
      <w:r w:rsidRPr="00C928F0">
        <w:rPr>
          <w:rFonts w:ascii="Calibri" w:hAnsi="Calibri" w:cs="Calibri"/>
          <w:sz w:val="18"/>
          <w:szCs w:val="18"/>
        </w:rPr>
        <w:t>pełnieniu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funkcji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członka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organu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nadzorczego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zarządzającego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prokurenta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pełnomocnika</w:t>
      </w:r>
      <w:proofErr w:type="spellEnd"/>
      <w:r w:rsidRPr="00C928F0">
        <w:rPr>
          <w:rFonts w:ascii="Calibri" w:hAnsi="Calibri" w:cs="Calibri"/>
          <w:sz w:val="18"/>
          <w:szCs w:val="18"/>
        </w:rPr>
        <w:t>,</w:t>
      </w:r>
    </w:p>
    <w:p w14:paraId="21FBFE54" w14:textId="77777777" w:rsidR="007431FF" w:rsidRPr="00C928F0" w:rsidRDefault="007431FF" w:rsidP="00C928F0">
      <w:pPr>
        <w:pStyle w:val="Tekstprzypisudolnego"/>
        <w:tabs>
          <w:tab w:val="left" w:pos="284"/>
        </w:tabs>
        <w:spacing w:line="216" w:lineRule="auto"/>
        <w:rPr>
          <w:rFonts w:ascii="Calibri" w:hAnsi="Calibri" w:cs="Calibri"/>
          <w:sz w:val="18"/>
          <w:szCs w:val="18"/>
        </w:rPr>
      </w:pPr>
      <w:r w:rsidRPr="00C928F0">
        <w:rPr>
          <w:rFonts w:ascii="Calibri" w:hAnsi="Calibri" w:cs="Calibri"/>
          <w:sz w:val="18"/>
          <w:szCs w:val="18"/>
        </w:rPr>
        <w:t>ii.</w:t>
      </w:r>
      <w:r w:rsidRPr="00C928F0">
        <w:rPr>
          <w:rFonts w:ascii="Calibri" w:hAnsi="Calibri" w:cs="Calibri"/>
          <w:sz w:val="18"/>
          <w:szCs w:val="18"/>
        </w:rPr>
        <w:tab/>
      </w:r>
      <w:proofErr w:type="spellStart"/>
      <w:r w:rsidRPr="00C928F0">
        <w:rPr>
          <w:rFonts w:ascii="Calibri" w:hAnsi="Calibri" w:cs="Calibri"/>
          <w:sz w:val="18"/>
          <w:szCs w:val="18"/>
        </w:rPr>
        <w:t>pozostawaniu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związku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małżeńskim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w </w:t>
      </w:r>
      <w:proofErr w:type="spellStart"/>
      <w:r w:rsidRPr="00C928F0">
        <w:rPr>
          <w:rFonts w:ascii="Calibri" w:hAnsi="Calibri" w:cs="Calibri"/>
          <w:sz w:val="18"/>
          <w:szCs w:val="18"/>
        </w:rPr>
        <w:t>stosunku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pokrewieństwa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powinowactwa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linii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prostej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pokrewieństwa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powinowactwa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linii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bocznej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do </w:t>
      </w:r>
      <w:proofErr w:type="spellStart"/>
      <w:r w:rsidRPr="00C928F0">
        <w:rPr>
          <w:rFonts w:ascii="Calibri" w:hAnsi="Calibri" w:cs="Calibri"/>
          <w:sz w:val="18"/>
          <w:szCs w:val="18"/>
        </w:rPr>
        <w:t>drugiego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stopnia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związaniu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tytułu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przysposobienia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opieki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kurateli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albo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pozostawaniu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we </w:t>
      </w:r>
      <w:proofErr w:type="spellStart"/>
      <w:r w:rsidRPr="00C928F0">
        <w:rPr>
          <w:rFonts w:ascii="Calibri" w:hAnsi="Calibri" w:cs="Calibri"/>
          <w:sz w:val="18"/>
          <w:szCs w:val="18"/>
        </w:rPr>
        <w:t>wspólnym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pożyciu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wykonawcą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jego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zastępcą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prawnym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członkami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organów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zarządzających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organów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nadzorczych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wykonawców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ubiegających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się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C928F0">
        <w:rPr>
          <w:rFonts w:ascii="Calibri" w:hAnsi="Calibri" w:cs="Calibri"/>
          <w:sz w:val="18"/>
          <w:szCs w:val="18"/>
        </w:rPr>
        <w:t>udzielenie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zamówienia</w:t>
      </w:r>
      <w:proofErr w:type="spellEnd"/>
      <w:r w:rsidRPr="00C928F0">
        <w:rPr>
          <w:rFonts w:ascii="Calibri" w:hAnsi="Calibri" w:cs="Calibri"/>
          <w:sz w:val="18"/>
          <w:szCs w:val="18"/>
        </w:rPr>
        <w:t>,</w:t>
      </w:r>
    </w:p>
    <w:p w14:paraId="5B589D67" w14:textId="77777777" w:rsidR="007431FF" w:rsidRPr="00C928F0" w:rsidRDefault="007431FF" w:rsidP="00C928F0">
      <w:pPr>
        <w:pStyle w:val="Tekstprzypisudolnego"/>
        <w:tabs>
          <w:tab w:val="left" w:pos="284"/>
        </w:tabs>
        <w:spacing w:line="216" w:lineRule="auto"/>
        <w:rPr>
          <w:rFonts w:ascii="Calibri" w:hAnsi="Calibri" w:cs="Calibri"/>
          <w:sz w:val="18"/>
          <w:szCs w:val="18"/>
        </w:rPr>
      </w:pPr>
      <w:r w:rsidRPr="00C928F0">
        <w:rPr>
          <w:rFonts w:ascii="Calibri" w:hAnsi="Calibri" w:cs="Calibri"/>
          <w:sz w:val="18"/>
          <w:szCs w:val="18"/>
        </w:rPr>
        <w:t>iii.</w:t>
      </w:r>
      <w:r w:rsidRPr="00C928F0">
        <w:rPr>
          <w:rFonts w:ascii="Calibri" w:hAnsi="Calibri" w:cs="Calibri"/>
          <w:sz w:val="18"/>
          <w:szCs w:val="18"/>
        </w:rPr>
        <w:tab/>
      </w:r>
      <w:proofErr w:type="spellStart"/>
      <w:r w:rsidRPr="00C928F0">
        <w:rPr>
          <w:rFonts w:ascii="Calibri" w:hAnsi="Calibri" w:cs="Calibri"/>
          <w:sz w:val="18"/>
          <w:szCs w:val="18"/>
        </w:rPr>
        <w:t>pozostawaniu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wykonawcą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takim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stosunku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prawnym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faktycznym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928F0">
        <w:rPr>
          <w:rFonts w:ascii="Calibri" w:hAnsi="Calibri" w:cs="Calibri"/>
          <w:sz w:val="18"/>
          <w:szCs w:val="18"/>
        </w:rPr>
        <w:t>że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istnieje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uzasadniona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wątpliwość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co do ich </w:t>
      </w:r>
      <w:proofErr w:type="spellStart"/>
      <w:r w:rsidRPr="00C928F0">
        <w:rPr>
          <w:rFonts w:ascii="Calibri" w:hAnsi="Calibri" w:cs="Calibri"/>
          <w:sz w:val="18"/>
          <w:szCs w:val="18"/>
        </w:rPr>
        <w:t>bezstronności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lub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niezależności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C928F0">
        <w:rPr>
          <w:rFonts w:ascii="Calibri" w:hAnsi="Calibri" w:cs="Calibri"/>
          <w:sz w:val="18"/>
          <w:szCs w:val="18"/>
        </w:rPr>
        <w:t>związku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C928F0">
        <w:rPr>
          <w:rFonts w:ascii="Calibri" w:hAnsi="Calibri" w:cs="Calibri"/>
          <w:sz w:val="18"/>
          <w:szCs w:val="18"/>
        </w:rPr>
        <w:t>postępowaniem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C928F0">
        <w:rPr>
          <w:rFonts w:ascii="Calibri" w:hAnsi="Calibri" w:cs="Calibri"/>
          <w:sz w:val="18"/>
          <w:szCs w:val="18"/>
        </w:rPr>
        <w:t>udzielenie</w:t>
      </w:r>
      <w:proofErr w:type="spellEnd"/>
      <w:r w:rsidRPr="00C928F0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928F0">
        <w:rPr>
          <w:rFonts w:ascii="Calibri" w:hAnsi="Calibri" w:cs="Calibri"/>
          <w:sz w:val="18"/>
          <w:szCs w:val="18"/>
        </w:rPr>
        <w:t>zamówienia</w:t>
      </w:r>
      <w:proofErr w:type="spellEnd"/>
      <w:r w:rsidRPr="00C928F0">
        <w:rPr>
          <w:rFonts w:ascii="Calibri" w:hAnsi="Calibri" w:cs="Calibri"/>
          <w:sz w:val="18"/>
          <w:szCs w:val="18"/>
        </w:rPr>
        <w:t>.</w:t>
      </w:r>
    </w:p>
    <w:p w14:paraId="4D939511" w14:textId="719B5DCB" w:rsidR="007431FF" w:rsidRPr="00C928F0" w:rsidRDefault="007431FF" w:rsidP="00C928F0">
      <w:pPr>
        <w:pStyle w:val="Tekstprzypisudolnego"/>
        <w:spacing w:line="216" w:lineRule="auto"/>
        <w:rPr>
          <w:rFonts w:ascii="Calibri" w:hAnsi="Calibri" w:cs="Calibri"/>
          <w:sz w:val="18"/>
          <w:szCs w:val="18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05E4" w14:textId="67396772" w:rsidR="00EA5256" w:rsidRDefault="00000000" w:rsidP="00044B6B">
    <w:pPr>
      <w:pStyle w:val="Nagwek"/>
      <w:ind w:hanging="993"/>
    </w:pPr>
    <w:r>
      <w:rPr>
        <w:noProof/>
      </w:rPr>
      <w:pict w14:anchorId="3CB0D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8.95pt;margin-top:-3.35pt;width:102.1pt;height:67pt;z-index:251659264;visibility:visible;mso-position-horizontal-relative:text;mso-position-vertical-relative:text">
          <v:imagedata r:id="rId1" o:title="logotyp_PARP_071955ca-c47c-4035-9e53-ee9676758e9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54F0FBF0"/>
    <w:lvl w:ilvl="0" w:tplc="AE58061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731C"/>
    <w:multiLevelType w:val="hybridMultilevel"/>
    <w:tmpl w:val="1E4230C2"/>
    <w:lvl w:ilvl="0" w:tplc="4D4275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1322"/>
    <w:multiLevelType w:val="hybridMultilevel"/>
    <w:tmpl w:val="89F6098A"/>
    <w:lvl w:ilvl="0" w:tplc="90A448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36D69"/>
    <w:multiLevelType w:val="hybridMultilevel"/>
    <w:tmpl w:val="6720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4" w15:restartNumberingAfterBreak="0">
    <w:nsid w:val="7C1E6974"/>
    <w:multiLevelType w:val="hybridMultilevel"/>
    <w:tmpl w:val="895E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1419">
    <w:abstractNumId w:val="13"/>
  </w:num>
  <w:num w:numId="2" w16cid:durableId="1209074849">
    <w:abstractNumId w:val="7"/>
  </w:num>
  <w:num w:numId="3" w16cid:durableId="1570925475">
    <w:abstractNumId w:val="11"/>
  </w:num>
  <w:num w:numId="4" w16cid:durableId="50614830">
    <w:abstractNumId w:val="2"/>
  </w:num>
  <w:num w:numId="5" w16cid:durableId="107547122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9931">
    <w:abstractNumId w:val="3"/>
  </w:num>
  <w:num w:numId="7" w16cid:durableId="651523032">
    <w:abstractNumId w:val="1"/>
  </w:num>
  <w:num w:numId="8" w16cid:durableId="1901862094">
    <w:abstractNumId w:val="10"/>
  </w:num>
  <w:num w:numId="9" w16cid:durableId="1530947948">
    <w:abstractNumId w:val="6"/>
  </w:num>
  <w:num w:numId="10" w16cid:durableId="552738868">
    <w:abstractNumId w:val="0"/>
  </w:num>
  <w:num w:numId="11" w16cid:durableId="2084595056">
    <w:abstractNumId w:val="14"/>
  </w:num>
  <w:num w:numId="12" w16cid:durableId="201942833">
    <w:abstractNumId w:val="4"/>
  </w:num>
  <w:num w:numId="13" w16cid:durableId="1882594115">
    <w:abstractNumId w:val="12"/>
  </w:num>
  <w:num w:numId="14" w16cid:durableId="2135638846">
    <w:abstractNumId w:val="5"/>
  </w:num>
  <w:num w:numId="15" w16cid:durableId="894315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01CE6"/>
    <w:rsid w:val="0001761A"/>
    <w:rsid w:val="00044B6B"/>
    <w:rsid w:val="0006715E"/>
    <w:rsid w:val="0007506A"/>
    <w:rsid w:val="000D0239"/>
    <w:rsid w:val="000F4248"/>
    <w:rsid w:val="000F4DE7"/>
    <w:rsid w:val="00121DFE"/>
    <w:rsid w:val="001427FA"/>
    <w:rsid w:val="001440D2"/>
    <w:rsid w:val="0015277F"/>
    <w:rsid w:val="0015394C"/>
    <w:rsid w:val="00166ECF"/>
    <w:rsid w:val="00174D92"/>
    <w:rsid w:val="00194E83"/>
    <w:rsid w:val="001C4149"/>
    <w:rsid w:val="001D085C"/>
    <w:rsid w:val="001F0979"/>
    <w:rsid w:val="001F548E"/>
    <w:rsid w:val="00224C74"/>
    <w:rsid w:val="0022666F"/>
    <w:rsid w:val="0023260E"/>
    <w:rsid w:val="0024070D"/>
    <w:rsid w:val="002918C6"/>
    <w:rsid w:val="00297D67"/>
    <w:rsid w:val="002B036B"/>
    <w:rsid w:val="00340DAA"/>
    <w:rsid w:val="003412F9"/>
    <w:rsid w:val="00345A06"/>
    <w:rsid w:val="00361FE2"/>
    <w:rsid w:val="00384977"/>
    <w:rsid w:val="003A7AF9"/>
    <w:rsid w:val="003E417F"/>
    <w:rsid w:val="003F4C48"/>
    <w:rsid w:val="00402FC1"/>
    <w:rsid w:val="00404DDB"/>
    <w:rsid w:val="00415090"/>
    <w:rsid w:val="00433C41"/>
    <w:rsid w:val="00434993"/>
    <w:rsid w:val="00443CD1"/>
    <w:rsid w:val="00446C71"/>
    <w:rsid w:val="0044769E"/>
    <w:rsid w:val="00471A22"/>
    <w:rsid w:val="00486E35"/>
    <w:rsid w:val="00493BDD"/>
    <w:rsid w:val="004A3333"/>
    <w:rsid w:val="004A58D5"/>
    <w:rsid w:val="004B31FD"/>
    <w:rsid w:val="004B473B"/>
    <w:rsid w:val="004F0CAC"/>
    <w:rsid w:val="004F5985"/>
    <w:rsid w:val="005032E0"/>
    <w:rsid w:val="00514F23"/>
    <w:rsid w:val="00536A9A"/>
    <w:rsid w:val="00557418"/>
    <w:rsid w:val="0058170B"/>
    <w:rsid w:val="00593F77"/>
    <w:rsid w:val="005C65C3"/>
    <w:rsid w:val="005F0454"/>
    <w:rsid w:val="005F2EAB"/>
    <w:rsid w:val="005F7FF9"/>
    <w:rsid w:val="00626032"/>
    <w:rsid w:val="00627A0F"/>
    <w:rsid w:val="00642BB7"/>
    <w:rsid w:val="00650581"/>
    <w:rsid w:val="006672E3"/>
    <w:rsid w:val="00673237"/>
    <w:rsid w:val="006906D0"/>
    <w:rsid w:val="006A723C"/>
    <w:rsid w:val="006C211C"/>
    <w:rsid w:val="006F0518"/>
    <w:rsid w:val="00702ABB"/>
    <w:rsid w:val="007431FF"/>
    <w:rsid w:val="00785A50"/>
    <w:rsid w:val="007C508E"/>
    <w:rsid w:val="007C7CF6"/>
    <w:rsid w:val="007D0B94"/>
    <w:rsid w:val="007E1DC7"/>
    <w:rsid w:val="00801439"/>
    <w:rsid w:val="00802777"/>
    <w:rsid w:val="00807084"/>
    <w:rsid w:val="00822237"/>
    <w:rsid w:val="00846070"/>
    <w:rsid w:val="00851D2F"/>
    <w:rsid w:val="008A18F8"/>
    <w:rsid w:val="008B6893"/>
    <w:rsid w:val="008C27D3"/>
    <w:rsid w:val="008E7031"/>
    <w:rsid w:val="008F544A"/>
    <w:rsid w:val="00913208"/>
    <w:rsid w:val="00963A27"/>
    <w:rsid w:val="0097145C"/>
    <w:rsid w:val="00980CFA"/>
    <w:rsid w:val="009B2A6A"/>
    <w:rsid w:val="009C121D"/>
    <w:rsid w:val="009C25BC"/>
    <w:rsid w:val="009C4841"/>
    <w:rsid w:val="009D2BBF"/>
    <w:rsid w:val="009E404B"/>
    <w:rsid w:val="00A1032A"/>
    <w:rsid w:val="00A11549"/>
    <w:rsid w:val="00A450C2"/>
    <w:rsid w:val="00A55D1B"/>
    <w:rsid w:val="00A62241"/>
    <w:rsid w:val="00A6402E"/>
    <w:rsid w:val="00A81077"/>
    <w:rsid w:val="00A902F6"/>
    <w:rsid w:val="00AC025C"/>
    <w:rsid w:val="00AD47B3"/>
    <w:rsid w:val="00AE2062"/>
    <w:rsid w:val="00AE6C32"/>
    <w:rsid w:val="00B11D84"/>
    <w:rsid w:val="00B70F07"/>
    <w:rsid w:val="00B91071"/>
    <w:rsid w:val="00B96F9B"/>
    <w:rsid w:val="00BA7BE7"/>
    <w:rsid w:val="00BC3D05"/>
    <w:rsid w:val="00C001E0"/>
    <w:rsid w:val="00C143AA"/>
    <w:rsid w:val="00C14B3B"/>
    <w:rsid w:val="00C22124"/>
    <w:rsid w:val="00C43D6D"/>
    <w:rsid w:val="00C53618"/>
    <w:rsid w:val="00C637C0"/>
    <w:rsid w:val="00C82E56"/>
    <w:rsid w:val="00C928F0"/>
    <w:rsid w:val="00CB7F02"/>
    <w:rsid w:val="00CC373F"/>
    <w:rsid w:val="00CC55FE"/>
    <w:rsid w:val="00CC5F82"/>
    <w:rsid w:val="00CD3CAA"/>
    <w:rsid w:val="00D02E4A"/>
    <w:rsid w:val="00D02EFE"/>
    <w:rsid w:val="00D228F5"/>
    <w:rsid w:val="00D26DD1"/>
    <w:rsid w:val="00D40717"/>
    <w:rsid w:val="00D4226A"/>
    <w:rsid w:val="00D57D58"/>
    <w:rsid w:val="00D72FAC"/>
    <w:rsid w:val="00D74C0E"/>
    <w:rsid w:val="00DA15A4"/>
    <w:rsid w:val="00DA1F04"/>
    <w:rsid w:val="00DB071E"/>
    <w:rsid w:val="00DB1E70"/>
    <w:rsid w:val="00DD4B70"/>
    <w:rsid w:val="00DD4F8B"/>
    <w:rsid w:val="00DE2523"/>
    <w:rsid w:val="00E1053F"/>
    <w:rsid w:val="00E200C4"/>
    <w:rsid w:val="00E3005C"/>
    <w:rsid w:val="00E32642"/>
    <w:rsid w:val="00E32E46"/>
    <w:rsid w:val="00E46CB4"/>
    <w:rsid w:val="00E80EA9"/>
    <w:rsid w:val="00E859B7"/>
    <w:rsid w:val="00E90357"/>
    <w:rsid w:val="00E9107D"/>
    <w:rsid w:val="00EA5256"/>
    <w:rsid w:val="00EC47E3"/>
    <w:rsid w:val="00EC491A"/>
    <w:rsid w:val="00EC7F92"/>
    <w:rsid w:val="00EE2622"/>
    <w:rsid w:val="00F6156E"/>
    <w:rsid w:val="00F75B79"/>
    <w:rsid w:val="00F90D55"/>
    <w:rsid w:val="00FA278C"/>
    <w:rsid w:val="00FA5B52"/>
    <w:rsid w:val="00FB09F4"/>
    <w:rsid w:val="00FB3E26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0A1E"/>
  <w15:docId w15:val="{D3BEAFD4-84CC-49AC-916D-61C5607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Hipercze">
    <w:name w:val="Hyperlink"/>
    <w:basedOn w:val="Domylnaczcionkaakapitu"/>
    <w:uiPriority w:val="99"/>
    <w:unhideWhenUsed/>
    <w:rsid w:val="00B70F0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2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0A33-04F2-4E28-A785-BF24DEFA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Frączek Dorota</dc:creator>
  <cp:lastModifiedBy>Próchniak Beata</cp:lastModifiedBy>
  <cp:revision>9</cp:revision>
  <cp:lastPrinted>2025-12-04T09:09:00Z</cp:lastPrinted>
  <dcterms:created xsi:type="dcterms:W3CDTF">2025-11-13T08:06:00Z</dcterms:created>
  <dcterms:modified xsi:type="dcterms:W3CDTF">2025-12-04T14:16:00Z</dcterms:modified>
</cp:coreProperties>
</file>