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CD1CF" w14:textId="77777777" w:rsidR="00385220" w:rsidRPr="00BC5C11" w:rsidRDefault="00385220" w:rsidP="00385220">
      <w:pPr>
        <w:pStyle w:val="Tekstpodstawowy"/>
        <w:spacing w:before="240" w:line="276" w:lineRule="auto"/>
        <w:jc w:val="right"/>
        <w:rPr>
          <w:rFonts w:cstheme="minorHAnsi"/>
          <w:szCs w:val="24"/>
        </w:rPr>
      </w:pPr>
      <w:r w:rsidRPr="00BC5C11">
        <w:rPr>
          <w:rFonts w:cstheme="minorHAnsi"/>
          <w:szCs w:val="24"/>
        </w:rPr>
        <w:t>Załącznik nr 1 do Zaproszenia</w:t>
      </w:r>
    </w:p>
    <w:p w14:paraId="0787D1B9" w14:textId="14944D79" w:rsidR="00E21584" w:rsidRPr="0063269F" w:rsidRDefault="004D0DE2" w:rsidP="0063269F">
      <w:pPr>
        <w:spacing w:after="120"/>
        <w:jc w:val="right"/>
        <w:rPr>
          <w:rFonts w:ascii="Calibri" w:hAnsi="Calibri" w:cs="Calibri"/>
          <w:b/>
          <w:color w:val="FF0000"/>
        </w:rPr>
      </w:pPr>
      <w:r w:rsidRPr="0063269F">
        <w:rPr>
          <w:rFonts w:ascii="Calibri" w:hAnsi="Calibri" w:cs="Calibri"/>
        </w:rPr>
        <w:t xml:space="preserve">                                               </w:t>
      </w:r>
      <w:r w:rsidR="0053785A" w:rsidRPr="0063269F">
        <w:rPr>
          <w:rFonts w:ascii="Calibri" w:hAnsi="Calibri" w:cs="Calibri"/>
        </w:rPr>
        <w:t xml:space="preserve">                       </w:t>
      </w:r>
      <w:r w:rsidRPr="0063269F">
        <w:rPr>
          <w:rFonts w:ascii="Calibri" w:hAnsi="Calibri" w:cs="Calibri"/>
        </w:rPr>
        <w:t xml:space="preserve"> </w:t>
      </w:r>
    </w:p>
    <w:p w14:paraId="175E19C8" w14:textId="6705BB3C" w:rsidR="004D0DE2" w:rsidRPr="0063269F" w:rsidRDefault="004D0DE2" w:rsidP="0063269F">
      <w:pPr>
        <w:spacing w:after="120"/>
        <w:jc w:val="center"/>
        <w:rPr>
          <w:rFonts w:ascii="Calibri" w:hAnsi="Calibri" w:cs="Calibri"/>
          <w:b/>
        </w:rPr>
      </w:pPr>
      <w:r w:rsidRPr="0063269F">
        <w:rPr>
          <w:rFonts w:ascii="Calibri" w:hAnsi="Calibri" w:cs="Calibri"/>
          <w:b/>
        </w:rPr>
        <w:t>OPIS PRZEDMIOTU ZAMÓWIENIA</w:t>
      </w:r>
    </w:p>
    <w:p w14:paraId="11DD42F7" w14:textId="351B5FE5" w:rsidR="002A5A78" w:rsidRPr="00385220" w:rsidRDefault="003349BF" w:rsidP="00385220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DEFINICJE:</w:t>
      </w:r>
      <w:bookmarkStart w:id="0" w:name="_GoBack"/>
      <w:bookmarkEnd w:id="0"/>
    </w:p>
    <w:p w14:paraId="705EB793" w14:textId="2F2680F4" w:rsidR="002A5A78" w:rsidRPr="0063269F" w:rsidRDefault="002A5A78" w:rsidP="00385220">
      <w:pPr>
        <w:widowControl w:val="0"/>
        <w:spacing w:line="276" w:lineRule="auto"/>
        <w:rPr>
          <w:rFonts w:ascii="Calibri" w:hAnsi="Calibri" w:cs="Calibri"/>
        </w:rPr>
      </w:pPr>
      <w:r w:rsidRPr="0063269F">
        <w:rPr>
          <w:rFonts w:ascii="Calibri" w:hAnsi="Calibri" w:cs="Calibri"/>
          <w:b/>
        </w:rPr>
        <w:t>Awaria</w:t>
      </w:r>
      <w:r w:rsidRPr="0063269F">
        <w:rPr>
          <w:rFonts w:ascii="Calibri" w:hAnsi="Calibri" w:cs="Calibri"/>
        </w:rPr>
        <w:t xml:space="preserve"> - zatrzymanie pracy systemu, które </w:t>
      </w:r>
      <w:r w:rsidRPr="0063269F">
        <w:rPr>
          <w:rFonts w:ascii="Calibri" w:hAnsi="Calibri" w:cs="Calibri"/>
          <w:lang w:eastAsia="ar-SA"/>
        </w:rPr>
        <w:t>uniemożliwia korzystanie z usługi.</w:t>
      </w:r>
    </w:p>
    <w:p w14:paraId="25809AD1" w14:textId="19DAE9E8" w:rsidR="002A5A78" w:rsidRPr="0063269F" w:rsidRDefault="002A5A78" w:rsidP="00385220">
      <w:pPr>
        <w:widowControl w:val="0"/>
        <w:spacing w:line="276" w:lineRule="auto"/>
        <w:rPr>
          <w:rFonts w:ascii="Calibri" w:hAnsi="Calibri" w:cs="Calibri"/>
          <w:lang w:eastAsia="ar-SA"/>
        </w:rPr>
      </w:pPr>
      <w:r w:rsidRPr="0063269F">
        <w:rPr>
          <w:rFonts w:ascii="Calibri" w:hAnsi="Calibri" w:cs="Calibri"/>
          <w:b/>
          <w:lang w:eastAsia="ar-SA"/>
        </w:rPr>
        <w:t>Czas reakcji</w:t>
      </w:r>
      <w:r w:rsidRPr="0063269F">
        <w:rPr>
          <w:rFonts w:ascii="Calibri" w:hAnsi="Calibri" w:cs="Calibri"/>
          <w:lang w:eastAsia="ar-SA"/>
        </w:rPr>
        <w:t xml:space="preserve"> - maksymalny czas jaki może upłynąć pomiędzy pierwszym zgłoszeniem serwisowym a</w:t>
      </w:r>
      <w:r w:rsidR="00FC0C1E" w:rsidRPr="0063269F">
        <w:rPr>
          <w:rFonts w:ascii="Calibri" w:hAnsi="Calibri" w:cs="Calibri"/>
          <w:lang w:eastAsia="ar-SA"/>
        </w:rPr>
        <w:t> </w:t>
      </w:r>
      <w:r w:rsidRPr="0063269F">
        <w:rPr>
          <w:rFonts w:ascii="Calibri" w:hAnsi="Calibri" w:cs="Calibri"/>
          <w:lang w:eastAsia="ar-SA"/>
        </w:rPr>
        <w:t>reakcją serwisu (potwierdzeniem przyjęcia zgłoszenia).</w:t>
      </w:r>
    </w:p>
    <w:p w14:paraId="51C01A18" w14:textId="4C200C9D" w:rsidR="002A5A78" w:rsidRPr="0063269F" w:rsidRDefault="002A5A78" w:rsidP="00385220">
      <w:pPr>
        <w:widowControl w:val="0"/>
        <w:spacing w:line="276" w:lineRule="auto"/>
        <w:rPr>
          <w:rFonts w:ascii="Calibri" w:hAnsi="Calibri" w:cs="Calibri"/>
        </w:rPr>
      </w:pPr>
      <w:r w:rsidRPr="0063269F">
        <w:rPr>
          <w:rFonts w:ascii="Calibri" w:hAnsi="Calibri" w:cs="Calibri"/>
          <w:b/>
        </w:rPr>
        <w:t xml:space="preserve">Lexmark </w:t>
      </w:r>
      <w:proofErr w:type="spellStart"/>
      <w:r w:rsidRPr="0063269F">
        <w:rPr>
          <w:rFonts w:ascii="Calibri" w:hAnsi="Calibri" w:cs="Calibri"/>
          <w:b/>
        </w:rPr>
        <w:t>Document</w:t>
      </w:r>
      <w:proofErr w:type="spellEnd"/>
      <w:r w:rsidRPr="0063269F">
        <w:rPr>
          <w:rFonts w:ascii="Calibri" w:hAnsi="Calibri" w:cs="Calibri"/>
          <w:b/>
        </w:rPr>
        <w:t xml:space="preserve"> </w:t>
      </w:r>
      <w:proofErr w:type="spellStart"/>
      <w:r w:rsidRPr="0063269F">
        <w:rPr>
          <w:rFonts w:ascii="Calibri" w:hAnsi="Calibri" w:cs="Calibri"/>
          <w:b/>
        </w:rPr>
        <w:t>Distributor</w:t>
      </w:r>
      <w:proofErr w:type="spellEnd"/>
      <w:r w:rsidRPr="0063269F">
        <w:rPr>
          <w:rFonts w:ascii="Calibri" w:hAnsi="Calibri" w:cs="Calibri"/>
        </w:rPr>
        <w:t xml:space="preserve"> </w:t>
      </w:r>
      <w:r w:rsidR="00B938EC" w:rsidRPr="0063269F">
        <w:rPr>
          <w:rFonts w:ascii="Calibri" w:hAnsi="Calibri" w:cs="Calibri"/>
        </w:rPr>
        <w:t xml:space="preserve">(LDD) </w:t>
      </w:r>
      <w:r w:rsidRPr="0063269F">
        <w:rPr>
          <w:rFonts w:ascii="Calibri" w:hAnsi="Calibri" w:cs="Calibri"/>
        </w:rPr>
        <w:t xml:space="preserve">– </w:t>
      </w:r>
      <w:r w:rsidR="008813CF" w:rsidRPr="0063269F">
        <w:rPr>
          <w:rFonts w:ascii="Calibri" w:hAnsi="Calibri" w:cs="Calibri"/>
        </w:rPr>
        <w:t>jest zaawansowanym oprogramowaniem pozwalającym na przetwarzanie dokumentów papierowych do postaci elektronicznej, ich obróbkę, a następnie umożliwiającym właściwe przekierowanie dokumentu do miejsca docelowego (zasób dyskowy, aplikacja). LDD jest podstawą do tworzenia indywidualnych procesów skanowania, w pełni dostosowanych do potrzeb biznesowych. Używając ustandaryzowanego języka skryptowego, twórca aplikacji może zawrzeć w skrypcie zasady pozwalające dynamicznie wprowadzać dane, dokonywać logicznych wyborów oraz automatycznie kierować dokument do właściwego celu. Takim docelowym miejscem dla dokumentów może być bezpośrednio system elektronicznego obiegu dokumentów. LDD jest w stanie umieścić plik bezpośrednio w systemie zarządzającym wraz z indeksowaniem, pozwalającym na późniejsze szybkie wyszukiwanie. Po zakończeniu operacji przy urządzeniu MFP użytkownik otrzymuje potwierdzenie prawidłowego zakończenia czynności</w:t>
      </w:r>
      <w:r w:rsidRPr="0063269F">
        <w:rPr>
          <w:rFonts w:ascii="Calibri" w:hAnsi="Calibri" w:cs="Calibri"/>
        </w:rPr>
        <w:t xml:space="preserve">. </w:t>
      </w:r>
      <w:r w:rsidR="00D10054" w:rsidRPr="0063269F">
        <w:rPr>
          <w:rFonts w:ascii="Calibri" w:hAnsi="Calibri" w:cs="Calibri"/>
        </w:rPr>
        <w:t xml:space="preserve">Licencja na </w:t>
      </w:r>
      <w:r w:rsidR="00D34BB8" w:rsidRPr="0063269F">
        <w:rPr>
          <w:rFonts w:ascii="Calibri" w:hAnsi="Calibri" w:cs="Calibri"/>
        </w:rPr>
        <w:t>o</w:t>
      </w:r>
      <w:r w:rsidRPr="0063269F">
        <w:rPr>
          <w:rFonts w:ascii="Calibri" w:hAnsi="Calibri" w:cs="Calibri"/>
        </w:rPr>
        <w:t xml:space="preserve">programowanie </w:t>
      </w:r>
      <w:r w:rsidR="00D10054" w:rsidRPr="0063269F">
        <w:rPr>
          <w:rFonts w:ascii="Calibri" w:hAnsi="Calibri" w:cs="Calibri"/>
        </w:rPr>
        <w:t xml:space="preserve">Lexmark </w:t>
      </w:r>
      <w:proofErr w:type="spellStart"/>
      <w:r w:rsidR="00D10054" w:rsidRPr="0063269F">
        <w:rPr>
          <w:rFonts w:ascii="Calibri" w:hAnsi="Calibri" w:cs="Calibri"/>
        </w:rPr>
        <w:t>Document</w:t>
      </w:r>
      <w:proofErr w:type="spellEnd"/>
      <w:r w:rsidR="00D10054" w:rsidRPr="0063269F">
        <w:rPr>
          <w:rFonts w:ascii="Calibri" w:hAnsi="Calibri" w:cs="Calibri"/>
        </w:rPr>
        <w:t xml:space="preserve"> </w:t>
      </w:r>
      <w:proofErr w:type="spellStart"/>
      <w:r w:rsidR="00D10054" w:rsidRPr="0063269F">
        <w:rPr>
          <w:rFonts w:ascii="Calibri" w:hAnsi="Calibri" w:cs="Calibri"/>
        </w:rPr>
        <w:t>Distributor</w:t>
      </w:r>
      <w:proofErr w:type="spellEnd"/>
      <w:r w:rsidR="00D10054" w:rsidRPr="0063269F">
        <w:rPr>
          <w:rFonts w:ascii="Calibri" w:hAnsi="Calibri" w:cs="Calibri"/>
        </w:rPr>
        <w:t xml:space="preserve"> </w:t>
      </w:r>
      <w:r w:rsidR="00522434" w:rsidRPr="0063269F">
        <w:rPr>
          <w:rFonts w:ascii="Calibri" w:hAnsi="Calibri" w:cs="Calibri"/>
        </w:rPr>
        <w:t>(k</w:t>
      </w:r>
      <w:r w:rsidR="00D10054" w:rsidRPr="0063269F">
        <w:rPr>
          <w:rFonts w:ascii="Calibri" w:hAnsi="Calibri" w:cs="Calibri"/>
        </w:rPr>
        <w:t xml:space="preserve">od produktu: 82S0282 – SMSA LDD </w:t>
      </w:r>
      <w:proofErr w:type="spellStart"/>
      <w:r w:rsidR="00D10054" w:rsidRPr="0063269F">
        <w:rPr>
          <w:rFonts w:ascii="Calibri" w:hAnsi="Calibri" w:cs="Calibri"/>
        </w:rPr>
        <w:t>Licensing</w:t>
      </w:r>
      <w:proofErr w:type="spellEnd"/>
      <w:r w:rsidR="00D10054" w:rsidRPr="0063269F">
        <w:rPr>
          <w:rFonts w:ascii="Calibri" w:hAnsi="Calibri" w:cs="Calibri"/>
        </w:rPr>
        <w:t xml:space="preserve"> and </w:t>
      </w:r>
      <w:proofErr w:type="spellStart"/>
      <w:r w:rsidR="00D10054" w:rsidRPr="0063269F">
        <w:rPr>
          <w:rFonts w:ascii="Calibri" w:hAnsi="Calibri" w:cs="Calibri"/>
        </w:rPr>
        <w:t>Dev</w:t>
      </w:r>
      <w:proofErr w:type="spellEnd"/>
      <w:r w:rsidR="00D10054" w:rsidRPr="0063269F">
        <w:rPr>
          <w:rFonts w:ascii="Calibri" w:hAnsi="Calibri" w:cs="Calibri"/>
        </w:rPr>
        <w:t xml:space="preserve"> </w:t>
      </w:r>
      <w:r w:rsidR="00D34BB8" w:rsidRPr="0063269F">
        <w:rPr>
          <w:rFonts w:ascii="Calibri" w:hAnsi="Calibri" w:cs="Calibri"/>
        </w:rPr>
        <w:t>(zwanego dalej: „Oprogramowaniem”)</w:t>
      </w:r>
      <w:r w:rsidR="00D34BB8" w:rsidRPr="0063269F">
        <w:rPr>
          <w:rFonts w:ascii="Calibri" w:hAnsi="Calibri" w:cs="Calibri"/>
          <w:b/>
        </w:rPr>
        <w:t xml:space="preserve"> </w:t>
      </w:r>
      <w:r w:rsidR="00D10054" w:rsidRPr="0063269F">
        <w:rPr>
          <w:rFonts w:ascii="Calibri" w:hAnsi="Calibri" w:cs="Calibri"/>
        </w:rPr>
        <w:t>jest w posiadaniu Zamawiającego</w:t>
      </w:r>
      <w:r w:rsidR="00AE49BA" w:rsidRPr="0063269F">
        <w:rPr>
          <w:rFonts w:ascii="Calibri" w:hAnsi="Calibri" w:cs="Calibri"/>
        </w:rPr>
        <w:t xml:space="preserve"> - licencja nie jest ograniczona czasowo</w:t>
      </w:r>
      <w:r w:rsidR="001652C8" w:rsidRPr="0063269F">
        <w:rPr>
          <w:rFonts w:ascii="Calibri" w:hAnsi="Calibri" w:cs="Calibri"/>
        </w:rPr>
        <w:t>.</w:t>
      </w:r>
      <w:r w:rsidR="00522434" w:rsidRPr="0063269F">
        <w:rPr>
          <w:rFonts w:ascii="Calibri" w:hAnsi="Calibri" w:cs="Calibri"/>
        </w:rPr>
        <w:t xml:space="preserve">  </w:t>
      </w:r>
    </w:p>
    <w:p w14:paraId="732DE754" w14:textId="2CCF01A6" w:rsidR="002A5A78" w:rsidRPr="0063269F" w:rsidRDefault="002A5A78" w:rsidP="00385220">
      <w:pPr>
        <w:widowControl w:val="0"/>
        <w:spacing w:line="276" w:lineRule="auto"/>
        <w:rPr>
          <w:rFonts w:ascii="Calibri" w:hAnsi="Calibri" w:cs="Calibri"/>
        </w:rPr>
      </w:pPr>
      <w:r w:rsidRPr="0063269F">
        <w:rPr>
          <w:rFonts w:ascii="Calibri" w:hAnsi="Calibri" w:cs="Calibri"/>
          <w:b/>
        </w:rPr>
        <w:t>Naprawa</w:t>
      </w:r>
      <w:r w:rsidRPr="0063269F">
        <w:rPr>
          <w:rFonts w:ascii="Calibri" w:hAnsi="Calibri" w:cs="Calibri"/>
        </w:rPr>
        <w:t xml:space="preserve"> – przywrócenie pełnej funkcjonalności systemu.</w:t>
      </w:r>
    </w:p>
    <w:p w14:paraId="51B5E036" w14:textId="0BF83D95" w:rsidR="002A5A78" w:rsidRPr="0063269F" w:rsidRDefault="002A5A78" w:rsidP="00385220">
      <w:pPr>
        <w:widowControl w:val="0"/>
        <w:spacing w:line="276" w:lineRule="auto"/>
        <w:rPr>
          <w:rFonts w:ascii="Calibri" w:hAnsi="Calibri" w:cs="Calibri"/>
        </w:rPr>
      </w:pPr>
      <w:r w:rsidRPr="0063269F">
        <w:rPr>
          <w:rFonts w:ascii="Calibri" w:hAnsi="Calibri" w:cs="Calibri"/>
          <w:b/>
        </w:rPr>
        <w:t xml:space="preserve">Usterka </w:t>
      </w:r>
      <w:r w:rsidRPr="0063269F">
        <w:rPr>
          <w:rFonts w:ascii="Calibri" w:hAnsi="Calibri" w:cs="Calibri"/>
        </w:rPr>
        <w:t>– niepoprawne działanie systemu, utrudniające.</w:t>
      </w:r>
    </w:p>
    <w:p w14:paraId="4D5F36AC" w14:textId="6FE151A8" w:rsidR="00D24F9D" w:rsidRPr="00F628D5" w:rsidRDefault="00D24F9D" w:rsidP="00385220">
      <w:pPr>
        <w:widowControl w:val="0"/>
        <w:spacing w:line="276" w:lineRule="auto"/>
        <w:rPr>
          <w:rFonts w:ascii="Calibri" w:hAnsi="Calibri" w:cs="Calibri"/>
        </w:rPr>
      </w:pPr>
      <w:r w:rsidRPr="0063269F">
        <w:rPr>
          <w:rFonts w:ascii="Calibri" w:hAnsi="Calibri" w:cs="Calibri"/>
          <w:b/>
        </w:rPr>
        <w:t>Godziny robocze</w:t>
      </w:r>
      <w:r w:rsidRPr="0063269F">
        <w:rPr>
          <w:rFonts w:ascii="Calibri" w:hAnsi="Calibri" w:cs="Calibri"/>
        </w:rPr>
        <w:t xml:space="preserve"> – godziny od 8:30 do 16:30 w dni robocze od poniedziałku do piątku, </w:t>
      </w:r>
      <w:r w:rsidR="00F628D5">
        <w:rPr>
          <w:rFonts w:ascii="Calibri" w:hAnsi="Calibri" w:cs="Calibri"/>
        </w:rPr>
        <w:br/>
      </w:r>
      <w:r w:rsidRPr="00F628D5">
        <w:rPr>
          <w:rFonts w:ascii="Calibri" w:hAnsi="Calibri" w:cs="Calibri"/>
        </w:rPr>
        <w:t>z wyłączeniem dni ustawowo wolnych od pracy.</w:t>
      </w:r>
    </w:p>
    <w:p w14:paraId="4AE5661B" w14:textId="77777777" w:rsidR="002A5A78" w:rsidRPr="00F628D5" w:rsidRDefault="002A5A78" w:rsidP="0063269F">
      <w:pPr>
        <w:widowControl w:val="0"/>
        <w:rPr>
          <w:rFonts w:ascii="Calibri" w:hAnsi="Calibri" w:cs="Calibri"/>
          <w:b/>
        </w:rPr>
      </w:pPr>
    </w:p>
    <w:p w14:paraId="18650491" w14:textId="21391C34" w:rsidR="006C1082" w:rsidRPr="00F628D5" w:rsidRDefault="008D6E31" w:rsidP="00385220">
      <w:pPr>
        <w:pStyle w:val="Akapitzlist"/>
        <w:widowControl w:val="0"/>
        <w:numPr>
          <w:ilvl w:val="0"/>
          <w:numId w:val="11"/>
        </w:numPr>
        <w:tabs>
          <w:tab w:val="left" w:pos="142"/>
        </w:tabs>
        <w:spacing w:line="276" w:lineRule="auto"/>
        <w:ind w:hanging="720"/>
        <w:rPr>
          <w:rFonts w:ascii="Calibri" w:hAnsi="Calibri" w:cs="Calibri"/>
        </w:rPr>
      </w:pPr>
      <w:r w:rsidRPr="00F628D5">
        <w:rPr>
          <w:rFonts w:ascii="Calibri" w:hAnsi="Calibri" w:cs="Calibri"/>
        </w:rPr>
        <w:t>Przedmiotem zamówienia jest</w:t>
      </w:r>
      <w:r w:rsidR="006C1082" w:rsidRPr="00F628D5">
        <w:rPr>
          <w:rFonts w:ascii="Calibri" w:hAnsi="Calibri" w:cs="Calibri"/>
        </w:rPr>
        <w:t xml:space="preserve"> zapewnienie kompleksowej i zintegrowanej usługi:</w:t>
      </w:r>
    </w:p>
    <w:p w14:paraId="2FDE5FCA" w14:textId="4C535AB0" w:rsidR="008813CF" w:rsidRPr="00231BD6" w:rsidRDefault="005001E5" w:rsidP="00385220">
      <w:pPr>
        <w:pStyle w:val="Akapitzlist"/>
        <w:widowControl w:val="0"/>
        <w:numPr>
          <w:ilvl w:val="0"/>
          <w:numId w:val="10"/>
        </w:numPr>
        <w:spacing w:line="276" w:lineRule="auto"/>
        <w:rPr>
          <w:rFonts w:ascii="Calibri" w:hAnsi="Calibri" w:cs="Calibri"/>
          <w:color w:val="000000" w:themeColor="text1"/>
        </w:rPr>
      </w:pPr>
      <w:r w:rsidRPr="00F628D5">
        <w:rPr>
          <w:rFonts w:ascii="Calibri" w:hAnsi="Calibri" w:cs="Calibri"/>
        </w:rPr>
        <w:t xml:space="preserve">wsparcia technicznego dla posiadanej przez Zamawiającego licencji na oprogramowanie Lexmark </w:t>
      </w:r>
      <w:proofErr w:type="spellStart"/>
      <w:r w:rsidRPr="00F628D5">
        <w:rPr>
          <w:rFonts w:ascii="Calibri" w:hAnsi="Calibri" w:cs="Calibri"/>
        </w:rPr>
        <w:t>Document</w:t>
      </w:r>
      <w:proofErr w:type="spellEnd"/>
      <w:r w:rsidRPr="00F628D5">
        <w:rPr>
          <w:rFonts w:ascii="Calibri" w:hAnsi="Calibri" w:cs="Calibri"/>
        </w:rPr>
        <w:t xml:space="preserve"> </w:t>
      </w:r>
      <w:proofErr w:type="spellStart"/>
      <w:r w:rsidRPr="00F628D5">
        <w:rPr>
          <w:rFonts w:ascii="Calibri" w:hAnsi="Calibri" w:cs="Calibri"/>
        </w:rPr>
        <w:t>Distributor</w:t>
      </w:r>
      <w:proofErr w:type="spellEnd"/>
      <w:r w:rsidRPr="00F628D5">
        <w:rPr>
          <w:rFonts w:ascii="Calibri" w:hAnsi="Calibri" w:cs="Calibri"/>
        </w:rPr>
        <w:t xml:space="preserve"> dla 40 urządzeń, </w:t>
      </w:r>
      <w:r w:rsidR="00FC0C1E" w:rsidRPr="00F628D5">
        <w:rPr>
          <w:rFonts w:ascii="Calibri" w:hAnsi="Calibri" w:cs="Calibri"/>
        </w:rPr>
        <w:t>przez okres 12 miesięcy</w:t>
      </w:r>
      <w:r w:rsidRPr="00F628D5">
        <w:rPr>
          <w:rFonts w:ascii="Calibri" w:hAnsi="Calibri" w:cs="Calibri"/>
          <w:color w:val="000000" w:themeColor="text1"/>
        </w:rPr>
        <w:t xml:space="preserve"> (w tym </w:t>
      </w:r>
      <w:r w:rsidR="009A167C" w:rsidRPr="00F628D5">
        <w:rPr>
          <w:rFonts w:ascii="Calibri" w:hAnsi="Calibri" w:cs="Calibri"/>
          <w:color w:val="000000" w:themeColor="text1"/>
        </w:rPr>
        <w:t xml:space="preserve">zapewnienie </w:t>
      </w:r>
      <w:r w:rsidRPr="00F628D5">
        <w:rPr>
          <w:rFonts w:ascii="Calibri" w:hAnsi="Calibri" w:cs="Calibri"/>
          <w:color w:val="000000" w:themeColor="text1"/>
        </w:rPr>
        <w:t xml:space="preserve">dostępu do aktualizacji oprogramowania Lexmark </w:t>
      </w:r>
      <w:proofErr w:type="spellStart"/>
      <w:r w:rsidRPr="00F628D5">
        <w:rPr>
          <w:rFonts w:ascii="Calibri" w:hAnsi="Calibri" w:cs="Calibri"/>
          <w:color w:val="000000" w:themeColor="text1"/>
        </w:rPr>
        <w:t>Document</w:t>
      </w:r>
      <w:proofErr w:type="spellEnd"/>
      <w:r w:rsidRPr="00F628D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628D5">
        <w:rPr>
          <w:rFonts w:ascii="Calibri" w:hAnsi="Calibri" w:cs="Calibri"/>
          <w:color w:val="000000" w:themeColor="text1"/>
        </w:rPr>
        <w:t>Distributor</w:t>
      </w:r>
      <w:proofErr w:type="spellEnd"/>
      <w:r w:rsidR="001652C8" w:rsidRPr="00F628D5">
        <w:rPr>
          <w:rFonts w:ascii="Calibri" w:hAnsi="Calibri" w:cs="Calibri"/>
          <w:color w:val="000000" w:themeColor="text1"/>
        </w:rPr>
        <w:t xml:space="preserve"> </w:t>
      </w:r>
      <w:r w:rsidR="00AE49BA" w:rsidRPr="00F628D5">
        <w:rPr>
          <w:rFonts w:ascii="Calibri" w:hAnsi="Calibri" w:cs="Calibri"/>
          <w:color w:val="000000" w:themeColor="text1"/>
        </w:rPr>
        <w:t>5.x oraz do kolejnych wyższych wersji ​do których LDD zostanie zaktualizowane w tym okresie</w:t>
      </w:r>
      <w:r w:rsidRPr="00F628D5">
        <w:rPr>
          <w:rFonts w:ascii="Calibri" w:hAnsi="Calibri" w:cs="Calibri"/>
          <w:color w:val="000000" w:themeColor="text1"/>
        </w:rPr>
        <w:t>)</w:t>
      </w:r>
      <w:r w:rsidR="00AE49BA" w:rsidRPr="00F628D5">
        <w:rPr>
          <w:rFonts w:ascii="Calibri" w:hAnsi="Calibri" w:cs="Calibri"/>
          <w:color w:val="000000" w:themeColor="text1"/>
        </w:rPr>
        <w:t>.</w:t>
      </w:r>
    </w:p>
    <w:p w14:paraId="7AC0BABE" w14:textId="06F8FA89" w:rsidR="004440E0" w:rsidRPr="00F628D5" w:rsidRDefault="007922AE" w:rsidP="00385220">
      <w:pPr>
        <w:pStyle w:val="Akapitzlist"/>
        <w:widowControl w:val="0"/>
        <w:numPr>
          <w:ilvl w:val="0"/>
          <w:numId w:val="11"/>
        </w:numPr>
        <w:spacing w:line="276" w:lineRule="auto"/>
        <w:ind w:hanging="644"/>
        <w:rPr>
          <w:rFonts w:ascii="Calibri" w:hAnsi="Calibri" w:cs="Calibri"/>
        </w:rPr>
      </w:pPr>
      <w:r w:rsidRPr="00F628D5">
        <w:rPr>
          <w:rFonts w:ascii="Calibri" w:hAnsi="Calibri" w:cs="Calibri"/>
        </w:rPr>
        <w:t>W ramach wsparcia technicznego</w:t>
      </w:r>
      <w:r w:rsidR="008813CF" w:rsidRPr="00F628D5">
        <w:rPr>
          <w:rFonts w:ascii="Calibri" w:hAnsi="Calibri" w:cs="Calibri"/>
        </w:rPr>
        <w:t xml:space="preserve"> Zamawiający wymaga</w:t>
      </w:r>
      <w:r w:rsidR="004440E0" w:rsidRPr="00F628D5">
        <w:rPr>
          <w:rFonts w:ascii="Calibri" w:hAnsi="Calibri" w:cs="Calibri"/>
        </w:rPr>
        <w:t>:</w:t>
      </w:r>
    </w:p>
    <w:p w14:paraId="4EC9036F" w14:textId="6DD4AAC2" w:rsidR="004440E0" w:rsidRPr="00F628D5" w:rsidRDefault="002A5A78" w:rsidP="00385220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F628D5">
        <w:rPr>
          <w:rFonts w:ascii="Calibri" w:hAnsi="Calibri" w:cs="Calibri"/>
        </w:rPr>
        <w:t>p</w:t>
      </w:r>
      <w:r w:rsidR="00DE6105" w:rsidRPr="00F628D5">
        <w:rPr>
          <w:rFonts w:ascii="Calibri" w:hAnsi="Calibri" w:cs="Calibri"/>
        </w:rPr>
        <w:t>omoc</w:t>
      </w:r>
      <w:r w:rsidR="008813CF" w:rsidRPr="00F628D5">
        <w:rPr>
          <w:rFonts w:ascii="Calibri" w:hAnsi="Calibri" w:cs="Calibri"/>
        </w:rPr>
        <w:t>y</w:t>
      </w:r>
      <w:r w:rsidR="00D460B8" w:rsidRPr="00F628D5">
        <w:rPr>
          <w:rFonts w:ascii="Calibri" w:hAnsi="Calibri" w:cs="Calibri"/>
        </w:rPr>
        <w:t xml:space="preserve"> </w:t>
      </w:r>
      <w:r w:rsidR="004440E0" w:rsidRPr="00F628D5">
        <w:rPr>
          <w:rFonts w:ascii="Calibri" w:hAnsi="Calibri" w:cs="Calibri"/>
        </w:rPr>
        <w:t>w rozwiązywaniu pojawiających się problemów</w:t>
      </w:r>
      <w:r w:rsidR="00B938EC" w:rsidRPr="00F628D5">
        <w:rPr>
          <w:rFonts w:ascii="Calibri" w:hAnsi="Calibri" w:cs="Calibri"/>
        </w:rPr>
        <w:t xml:space="preserve"> związanych z oprogramowaniem LDD</w:t>
      </w:r>
      <w:r w:rsidR="004440E0" w:rsidRPr="00F628D5">
        <w:rPr>
          <w:rFonts w:ascii="Calibri" w:hAnsi="Calibri" w:cs="Calibri"/>
        </w:rPr>
        <w:t>,</w:t>
      </w:r>
    </w:p>
    <w:p w14:paraId="10958F45" w14:textId="3CFD1768" w:rsidR="004440E0" w:rsidRPr="00F628D5" w:rsidRDefault="00FC0C1E" w:rsidP="00385220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F628D5">
        <w:rPr>
          <w:rFonts w:ascii="Calibri" w:hAnsi="Calibri" w:cs="Calibri"/>
        </w:rPr>
        <w:t>zapewnienia</w:t>
      </w:r>
      <w:r w:rsidR="008813CF" w:rsidRPr="00F628D5">
        <w:rPr>
          <w:rFonts w:ascii="Calibri" w:hAnsi="Calibri" w:cs="Calibri"/>
        </w:rPr>
        <w:t xml:space="preserve"> </w:t>
      </w:r>
      <w:r w:rsidR="000E6CA8" w:rsidRPr="00F628D5">
        <w:rPr>
          <w:rFonts w:ascii="Calibri" w:hAnsi="Calibri" w:cs="Calibri"/>
        </w:rPr>
        <w:t xml:space="preserve">dostępu do </w:t>
      </w:r>
      <w:r w:rsidR="008813CF" w:rsidRPr="00F628D5">
        <w:rPr>
          <w:rFonts w:ascii="Calibri" w:hAnsi="Calibri" w:cs="Calibri"/>
        </w:rPr>
        <w:t>aktualizacji O</w:t>
      </w:r>
      <w:r w:rsidR="00D460B8" w:rsidRPr="00F628D5">
        <w:rPr>
          <w:rFonts w:ascii="Calibri" w:hAnsi="Calibri" w:cs="Calibri"/>
        </w:rPr>
        <w:t>programowania</w:t>
      </w:r>
      <w:r w:rsidR="004440E0" w:rsidRPr="00F628D5">
        <w:rPr>
          <w:rFonts w:ascii="Calibri" w:hAnsi="Calibri" w:cs="Calibri"/>
        </w:rPr>
        <w:t xml:space="preserve"> w okresie </w:t>
      </w:r>
      <w:r w:rsidR="0010505E" w:rsidRPr="00F628D5">
        <w:rPr>
          <w:rFonts w:ascii="Calibri" w:hAnsi="Calibri" w:cs="Calibri"/>
        </w:rPr>
        <w:t>obowiązywania umowy</w:t>
      </w:r>
      <w:r w:rsidR="004440E0" w:rsidRPr="00F628D5">
        <w:rPr>
          <w:rFonts w:ascii="Calibri" w:hAnsi="Calibri" w:cs="Calibri"/>
        </w:rPr>
        <w:t>,</w:t>
      </w:r>
    </w:p>
    <w:p w14:paraId="54A60AA7" w14:textId="333A4686" w:rsidR="004440E0" w:rsidRPr="00F628D5" w:rsidRDefault="002A5A78" w:rsidP="00385220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F628D5">
        <w:rPr>
          <w:rFonts w:ascii="Calibri" w:hAnsi="Calibri" w:cs="Calibri"/>
        </w:rPr>
        <w:t>p</w:t>
      </w:r>
      <w:r w:rsidR="008813CF" w:rsidRPr="00F628D5">
        <w:rPr>
          <w:rFonts w:ascii="Calibri" w:hAnsi="Calibri" w:cs="Calibri"/>
        </w:rPr>
        <w:t>omoc przy aktualizacji O</w:t>
      </w:r>
      <w:r w:rsidR="00D460B8" w:rsidRPr="00F628D5">
        <w:rPr>
          <w:rFonts w:ascii="Calibri" w:hAnsi="Calibri" w:cs="Calibri"/>
        </w:rPr>
        <w:t>programowania</w:t>
      </w:r>
      <w:r w:rsidR="00A56EF5" w:rsidRPr="00F628D5">
        <w:rPr>
          <w:rFonts w:ascii="Calibri" w:hAnsi="Calibri" w:cs="Calibri"/>
        </w:rPr>
        <w:t xml:space="preserve"> </w:t>
      </w:r>
      <w:r w:rsidR="00AF74F5" w:rsidRPr="00F628D5">
        <w:rPr>
          <w:rFonts w:ascii="Calibri" w:hAnsi="Calibri" w:cs="Calibri"/>
        </w:rPr>
        <w:t xml:space="preserve">– w przypadku problemów przy </w:t>
      </w:r>
      <w:r w:rsidR="00AF74F5" w:rsidRPr="00F628D5">
        <w:rPr>
          <w:rFonts w:ascii="Calibri" w:hAnsi="Calibri" w:cs="Calibri"/>
        </w:rPr>
        <w:lastRenderedPageBreak/>
        <w:t>wykonywaniu aktualizacji, Wykonawca zapewni w tym zakresie wsparcie techniczne,</w:t>
      </w:r>
    </w:p>
    <w:p w14:paraId="3640ACD1" w14:textId="1DDD2225" w:rsidR="007922AE" w:rsidRPr="00F628D5" w:rsidRDefault="007922AE" w:rsidP="00385220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F628D5">
        <w:rPr>
          <w:rFonts w:ascii="Calibri" w:hAnsi="Calibri" w:cs="Calibri"/>
        </w:rPr>
        <w:t xml:space="preserve">możliwość zgłaszania </w:t>
      </w:r>
      <w:r w:rsidR="005D3818" w:rsidRPr="00F628D5">
        <w:rPr>
          <w:rFonts w:ascii="Calibri" w:hAnsi="Calibri" w:cs="Calibri"/>
        </w:rPr>
        <w:t>awarii, usterek oraz zapytań za pomocą poczty elektronicznej oraz telefonicznie, na adresy i telefony wskazane w umowie.</w:t>
      </w:r>
    </w:p>
    <w:p w14:paraId="00F3988A" w14:textId="35E12A56" w:rsidR="00DB6042" w:rsidRPr="00F628D5" w:rsidRDefault="002A5A78" w:rsidP="00385220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F628D5">
        <w:rPr>
          <w:rFonts w:ascii="Calibri" w:hAnsi="Calibri" w:cs="Calibri"/>
        </w:rPr>
        <w:t>c</w:t>
      </w:r>
      <w:r w:rsidR="0010505E" w:rsidRPr="00F628D5">
        <w:rPr>
          <w:rFonts w:ascii="Calibri" w:hAnsi="Calibri" w:cs="Calibri"/>
        </w:rPr>
        <w:t>zas reakcji na zgłoszenie</w:t>
      </w:r>
      <w:r w:rsidR="005B4037" w:rsidRPr="00F628D5">
        <w:rPr>
          <w:rFonts w:ascii="Calibri" w:hAnsi="Calibri" w:cs="Calibri"/>
        </w:rPr>
        <w:t xml:space="preserve"> awarii/usterki – do 8 godzin</w:t>
      </w:r>
      <w:r w:rsidR="00DB6042" w:rsidRPr="00F628D5">
        <w:rPr>
          <w:rFonts w:ascii="Calibri" w:hAnsi="Calibri" w:cs="Calibri"/>
        </w:rPr>
        <w:t xml:space="preserve"> roboczych</w:t>
      </w:r>
      <w:r w:rsidR="0010505E" w:rsidRPr="00F628D5">
        <w:rPr>
          <w:rFonts w:ascii="Calibri" w:hAnsi="Calibri" w:cs="Calibri"/>
        </w:rPr>
        <w:t xml:space="preserve"> od momentu zgłoszenia</w:t>
      </w:r>
      <w:r w:rsidR="005B4037" w:rsidRPr="00F628D5">
        <w:rPr>
          <w:rFonts w:ascii="Calibri" w:hAnsi="Calibri" w:cs="Calibri"/>
        </w:rPr>
        <w:t>.</w:t>
      </w:r>
    </w:p>
    <w:p w14:paraId="49D04D12" w14:textId="2204DFAE" w:rsidR="00AC2F62" w:rsidRPr="00F628D5" w:rsidRDefault="002A5A78" w:rsidP="00385220">
      <w:pPr>
        <w:pStyle w:val="Akapitzlist"/>
        <w:widowControl w:val="0"/>
        <w:numPr>
          <w:ilvl w:val="0"/>
          <w:numId w:val="7"/>
        </w:numPr>
        <w:spacing w:line="276" w:lineRule="auto"/>
        <w:rPr>
          <w:rStyle w:val="Odwoaniedokomentarza"/>
          <w:rFonts w:ascii="Calibri" w:hAnsi="Calibri" w:cs="Calibri"/>
          <w:sz w:val="24"/>
          <w:szCs w:val="24"/>
        </w:rPr>
      </w:pPr>
      <w:r w:rsidRPr="00F628D5">
        <w:rPr>
          <w:rFonts w:ascii="Calibri" w:hAnsi="Calibri" w:cs="Calibri"/>
        </w:rPr>
        <w:t>c</w:t>
      </w:r>
      <w:r w:rsidR="00F6557B" w:rsidRPr="00F628D5">
        <w:rPr>
          <w:rFonts w:ascii="Calibri" w:hAnsi="Calibri" w:cs="Calibri"/>
        </w:rPr>
        <w:t xml:space="preserve">zas </w:t>
      </w:r>
      <w:r w:rsidR="00711F81" w:rsidRPr="00F628D5">
        <w:rPr>
          <w:rFonts w:ascii="Calibri" w:hAnsi="Calibri" w:cs="Calibri"/>
        </w:rPr>
        <w:t>naprawy</w:t>
      </w:r>
      <w:r w:rsidR="00AC2F62" w:rsidRPr="00F628D5">
        <w:rPr>
          <w:rStyle w:val="Odwoaniedokomentarza"/>
          <w:rFonts w:ascii="Calibri" w:hAnsi="Calibri" w:cs="Calibri"/>
          <w:sz w:val="24"/>
          <w:szCs w:val="24"/>
        </w:rPr>
        <w:t>:</w:t>
      </w:r>
    </w:p>
    <w:p w14:paraId="6EE04C8E" w14:textId="6B59608C" w:rsidR="00AC2F62" w:rsidRPr="00F628D5" w:rsidRDefault="00AC2F62" w:rsidP="00385220">
      <w:pPr>
        <w:pStyle w:val="Akapitzlist"/>
        <w:widowControl w:val="0"/>
        <w:spacing w:line="276" w:lineRule="auto"/>
        <w:rPr>
          <w:rStyle w:val="Odwoaniedokomentarza"/>
          <w:rFonts w:ascii="Calibri" w:hAnsi="Calibri" w:cs="Calibri"/>
          <w:sz w:val="24"/>
          <w:szCs w:val="24"/>
        </w:rPr>
      </w:pPr>
      <w:r w:rsidRPr="00F628D5">
        <w:rPr>
          <w:rStyle w:val="Odwoaniedokomentarza"/>
          <w:rFonts w:ascii="Calibri" w:hAnsi="Calibri" w:cs="Calibri"/>
          <w:sz w:val="24"/>
          <w:szCs w:val="24"/>
        </w:rPr>
        <w:t xml:space="preserve">- w przypadku awarii </w:t>
      </w:r>
      <w:r w:rsidR="00AE2A8E" w:rsidRPr="00F628D5">
        <w:rPr>
          <w:rFonts w:ascii="Calibri" w:hAnsi="Calibri" w:cs="Calibri"/>
          <w:color w:val="000000"/>
        </w:rPr>
        <w:t xml:space="preserve">do 8 godzin roboczych od momentu </w:t>
      </w:r>
      <w:r w:rsidR="00757392" w:rsidRPr="00F628D5">
        <w:rPr>
          <w:rFonts w:ascii="Calibri" w:hAnsi="Calibri" w:cs="Calibri"/>
          <w:color w:val="000000"/>
        </w:rPr>
        <w:t>przyjęcia</w:t>
      </w:r>
      <w:r w:rsidR="00AE2A8E" w:rsidRPr="00F628D5">
        <w:rPr>
          <w:rFonts w:ascii="Calibri" w:hAnsi="Calibri" w:cs="Calibri"/>
          <w:color w:val="000000"/>
        </w:rPr>
        <w:t xml:space="preserve"> zgłoszenia przez </w:t>
      </w:r>
      <w:r w:rsidR="00757392" w:rsidRPr="00F628D5">
        <w:rPr>
          <w:rFonts w:ascii="Calibri" w:hAnsi="Calibri" w:cs="Calibri"/>
          <w:color w:val="000000"/>
        </w:rPr>
        <w:t>Wykonawcę</w:t>
      </w:r>
      <w:r w:rsidRPr="00F628D5">
        <w:rPr>
          <w:rStyle w:val="Odwoaniedokomentarza"/>
          <w:rFonts w:ascii="Calibri" w:hAnsi="Calibri" w:cs="Calibri"/>
          <w:sz w:val="24"/>
          <w:szCs w:val="24"/>
        </w:rPr>
        <w:t xml:space="preserve">, </w:t>
      </w:r>
    </w:p>
    <w:p w14:paraId="0BAE7F42" w14:textId="2E1DB5C8" w:rsidR="00321C59" w:rsidRPr="00F628D5" w:rsidRDefault="00AC2F62" w:rsidP="00385220">
      <w:pPr>
        <w:pStyle w:val="Akapitzlist"/>
        <w:widowControl w:val="0"/>
        <w:spacing w:line="276" w:lineRule="auto"/>
        <w:rPr>
          <w:rFonts w:ascii="Calibri" w:hAnsi="Calibri" w:cs="Calibri"/>
        </w:rPr>
      </w:pPr>
      <w:r w:rsidRPr="00F628D5">
        <w:rPr>
          <w:rStyle w:val="Odwoaniedokomentarza"/>
          <w:rFonts w:ascii="Calibri" w:hAnsi="Calibri" w:cs="Calibri"/>
          <w:sz w:val="24"/>
          <w:szCs w:val="24"/>
        </w:rPr>
        <w:t xml:space="preserve">- w przypadku usterki </w:t>
      </w:r>
      <w:r w:rsidR="00AE2A8E" w:rsidRPr="00F628D5">
        <w:rPr>
          <w:rFonts w:ascii="Calibri" w:hAnsi="Calibri" w:cs="Calibri"/>
        </w:rPr>
        <w:t xml:space="preserve">do 24 godzin </w:t>
      </w:r>
      <w:r w:rsidR="00D24F9D" w:rsidRPr="00F628D5">
        <w:rPr>
          <w:rFonts w:ascii="Calibri" w:hAnsi="Calibri" w:cs="Calibri"/>
        </w:rPr>
        <w:t>roboczych</w:t>
      </w:r>
      <w:r w:rsidR="00AE2A8E" w:rsidRPr="00F628D5">
        <w:rPr>
          <w:rFonts w:ascii="Calibri" w:hAnsi="Calibri" w:cs="Calibri"/>
        </w:rPr>
        <w:t xml:space="preserve"> od momentu </w:t>
      </w:r>
      <w:r w:rsidR="00757392" w:rsidRPr="00F628D5">
        <w:rPr>
          <w:rFonts w:ascii="Calibri" w:hAnsi="Calibri" w:cs="Calibri"/>
          <w:color w:val="000000"/>
        </w:rPr>
        <w:t>przyjęcia zgłoszenia przez Wykonawcę</w:t>
      </w:r>
      <w:r w:rsidR="00451573" w:rsidRPr="00F628D5">
        <w:rPr>
          <w:rFonts w:ascii="Calibri" w:hAnsi="Calibri" w:cs="Calibri"/>
        </w:rPr>
        <w:t>,</w:t>
      </w:r>
      <w:r w:rsidR="00AE2A8E" w:rsidRPr="00F628D5">
        <w:rPr>
          <w:rFonts w:ascii="Calibri" w:hAnsi="Calibri" w:cs="Calibri"/>
        </w:rPr>
        <w:t xml:space="preserve"> w dni robocze</w:t>
      </w:r>
      <w:r w:rsidR="007922AE" w:rsidRPr="00F628D5">
        <w:rPr>
          <w:rFonts w:ascii="Calibri" w:hAnsi="Calibri" w:cs="Calibri"/>
        </w:rPr>
        <w:t>.</w:t>
      </w:r>
      <w:r w:rsidR="00757392" w:rsidRPr="00F628D5">
        <w:rPr>
          <w:rFonts w:ascii="Calibri" w:hAnsi="Calibri" w:cs="Calibri"/>
        </w:rPr>
        <w:t xml:space="preserve"> </w:t>
      </w:r>
    </w:p>
    <w:p w14:paraId="42D42839" w14:textId="77777777" w:rsidR="00BF41F4" w:rsidRPr="00F628D5" w:rsidRDefault="00BF41F4" w:rsidP="0063269F">
      <w:pPr>
        <w:pStyle w:val="Akapitzlist"/>
        <w:rPr>
          <w:rFonts w:ascii="Calibri" w:hAnsi="Calibri" w:cs="Calibri"/>
        </w:rPr>
      </w:pPr>
    </w:p>
    <w:p w14:paraId="24B57F47" w14:textId="77777777" w:rsidR="00A065F5" w:rsidRPr="00F628D5" w:rsidRDefault="00A065F5" w:rsidP="0063269F">
      <w:pPr>
        <w:spacing w:line="276" w:lineRule="auto"/>
        <w:rPr>
          <w:rFonts w:ascii="Calibri" w:hAnsi="Calibri" w:cs="Calibri"/>
        </w:rPr>
      </w:pPr>
    </w:p>
    <w:sectPr w:rsidR="00A065F5" w:rsidRPr="00F628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18C6D" w14:textId="77777777" w:rsidR="00C53F25" w:rsidRDefault="00C53F25" w:rsidP="00CC05F1">
      <w:r>
        <w:separator/>
      </w:r>
    </w:p>
  </w:endnote>
  <w:endnote w:type="continuationSeparator" w:id="0">
    <w:p w14:paraId="4D188CA8" w14:textId="77777777" w:rsidR="00C53F25" w:rsidRDefault="00C53F25" w:rsidP="00CC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E696B" w14:textId="77777777" w:rsidR="00C53F25" w:rsidRDefault="00C53F25" w:rsidP="00CC05F1">
      <w:r>
        <w:separator/>
      </w:r>
    </w:p>
  </w:footnote>
  <w:footnote w:type="continuationSeparator" w:id="0">
    <w:p w14:paraId="2DFDE510" w14:textId="77777777" w:rsidR="00C53F25" w:rsidRDefault="00C53F25" w:rsidP="00CC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974DA" w14:textId="09854A9A" w:rsidR="00CC05F1" w:rsidRDefault="0038522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8BAF6A" wp14:editId="27418C9B">
          <wp:simplePos x="0" y="0"/>
          <wp:positionH relativeFrom="margin">
            <wp:posOffset>-304800</wp:posOffset>
          </wp:positionH>
          <wp:positionV relativeFrom="paragraph">
            <wp:posOffset>-210185</wp:posOffset>
          </wp:positionV>
          <wp:extent cx="1821180" cy="532130"/>
          <wp:effectExtent l="0" t="0" r="7620" b="1270"/>
          <wp:wrapNone/>
          <wp:docPr id="25" name="Obraz 25" descr="Logotyp PARP 20 lat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PARP 20 lat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5BF"/>
    <w:multiLevelType w:val="hybridMultilevel"/>
    <w:tmpl w:val="89646AFC"/>
    <w:lvl w:ilvl="0" w:tplc="E24ABBE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6277"/>
    <w:multiLevelType w:val="multilevel"/>
    <w:tmpl w:val="38FC7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2" w15:restartNumberingAfterBreak="0">
    <w:nsid w:val="1E0E461F"/>
    <w:multiLevelType w:val="hybridMultilevel"/>
    <w:tmpl w:val="9F2617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B22A8"/>
    <w:multiLevelType w:val="hybridMultilevel"/>
    <w:tmpl w:val="8A9ACA5C"/>
    <w:lvl w:ilvl="0" w:tplc="8A4C01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B5871"/>
    <w:multiLevelType w:val="hybridMultilevel"/>
    <w:tmpl w:val="44BAFB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97E57"/>
    <w:multiLevelType w:val="hybridMultilevel"/>
    <w:tmpl w:val="54EEC8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4D1E"/>
    <w:multiLevelType w:val="hybridMultilevel"/>
    <w:tmpl w:val="8F205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62FDC"/>
    <w:multiLevelType w:val="hybridMultilevel"/>
    <w:tmpl w:val="1F2AE2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6F3060"/>
    <w:multiLevelType w:val="hybridMultilevel"/>
    <w:tmpl w:val="51606AF2"/>
    <w:lvl w:ilvl="0" w:tplc="48402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33AC4"/>
    <w:multiLevelType w:val="hybridMultilevel"/>
    <w:tmpl w:val="7834C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B6312"/>
    <w:multiLevelType w:val="hybridMultilevel"/>
    <w:tmpl w:val="EEA6F5D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E2"/>
    <w:rsid w:val="00072F81"/>
    <w:rsid w:val="000C3AB3"/>
    <w:rsid w:val="000E6CA8"/>
    <w:rsid w:val="0010505E"/>
    <w:rsid w:val="00121391"/>
    <w:rsid w:val="00132A9F"/>
    <w:rsid w:val="00135D41"/>
    <w:rsid w:val="0014785C"/>
    <w:rsid w:val="00154EE7"/>
    <w:rsid w:val="001652C8"/>
    <w:rsid w:val="00170CD8"/>
    <w:rsid w:val="0019134A"/>
    <w:rsid w:val="001F3822"/>
    <w:rsid w:val="00231BD6"/>
    <w:rsid w:val="00244EFB"/>
    <w:rsid w:val="00247C14"/>
    <w:rsid w:val="00255651"/>
    <w:rsid w:val="002636C7"/>
    <w:rsid w:val="00265C62"/>
    <w:rsid w:val="002663D3"/>
    <w:rsid w:val="002A5A78"/>
    <w:rsid w:val="002A650B"/>
    <w:rsid w:val="002B13BD"/>
    <w:rsid w:val="002F46A6"/>
    <w:rsid w:val="002F6969"/>
    <w:rsid w:val="00321C59"/>
    <w:rsid w:val="003349BF"/>
    <w:rsid w:val="0034297C"/>
    <w:rsid w:val="00344F4D"/>
    <w:rsid w:val="00354B8F"/>
    <w:rsid w:val="00367450"/>
    <w:rsid w:val="00385220"/>
    <w:rsid w:val="00392BFF"/>
    <w:rsid w:val="003A3579"/>
    <w:rsid w:val="003B222A"/>
    <w:rsid w:val="003C29C0"/>
    <w:rsid w:val="003F4EB7"/>
    <w:rsid w:val="00405978"/>
    <w:rsid w:val="00421005"/>
    <w:rsid w:val="00431D15"/>
    <w:rsid w:val="004440E0"/>
    <w:rsid w:val="00451573"/>
    <w:rsid w:val="00473BDC"/>
    <w:rsid w:val="00486885"/>
    <w:rsid w:val="0049444A"/>
    <w:rsid w:val="004B3712"/>
    <w:rsid w:val="004B5DA1"/>
    <w:rsid w:val="004C3661"/>
    <w:rsid w:val="004D0DE2"/>
    <w:rsid w:val="005001E5"/>
    <w:rsid w:val="005028F1"/>
    <w:rsid w:val="00522434"/>
    <w:rsid w:val="0053785A"/>
    <w:rsid w:val="005708CC"/>
    <w:rsid w:val="00570EA5"/>
    <w:rsid w:val="0057286E"/>
    <w:rsid w:val="00594AC0"/>
    <w:rsid w:val="005B3CEC"/>
    <w:rsid w:val="005B4037"/>
    <w:rsid w:val="005D3818"/>
    <w:rsid w:val="005E7301"/>
    <w:rsid w:val="005F421B"/>
    <w:rsid w:val="0060278E"/>
    <w:rsid w:val="00612289"/>
    <w:rsid w:val="0063269F"/>
    <w:rsid w:val="00634395"/>
    <w:rsid w:val="006705DE"/>
    <w:rsid w:val="006A2EFC"/>
    <w:rsid w:val="006C1082"/>
    <w:rsid w:val="006C656E"/>
    <w:rsid w:val="006F7D40"/>
    <w:rsid w:val="00711F81"/>
    <w:rsid w:val="007170CE"/>
    <w:rsid w:val="007456EF"/>
    <w:rsid w:val="00757392"/>
    <w:rsid w:val="007922AE"/>
    <w:rsid w:val="00796632"/>
    <w:rsid w:val="007A13B7"/>
    <w:rsid w:val="007F594B"/>
    <w:rsid w:val="00815255"/>
    <w:rsid w:val="0082602B"/>
    <w:rsid w:val="008813CF"/>
    <w:rsid w:val="008D6E31"/>
    <w:rsid w:val="0096361E"/>
    <w:rsid w:val="009863C3"/>
    <w:rsid w:val="009A167C"/>
    <w:rsid w:val="009A1D29"/>
    <w:rsid w:val="009A51C7"/>
    <w:rsid w:val="009B1BA0"/>
    <w:rsid w:val="009B5466"/>
    <w:rsid w:val="009E3B51"/>
    <w:rsid w:val="009E42BF"/>
    <w:rsid w:val="009F0171"/>
    <w:rsid w:val="00A065F5"/>
    <w:rsid w:val="00A108CB"/>
    <w:rsid w:val="00A44CA4"/>
    <w:rsid w:val="00A51801"/>
    <w:rsid w:val="00A55809"/>
    <w:rsid w:val="00A56EF5"/>
    <w:rsid w:val="00A86DC9"/>
    <w:rsid w:val="00AA504E"/>
    <w:rsid w:val="00AA576A"/>
    <w:rsid w:val="00AB6CF4"/>
    <w:rsid w:val="00AC291B"/>
    <w:rsid w:val="00AC2F62"/>
    <w:rsid w:val="00AD67B8"/>
    <w:rsid w:val="00AE2A8E"/>
    <w:rsid w:val="00AE49BA"/>
    <w:rsid w:val="00AF74F5"/>
    <w:rsid w:val="00B116F4"/>
    <w:rsid w:val="00B26B97"/>
    <w:rsid w:val="00B4243E"/>
    <w:rsid w:val="00B73DD1"/>
    <w:rsid w:val="00B91532"/>
    <w:rsid w:val="00B938EC"/>
    <w:rsid w:val="00BB0499"/>
    <w:rsid w:val="00BE2264"/>
    <w:rsid w:val="00BF41F4"/>
    <w:rsid w:val="00C06402"/>
    <w:rsid w:val="00C20627"/>
    <w:rsid w:val="00C36096"/>
    <w:rsid w:val="00C53F25"/>
    <w:rsid w:val="00CC05F1"/>
    <w:rsid w:val="00CF559E"/>
    <w:rsid w:val="00CF72A5"/>
    <w:rsid w:val="00D00422"/>
    <w:rsid w:val="00D10054"/>
    <w:rsid w:val="00D24F9D"/>
    <w:rsid w:val="00D34BB8"/>
    <w:rsid w:val="00D460B8"/>
    <w:rsid w:val="00D47AAE"/>
    <w:rsid w:val="00D50432"/>
    <w:rsid w:val="00DB6042"/>
    <w:rsid w:val="00DB6D52"/>
    <w:rsid w:val="00DC5170"/>
    <w:rsid w:val="00DD0E91"/>
    <w:rsid w:val="00DE6105"/>
    <w:rsid w:val="00E21584"/>
    <w:rsid w:val="00E23DAB"/>
    <w:rsid w:val="00E46D89"/>
    <w:rsid w:val="00E649DF"/>
    <w:rsid w:val="00E802FA"/>
    <w:rsid w:val="00E85DAE"/>
    <w:rsid w:val="00EB43A0"/>
    <w:rsid w:val="00F023F4"/>
    <w:rsid w:val="00F25E8F"/>
    <w:rsid w:val="00F3008F"/>
    <w:rsid w:val="00F40CBA"/>
    <w:rsid w:val="00F628D5"/>
    <w:rsid w:val="00F6557B"/>
    <w:rsid w:val="00FB2155"/>
    <w:rsid w:val="00FB6C7F"/>
    <w:rsid w:val="00FC0C1E"/>
    <w:rsid w:val="00FE0170"/>
    <w:rsid w:val="00FE2A70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32A2"/>
  <w15:docId w15:val="{881A5106-B571-400C-B6D0-8AD9546C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D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4D0DE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semiHidden/>
    <w:rsid w:val="004D0DE2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DE2"/>
    <w:pPr>
      <w:ind w:left="720"/>
      <w:contextualSpacing/>
    </w:pPr>
  </w:style>
  <w:style w:type="table" w:styleId="Tabela-Siatka">
    <w:name w:val="Table Grid"/>
    <w:basedOn w:val="Standardowy"/>
    <w:uiPriority w:val="59"/>
    <w:rsid w:val="00321C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2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2A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A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A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A7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05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5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05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5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A650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385220"/>
    <w:pPr>
      <w:widowControl w:val="0"/>
      <w:autoSpaceDE w:val="0"/>
      <w:autoSpaceDN w:val="0"/>
      <w:spacing w:line="240" w:lineRule="auto"/>
    </w:pPr>
    <w:rPr>
      <w:rFonts w:asciiTheme="minorHAnsi" w:hAnsiTheme="minorHAnsi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85220"/>
    <w:rPr>
      <w:rFonts w:eastAsia="Times New Roman" w:cs="Times New Roman"/>
      <w:sz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2253-277B-419D-968F-94E3F60A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martyna_aleksjew</dc:creator>
  <cp:lastModifiedBy>Piasecka Dorota</cp:lastModifiedBy>
  <cp:revision>8</cp:revision>
  <cp:lastPrinted>2018-10-08T10:35:00Z</cp:lastPrinted>
  <dcterms:created xsi:type="dcterms:W3CDTF">2019-11-21T13:49:00Z</dcterms:created>
  <dcterms:modified xsi:type="dcterms:W3CDTF">2020-11-25T08:51:00Z</dcterms:modified>
</cp:coreProperties>
</file>