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BB481" w14:textId="4F097610" w:rsidR="006446E7" w:rsidRPr="00974D64" w:rsidRDefault="00B67DEB" w:rsidP="009665C0">
      <w:pPr>
        <w:shd w:val="clear" w:color="auto" w:fill="FFFFFF"/>
        <w:spacing w:before="120" w:after="120"/>
        <w:rPr>
          <w:rFonts w:asciiTheme="minorHAnsi" w:hAnsiTheme="minorHAnsi" w:cstheme="minorHAnsi"/>
        </w:rPr>
      </w:pPr>
      <w:r>
        <w:rPr>
          <w:rFonts w:asciiTheme="minorHAnsi" w:hAnsiTheme="minorHAnsi" w:cstheme="minorHAnsi"/>
        </w:rPr>
        <w:t>Warszawa, 1.07</w:t>
      </w:r>
      <w:r w:rsidR="006446E7" w:rsidRPr="009665C0">
        <w:rPr>
          <w:rFonts w:asciiTheme="minorHAnsi" w:hAnsiTheme="minorHAnsi" w:cstheme="minorHAnsi"/>
        </w:rPr>
        <w:t>.2019</w:t>
      </w:r>
    </w:p>
    <w:p w14:paraId="098FF775" w14:textId="6E60416D" w:rsidR="007A15A8" w:rsidRPr="009665C0" w:rsidRDefault="000F670F" w:rsidP="009665C0">
      <w:pPr>
        <w:shd w:val="clear" w:color="auto" w:fill="FFFFFF"/>
        <w:spacing w:before="120" w:after="120"/>
        <w:rPr>
          <w:rFonts w:asciiTheme="minorHAnsi" w:hAnsiTheme="minorHAnsi" w:cstheme="minorHAnsi"/>
          <w:b/>
        </w:rPr>
      </w:pPr>
      <w:r w:rsidRPr="009665C0">
        <w:rPr>
          <w:rFonts w:asciiTheme="minorHAnsi" w:hAnsiTheme="minorHAnsi" w:cstheme="minorHAnsi"/>
          <w:b/>
        </w:rPr>
        <w:t>Szacowanie wartości zamówienia</w:t>
      </w:r>
    </w:p>
    <w:p w14:paraId="58FC8682" w14:textId="70C1E177" w:rsidR="007A15A8" w:rsidRPr="00073F08" w:rsidRDefault="007A15A8" w:rsidP="00073F08">
      <w:pPr>
        <w:pStyle w:val="Nagwek1"/>
        <w:rPr>
          <w:rFonts w:asciiTheme="minorHAnsi" w:hAnsiTheme="minorHAnsi" w:cstheme="minorHAnsi"/>
          <w:i/>
          <w:sz w:val="24"/>
          <w:szCs w:val="24"/>
        </w:rPr>
      </w:pPr>
      <w:r w:rsidRPr="009665C0">
        <w:rPr>
          <w:rFonts w:asciiTheme="minorHAnsi" w:hAnsiTheme="minorHAnsi" w:cstheme="minorHAnsi"/>
          <w:b w:val="0"/>
          <w:sz w:val="24"/>
          <w:szCs w:val="24"/>
        </w:rPr>
        <w:t>P</w:t>
      </w:r>
      <w:bookmarkStart w:id="0" w:name="_GoBack"/>
      <w:bookmarkEnd w:id="0"/>
      <w:r w:rsidRPr="009665C0">
        <w:rPr>
          <w:rFonts w:asciiTheme="minorHAnsi" w:hAnsiTheme="minorHAnsi" w:cstheme="minorHAnsi"/>
          <w:b w:val="0"/>
          <w:sz w:val="24"/>
          <w:szCs w:val="24"/>
        </w:rPr>
        <w:t>olska Agencja Rozwoju Przedsiębiorczości zamierza zlecić realiza</w:t>
      </w:r>
      <w:r w:rsidR="0096303E" w:rsidRPr="009665C0">
        <w:rPr>
          <w:rFonts w:asciiTheme="minorHAnsi" w:hAnsiTheme="minorHAnsi" w:cstheme="minorHAnsi"/>
          <w:b w:val="0"/>
          <w:sz w:val="24"/>
          <w:szCs w:val="24"/>
        </w:rPr>
        <w:t>cję zamówienia polegającego na „</w:t>
      </w:r>
      <w:r w:rsidR="0096303E" w:rsidRPr="009665C0">
        <w:rPr>
          <w:rFonts w:asciiTheme="minorHAnsi" w:hAnsiTheme="minorHAnsi" w:cstheme="minorHAnsi"/>
          <w:sz w:val="24"/>
          <w:szCs w:val="24"/>
        </w:rPr>
        <w:t>Audycie wskazanych stron internetowych i serwisów PARP pod względem spełniania standardów WCAG.</w:t>
      </w:r>
      <w:r w:rsidR="0096303E" w:rsidRPr="009665C0">
        <w:rPr>
          <w:rFonts w:asciiTheme="minorHAnsi" w:hAnsiTheme="minorHAnsi" w:cstheme="minorHAnsi"/>
          <w:b w:val="0"/>
          <w:sz w:val="24"/>
          <w:szCs w:val="24"/>
        </w:rPr>
        <w:t>”</w:t>
      </w:r>
    </w:p>
    <w:p w14:paraId="0CCCF040" w14:textId="32D7FAA6" w:rsidR="007A15A8" w:rsidRPr="00073F08" w:rsidRDefault="007A15A8" w:rsidP="009665C0">
      <w:pPr>
        <w:pStyle w:val="Akapitzlist"/>
        <w:numPr>
          <w:ilvl w:val="0"/>
          <w:numId w:val="1"/>
        </w:numPr>
        <w:rPr>
          <w:rFonts w:asciiTheme="minorHAnsi" w:hAnsiTheme="minorHAnsi" w:cstheme="minorHAnsi"/>
          <w:b/>
          <w:sz w:val="24"/>
          <w:szCs w:val="24"/>
        </w:rPr>
      </w:pPr>
      <w:r w:rsidRPr="009665C0">
        <w:rPr>
          <w:rFonts w:asciiTheme="minorHAnsi" w:hAnsiTheme="minorHAnsi" w:cstheme="minorHAnsi"/>
          <w:b/>
          <w:sz w:val="24"/>
          <w:szCs w:val="24"/>
        </w:rPr>
        <w:t>Opis przedmiotu zamówienia</w:t>
      </w:r>
    </w:p>
    <w:p w14:paraId="016931E8" w14:textId="73B06DDA" w:rsidR="00517D45" w:rsidRPr="009665C0" w:rsidRDefault="007A15A8" w:rsidP="009665C0">
      <w:pPr>
        <w:rPr>
          <w:rFonts w:asciiTheme="minorHAnsi" w:hAnsiTheme="minorHAnsi" w:cstheme="minorHAnsi"/>
        </w:rPr>
      </w:pPr>
      <w:r w:rsidRPr="009665C0">
        <w:rPr>
          <w:rFonts w:asciiTheme="minorHAnsi" w:hAnsiTheme="minorHAnsi" w:cstheme="minorHAnsi"/>
        </w:rPr>
        <w:t xml:space="preserve">Polska Agencja Rozwoju Przedsiębiorczości </w:t>
      </w:r>
      <w:r w:rsidR="003D51EB" w:rsidRPr="009665C0">
        <w:rPr>
          <w:rFonts w:asciiTheme="minorHAnsi" w:hAnsiTheme="minorHAnsi" w:cstheme="minorHAnsi"/>
        </w:rPr>
        <w:t>w grudniu 2018 roku wdrożyła nową stronę internetową oraz serwisy pokrewne. W związku z ustawą o dostępności materiałów internetowych dla osób z niepełnosprawnościami nowe serwisy zostały przygotowane zgodnie z wytycznymi. Po okresie wdrożeniowym PARP chciałby zweryfikować na jakim poziomie jest obecnie dostępność informacji w nowych systemach.</w:t>
      </w:r>
    </w:p>
    <w:p w14:paraId="10FBCF46" w14:textId="2A8B0C03" w:rsidR="00756AAC" w:rsidRPr="009665C0" w:rsidRDefault="00517D45" w:rsidP="009665C0">
      <w:pPr>
        <w:rPr>
          <w:rFonts w:asciiTheme="minorHAnsi" w:hAnsiTheme="minorHAnsi" w:cstheme="minorHAnsi"/>
        </w:rPr>
      </w:pPr>
      <w:r w:rsidRPr="009665C0">
        <w:rPr>
          <w:rFonts w:asciiTheme="minorHAnsi" w:hAnsiTheme="minorHAnsi" w:cstheme="minorHAnsi"/>
        </w:rPr>
        <w:t xml:space="preserve">Wykonawca zobligowany będzie do realizowania przedmiotu zamówienia zgodnie </w:t>
      </w:r>
      <w:r w:rsidR="00075ED5" w:rsidRPr="009665C0">
        <w:rPr>
          <w:rFonts w:asciiTheme="minorHAnsi" w:hAnsiTheme="minorHAnsi" w:cstheme="minorHAnsi"/>
        </w:rPr>
        <w:br/>
      </w:r>
      <w:r w:rsidRPr="009665C0">
        <w:rPr>
          <w:rFonts w:asciiTheme="minorHAnsi" w:hAnsiTheme="minorHAnsi" w:cstheme="minorHAnsi"/>
        </w:rPr>
        <w:t>z wytycznymi w zakresie realizacji zasady równości szans i niedyskryminacji, w tym dostępności dla osób z niepełnosprawnościami oraz zasady równości szans kobiet i mężczyzn w ramach funduszy unijnych na lata 2014-2020 (</w:t>
      </w:r>
      <w:hyperlink r:id="rId8" w:history="1">
        <w:r w:rsidRPr="009665C0">
          <w:rPr>
            <w:rStyle w:val="Hipercze"/>
            <w:rFonts w:asciiTheme="minorHAnsi" w:hAnsiTheme="minorHAnsi" w:cstheme="minorHAnsi"/>
          </w:rPr>
          <w:t>https://www.funduszeeuropejskie.gov.pl/strony/o-funduszach/dokumenty/wytyczne-w-zakresie-realizacji-zasady-rownosci-szans-i-niedyskryminacji-oraz-zasady-rownosci-szans</w:t>
        </w:r>
      </w:hyperlink>
      <w:r w:rsidRPr="009665C0">
        <w:rPr>
          <w:rFonts w:asciiTheme="minorHAnsi" w:hAnsiTheme="minorHAnsi" w:cstheme="minorHAnsi"/>
        </w:rPr>
        <w:t>)</w:t>
      </w:r>
      <w:r w:rsidR="00174B94" w:rsidRPr="009665C0">
        <w:rPr>
          <w:rFonts w:asciiTheme="minorHAnsi" w:hAnsiTheme="minorHAnsi" w:cstheme="minorHAnsi"/>
        </w:rPr>
        <w:t>, a także zgodnie z wytycznymi w zakresie Programu Dostępność Plus (</w:t>
      </w:r>
      <w:hyperlink r:id="rId9" w:history="1">
        <w:r w:rsidR="00174B94" w:rsidRPr="009665C0">
          <w:rPr>
            <w:rStyle w:val="Hipercze"/>
            <w:rFonts w:asciiTheme="minorHAnsi" w:hAnsiTheme="minorHAnsi" w:cstheme="minorHAnsi"/>
          </w:rPr>
          <w:t>https://www.funduszeeuropejskie.gov.pl/strony/o-funduszach/fundusze-europejskie-bez-barier/dostepnosc-plus/</w:t>
        </w:r>
      </w:hyperlink>
      <w:r w:rsidR="00174B94" w:rsidRPr="009665C0">
        <w:rPr>
          <w:rFonts w:asciiTheme="minorHAnsi" w:hAnsiTheme="minorHAnsi" w:cstheme="minorHAnsi"/>
        </w:rPr>
        <w:t>)</w:t>
      </w:r>
      <w:r w:rsidRPr="009665C0">
        <w:rPr>
          <w:rFonts w:asciiTheme="minorHAnsi" w:hAnsiTheme="minorHAnsi" w:cstheme="minorHAnsi"/>
        </w:rPr>
        <w:t xml:space="preserve">. </w:t>
      </w:r>
    </w:p>
    <w:p w14:paraId="2EB73C51" w14:textId="5CDDD7D7" w:rsidR="007A15A8" w:rsidRPr="009665C0" w:rsidRDefault="00756AAC" w:rsidP="009665C0">
      <w:pPr>
        <w:rPr>
          <w:rFonts w:asciiTheme="minorHAnsi" w:hAnsiTheme="minorHAnsi" w:cstheme="minorHAnsi"/>
        </w:rPr>
      </w:pPr>
      <w:r w:rsidRPr="009665C0">
        <w:rPr>
          <w:rFonts w:asciiTheme="minorHAnsi" w:hAnsiTheme="minorHAnsi" w:cstheme="minorHAnsi"/>
        </w:rPr>
        <w:t xml:space="preserve">Ponadto </w:t>
      </w:r>
      <w:r w:rsidRPr="009665C0">
        <w:rPr>
          <w:rStyle w:val="introduction-desc"/>
          <w:rFonts w:asciiTheme="minorHAnsi" w:hAnsiTheme="minorHAnsi" w:cstheme="minorHAnsi"/>
        </w:rPr>
        <w:t xml:space="preserve">w związku z obowiązkiem zapewnienia dostępu do informacji w postaci elektronicznej dla osób o różnych rodzajach niepełnosprawności </w:t>
      </w:r>
      <w:r w:rsidRPr="009665C0">
        <w:rPr>
          <w:rFonts w:asciiTheme="minorHAnsi" w:hAnsiTheme="minorHAnsi" w:cstheme="minorHAnsi"/>
        </w:rPr>
        <w:t xml:space="preserve">Wykonawca zobligowany będzie do realizowania przedmiotu zamówienia zgodnie z Ustawą o dostępności cyfrowej stron internetowych </w:t>
      </w:r>
      <w:r w:rsidRPr="009665C0">
        <w:rPr>
          <w:rStyle w:val="introduction-desc"/>
          <w:rFonts w:asciiTheme="minorHAnsi" w:hAnsiTheme="minorHAnsi" w:cstheme="minorHAnsi"/>
        </w:rPr>
        <w:t xml:space="preserve">i aplikacji mobilnych </w:t>
      </w:r>
      <w:hyperlink r:id="rId10" w:history="1">
        <w:r w:rsidRPr="009665C0">
          <w:rPr>
            <w:rStyle w:val="Hipercze"/>
            <w:rFonts w:asciiTheme="minorHAnsi" w:hAnsiTheme="minorHAnsi" w:cstheme="minorHAnsi"/>
          </w:rPr>
          <w:t>http://orka.sejm.gov.pl/proc8.nsf/ustawy/3119_u.htm</w:t>
        </w:r>
      </w:hyperlink>
    </w:p>
    <w:p w14:paraId="4898C319" w14:textId="5160D73B" w:rsidR="0097143F" w:rsidRPr="00073F08" w:rsidRDefault="007A15A8" w:rsidP="009665C0">
      <w:pPr>
        <w:pStyle w:val="Akapitzlist"/>
        <w:numPr>
          <w:ilvl w:val="0"/>
          <w:numId w:val="12"/>
        </w:numPr>
        <w:rPr>
          <w:rFonts w:asciiTheme="minorHAnsi" w:hAnsiTheme="minorHAnsi" w:cstheme="minorHAnsi"/>
          <w:b/>
          <w:sz w:val="24"/>
          <w:szCs w:val="24"/>
        </w:rPr>
      </w:pPr>
      <w:r w:rsidRPr="009665C0">
        <w:rPr>
          <w:rFonts w:asciiTheme="minorHAnsi" w:hAnsiTheme="minorHAnsi" w:cstheme="minorHAnsi"/>
          <w:b/>
          <w:sz w:val="24"/>
          <w:szCs w:val="24"/>
        </w:rPr>
        <w:t xml:space="preserve">Przedmiot zamówienia </w:t>
      </w:r>
    </w:p>
    <w:p w14:paraId="1B4D19AF" w14:textId="63363391" w:rsidR="00847388"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Przedmiotem zamówienia jest usługa przeprowadzenia specjalistycznych badań i testów dostę</w:t>
      </w:r>
      <w:r w:rsidR="008A38D8">
        <w:rPr>
          <w:rFonts w:asciiTheme="minorHAnsi" w:eastAsiaTheme="minorHAnsi" w:hAnsiTheme="minorHAnsi" w:cstheme="minorHAnsi"/>
        </w:rPr>
        <w:t>pności cyfrowej (audytu) portali</w:t>
      </w:r>
      <w:r w:rsidR="00847388">
        <w:rPr>
          <w:rFonts w:asciiTheme="minorHAnsi" w:eastAsiaTheme="minorHAnsi" w:hAnsiTheme="minorHAnsi" w:cstheme="minorHAnsi"/>
        </w:rPr>
        <w:t>:</w:t>
      </w:r>
    </w:p>
    <w:p w14:paraId="3FA31D23" w14:textId="77777777" w:rsidR="00847388" w:rsidRPr="00C85651" w:rsidRDefault="00847388" w:rsidP="00847388">
      <w:pPr>
        <w:pStyle w:val="Akapitzlist"/>
        <w:numPr>
          <w:ilvl w:val="0"/>
          <w:numId w:val="29"/>
        </w:numPr>
        <w:rPr>
          <w:rFonts w:asciiTheme="minorHAnsi" w:hAnsiTheme="minorHAnsi" w:cstheme="minorHAnsi"/>
        </w:rPr>
      </w:pPr>
      <w:r w:rsidRPr="00C85651">
        <w:rPr>
          <w:rFonts w:asciiTheme="minorHAnsi" w:hAnsiTheme="minorHAnsi" w:cstheme="minorHAnsi"/>
        </w:rPr>
        <w:t xml:space="preserve">Serwis PARP - </w:t>
      </w:r>
      <w:hyperlink r:id="rId11" w:history="1">
        <w:r w:rsidRPr="00C85651">
          <w:rPr>
            <w:rStyle w:val="Hipercze"/>
            <w:rFonts w:asciiTheme="minorHAnsi" w:hAnsiTheme="minorHAnsi" w:cstheme="minorHAnsi"/>
          </w:rPr>
          <w:t>https://www.parp.gov.pl/</w:t>
        </w:r>
      </w:hyperlink>
      <w:r w:rsidRPr="00C85651">
        <w:rPr>
          <w:rFonts w:asciiTheme="minorHAnsi" w:hAnsiTheme="minorHAnsi" w:cstheme="minorHAnsi"/>
        </w:rPr>
        <w:t xml:space="preserve"> </w:t>
      </w:r>
    </w:p>
    <w:p w14:paraId="6FA1ABBE" w14:textId="77777777" w:rsidR="00847388" w:rsidRPr="00C85651" w:rsidRDefault="00847388" w:rsidP="00847388">
      <w:pPr>
        <w:pStyle w:val="Akapitzlist"/>
        <w:numPr>
          <w:ilvl w:val="0"/>
          <w:numId w:val="29"/>
        </w:numPr>
        <w:rPr>
          <w:rFonts w:asciiTheme="minorHAnsi" w:hAnsiTheme="minorHAnsi" w:cstheme="minorHAnsi"/>
        </w:rPr>
      </w:pPr>
      <w:r w:rsidRPr="00C85651">
        <w:rPr>
          <w:rFonts w:asciiTheme="minorHAnsi" w:hAnsiTheme="minorHAnsi" w:cstheme="minorHAnsi"/>
        </w:rPr>
        <w:t xml:space="preserve">Akademia PARP - </w:t>
      </w:r>
      <w:hyperlink r:id="rId12" w:history="1">
        <w:r w:rsidRPr="00C85651">
          <w:rPr>
            <w:rStyle w:val="Hipercze"/>
            <w:rFonts w:asciiTheme="minorHAnsi" w:hAnsiTheme="minorHAnsi" w:cstheme="minorHAnsi"/>
          </w:rPr>
          <w:t>https://www.akademia.parp.gov.pl/</w:t>
        </w:r>
      </w:hyperlink>
      <w:r w:rsidRPr="00C85651">
        <w:rPr>
          <w:rFonts w:asciiTheme="minorHAnsi" w:hAnsiTheme="minorHAnsi" w:cstheme="minorHAnsi"/>
        </w:rPr>
        <w:t xml:space="preserve"> </w:t>
      </w:r>
    </w:p>
    <w:p w14:paraId="01B4C721" w14:textId="3758E387" w:rsidR="00847388" w:rsidRPr="00847388" w:rsidRDefault="00847388" w:rsidP="00025E22">
      <w:pPr>
        <w:pStyle w:val="Akapitzlist"/>
        <w:numPr>
          <w:ilvl w:val="0"/>
          <w:numId w:val="29"/>
        </w:numPr>
        <w:rPr>
          <w:rFonts w:asciiTheme="minorHAnsi" w:hAnsiTheme="minorHAnsi" w:cstheme="minorHAnsi"/>
        </w:rPr>
      </w:pPr>
      <w:r w:rsidRPr="00C85651">
        <w:rPr>
          <w:rFonts w:asciiTheme="minorHAnsi" w:hAnsiTheme="minorHAnsi" w:cstheme="minorHAnsi"/>
        </w:rPr>
        <w:t xml:space="preserve">Serwis Bazy Usług rozwojowych - </w:t>
      </w:r>
      <w:hyperlink r:id="rId13" w:history="1">
        <w:r w:rsidRPr="00C85651">
          <w:rPr>
            <w:rStyle w:val="Hipercze"/>
            <w:rFonts w:asciiTheme="minorHAnsi" w:hAnsiTheme="minorHAnsi" w:cstheme="minorHAnsi"/>
          </w:rPr>
          <w:t>https://uslugirozwojowe.parp.gov.pl/</w:t>
        </w:r>
      </w:hyperlink>
      <w:r w:rsidRPr="00C85651">
        <w:rPr>
          <w:rFonts w:asciiTheme="minorHAnsi" w:hAnsiTheme="minorHAnsi" w:cstheme="minorHAnsi"/>
        </w:rPr>
        <w:t xml:space="preserve"> </w:t>
      </w:r>
    </w:p>
    <w:p w14:paraId="638EB280" w14:textId="544ACAEE"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pod kątem zgodności z rekomendacjami WCAG 2.1 zawartymi w załączniku do Ustawy z dnia 4 kwietnia 2019 r. o dostępności cyfrowej stron internetowych i aplikacji mobilnych podmiotów publicznych Dz.U. z 2019 roku </w:t>
      </w:r>
      <w:proofErr w:type="spellStart"/>
      <w:r w:rsidRPr="00025E22">
        <w:rPr>
          <w:rFonts w:asciiTheme="minorHAnsi" w:eastAsiaTheme="minorHAnsi" w:hAnsiTheme="minorHAnsi" w:cstheme="minorHAnsi"/>
        </w:rPr>
        <w:t>poz</w:t>
      </w:r>
      <w:proofErr w:type="spellEnd"/>
      <w:r w:rsidRPr="00025E22">
        <w:rPr>
          <w:rFonts w:asciiTheme="minorHAnsi" w:eastAsiaTheme="minorHAnsi" w:hAnsiTheme="minorHAnsi" w:cstheme="minorHAnsi"/>
        </w:rPr>
        <w:t xml:space="preserve"> 848</w:t>
      </w:r>
      <w:r w:rsidR="00847388">
        <w:rPr>
          <w:rFonts w:asciiTheme="minorHAnsi" w:eastAsiaTheme="minorHAnsi" w:hAnsiTheme="minorHAnsi" w:cstheme="minorHAnsi"/>
        </w:rPr>
        <w:t>.</w:t>
      </w:r>
    </w:p>
    <w:p w14:paraId="09E79F34" w14:textId="2B55DFCC"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Szczegółowe zalecenia w zakresie dostępności dla osób niepełnosprawnych określone przez standard Web Content Accessibility </w:t>
      </w:r>
      <w:proofErr w:type="spellStart"/>
      <w:r w:rsidRPr="00025E22">
        <w:rPr>
          <w:rFonts w:asciiTheme="minorHAnsi" w:eastAsiaTheme="minorHAnsi" w:hAnsiTheme="minorHAnsi" w:cstheme="minorHAnsi"/>
        </w:rPr>
        <w:t>Guidelines</w:t>
      </w:r>
      <w:proofErr w:type="spellEnd"/>
      <w:r w:rsidRPr="00025E22">
        <w:rPr>
          <w:rFonts w:asciiTheme="minorHAnsi" w:eastAsiaTheme="minorHAnsi" w:hAnsiTheme="minorHAnsi" w:cstheme="minorHAnsi"/>
        </w:rPr>
        <w:t xml:space="preserve"> 2.1 (WCAG) można znaleźć w języku angielskim, w Internecie pod adresem </w:t>
      </w:r>
      <w:hyperlink r:id="rId14" w:history="1">
        <w:r w:rsidR="008A38D8" w:rsidRPr="0055269C">
          <w:rPr>
            <w:rStyle w:val="Hipercze"/>
            <w:rFonts w:asciiTheme="minorHAnsi" w:eastAsiaTheme="minorHAnsi" w:hAnsiTheme="minorHAnsi" w:cstheme="minorHAnsi"/>
          </w:rPr>
          <w:t>https://www.w3.org/TR/WCAG21/</w:t>
        </w:r>
      </w:hyperlink>
      <w:r w:rsidR="008A38D8">
        <w:rPr>
          <w:rFonts w:asciiTheme="minorHAnsi" w:eastAsiaTheme="minorHAnsi" w:hAnsiTheme="minorHAnsi" w:cstheme="minorHAnsi"/>
        </w:rPr>
        <w:t>.</w:t>
      </w:r>
      <w:r w:rsidRPr="00025E22">
        <w:rPr>
          <w:rFonts w:asciiTheme="minorHAnsi" w:eastAsiaTheme="minorHAnsi" w:hAnsiTheme="minorHAnsi" w:cstheme="minorHAnsi"/>
        </w:rPr>
        <w:t xml:space="preserve"> </w:t>
      </w:r>
    </w:p>
    <w:p w14:paraId="26DE7366" w14:textId="77777777" w:rsidR="00F16C01"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Audyt podstawowy (pierwszy) zostanie zrealizowany w trzystopniowej procedurze gwarantującej pełne zbadanie dostępności i zgodności z zal</w:t>
      </w:r>
      <w:r w:rsidR="00F16C01">
        <w:rPr>
          <w:rFonts w:asciiTheme="minorHAnsi" w:eastAsiaTheme="minorHAnsi" w:hAnsiTheme="minorHAnsi" w:cstheme="minorHAnsi"/>
        </w:rPr>
        <w:t>eceniami WCAG 2.1 na poziomie zgodnie z poniższą tabelą</w:t>
      </w:r>
      <w:r w:rsidRPr="00025E22">
        <w:rPr>
          <w:rFonts w:asciiTheme="minorHAnsi" w:eastAsiaTheme="minorHAnsi" w:hAnsiTheme="minorHAnsi" w:cstheme="minorHAnsi"/>
        </w:rPr>
        <w:t>.</w:t>
      </w:r>
    </w:p>
    <w:p w14:paraId="576487A1" w14:textId="28E9135C" w:rsidR="00F16C01" w:rsidRDefault="00F16C01" w:rsidP="00025E22">
      <w:pPr>
        <w:rPr>
          <w:rFonts w:asciiTheme="minorHAnsi" w:eastAsiaTheme="minorHAnsi" w:hAnsiTheme="minorHAnsi" w:cstheme="minorHAnsi"/>
        </w:rPr>
      </w:pPr>
    </w:p>
    <w:p w14:paraId="1098671F" w14:textId="77777777" w:rsidR="00251546" w:rsidRDefault="00251546" w:rsidP="00025E22">
      <w:pPr>
        <w:rPr>
          <w:rFonts w:asciiTheme="minorHAnsi" w:eastAsiaTheme="minorHAnsi" w:hAnsiTheme="minorHAnsi" w:cstheme="minorHAnsi"/>
        </w:rPr>
      </w:pPr>
    </w:p>
    <w:tbl>
      <w:tblPr>
        <w:tblW w:w="9281" w:type="dxa"/>
        <w:tblInd w:w="45" w:type="dxa"/>
        <w:tblCellMar>
          <w:left w:w="0" w:type="dxa"/>
          <w:right w:w="0" w:type="dxa"/>
        </w:tblCellMar>
        <w:tblLook w:val="04A0" w:firstRow="1" w:lastRow="0" w:firstColumn="1" w:lastColumn="0" w:noHBand="0" w:noVBand="1"/>
      </w:tblPr>
      <w:tblGrid>
        <w:gridCol w:w="1910"/>
        <w:gridCol w:w="2693"/>
        <w:gridCol w:w="3686"/>
        <w:gridCol w:w="992"/>
      </w:tblGrid>
      <w:tr w:rsidR="00F16C01" w:rsidRPr="00F16C01" w14:paraId="3F882857" w14:textId="77777777" w:rsidTr="00F16C01">
        <w:trPr>
          <w:cantSplit/>
          <w:tblHeader/>
        </w:trPr>
        <w:tc>
          <w:tcPr>
            <w:tcW w:w="19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10DACFB"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Zasada</w:t>
            </w:r>
          </w:p>
        </w:tc>
        <w:tc>
          <w:tcPr>
            <w:tcW w:w="2693"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14B203E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Wytyczne</w:t>
            </w:r>
          </w:p>
        </w:tc>
        <w:tc>
          <w:tcPr>
            <w:tcW w:w="3686"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0C4BC1C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Kryterium sukcesu</w:t>
            </w:r>
          </w:p>
        </w:tc>
        <w:tc>
          <w:tcPr>
            <w:tcW w:w="992"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5154DBFC"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Poziom</w:t>
            </w:r>
          </w:p>
        </w:tc>
      </w:tr>
      <w:tr w:rsidR="00F16C01" w:rsidRPr="00F16C01" w14:paraId="37BDA3C9" w14:textId="77777777" w:rsidTr="00F16C01">
        <w:trPr>
          <w:cantSplit/>
          <w:trHeight w:val="108"/>
        </w:trPr>
        <w:tc>
          <w:tcPr>
            <w:tcW w:w="191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5806A9E"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 – Postrzegalność</w:t>
            </w:r>
          </w:p>
        </w:tc>
        <w:tc>
          <w:tcPr>
            <w:tcW w:w="269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872783"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1.1 – Alternatywa w postaci tekstu</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038695"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1.1.1 </w:t>
            </w:r>
            <w:r w:rsidRPr="00F16C01">
              <w:rPr>
                <w:rFonts w:asciiTheme="minorHAnsi" w:hAnsiTheme="minorHAnsi" w:cstheme="minorHAnsi"/>
              </w:rPr>
              <w:noBreakHyphen/>
              <w:t xml:space="preserve"> Treść nietekstowa</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84EF298"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52B0C13B" w14:textId="77777777" w:rsidTr="00F16C01">
        <w:trPr>
          <w:cantSplit/>
          <w:trHeight w:val="169"/>
        </w:trPr>
        <w:tc>
          <w:tcPr>
            <w:tcW w:w="0" w:type="auto"/>
            <w:vMerge/>
            <w:tcBorders>
              <w:top w:val="nil"/>
              <w:left w:val="single" w:sz="8" w:space="0" w:color="000000"/>
              <w:bottom w:val="single" w:sz="8" w:space="0" w:color="000000"/>
              <w:right w:val="single" w:sz="8" w:space="0" w:color="000000"/>
            </w:tcBorders>
            <w:vAlign w:val="center"/>
            <w:hideMark/>
          </w:tcPr>
          <w:p w14:paraId="01412573"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464E9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1.2 – Dostępność mediów zmiennych w czasie</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410DCF"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1.2.1 </w:t>
            </w:r>
            <w:r w:rsidRPr="00F16C01">
              <w:rPr>
                <w:rFonts w:asciiTheme="minorHAnsi" w:hAnsiTheme="minorHAnsi" w:cstheme="minorHAnsi"/>
              </w:rPr>
              <w:noBreakHyphen/>
              <w:t xml:space="preserve"> Tylko audio oraz tylko wideo (nagranie)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1BB8A2D"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05E024BA" w14:textId="77777777" w:rsidTr="00F16C01">
        <w:trPr>
          <w:cantSplit/>
          <w:trHeight w:val="215"/>
        </w:trPr>
        <w:tc>
          <w:tcPr>
            <w:tcW w:w="0" w:type="auto"/>
            <w:vMerge/>
            <w:tcBorders>
              <w:top w:val="nil"/>
              <w:left w:val="single" w:sz="8" w:space="0" w:color="000000"/>
              <w:bottom w:val="single" w:sz="8" w:space="0" w:color="000000"/>
              <w:right w:val="single" w:sz="8" w:space="0" w:color="000000"/>
            </w:tcBorders>
            <w:vAlign w:val="center"/>
            <w:hideMark/>
          </w:tcPr>
          <w:p w14:paraId="61F1C8F3"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3B70E49"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ABD198"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1.2.2 </w:t>
            </w:r>
            <w:r w:rsidRPr="00F16C01">
              <w:rPr>
                <w:rFonts w:asciiTheme="minorHAnsi" w:hAnsiTheme="minorHAnsi" w:cstheme="minorHAnsi"/>
              </w:rPr>
              <w:noBreakHyphen/>
              <w:t xml:space="preserve"> Napisy rozszerzone (nagranie)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94B493"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1511822E"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02EDA554"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71EC2C01"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C610DD1"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1.2.3 </w:t>
            </w:r>
            <w:r w:rsidRPr="00F16C01">
              <w:rPr>
                <w:rFonts w:asciiTheme="minorHAnsi" w:hAnsiTheme="minorHAnsi" w:cstheme="minorHAnsi"/>
              </w:rPr>
              <w:noBreakHyphen/>
              <w:t xml:space="preserve"> </w:t>
            </w:r>
            <w:proofErr w:type="spellStart"/>
            <w:r w:rsidRPr="00F16C01">
              <w:rPr>
                <w:rFonts w:asciiTheme="minorHAnsi" w:hAnsiTheme="minorHAnsi" w:cstheme="minorHAnsi"/>
              </w:rPr>
              <w:t>Audiodeskrypcja</w:t>
            </w:r>
            <w:proofErr w:type="spellEnd"/>
            <w:r w:rsidRPr="00F16C01">
              <w:rPr>
                <w:rFonts w:asciiTheme="minorHAnsi" w:hAnsiTheme="minorHAnsi" w:cstheme="minorHAnsi"/>
              </w:rPr>
              <w:t xml:space="preserve"> lub alternatywa dla mediów (nagranie)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5BC141"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2A98046D"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5BBBCE97"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4EF16A52"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88A21C"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1.2.5 </w:t>
            </w:r>
            <w:r w:rsidRPr="00F16C01">
              <w:rPr>
                <w:rFonts w:asciiTheme="minorHAnsi" w:hAnsiTheme="minorHAnsi" w:cstheme="minorHAnsi"/>
              </w:rPr>
              <w:noBreakHyphen/>
              <w:t xml:space="preserve"> </w:t>
            </w:r>
            <w:proofErr w:type="spellStart"/>
            <w:r w:rsidRPr="00F16C01">
              <w:rPr>
                <w:rFonts w:asciiTheme="minorHAnsi" w:hAnsiTheme="minorHAnsi" w:cstheme="minorHAnsi"/>
              </w:rPr>
              <w:t>Audiodeskrypcja</w:t>
            </w:r>
            <w:proofErr w:type="spellEnd"/>
            <w:r w:rsidRPr="00F16C01">
              <w:rPr>
                <w:rFonts w:asciiTheme="minorHAnsi" w:hAnsiTheme="minorHAnsi" w:cstheme="minorHAnsi"/>
              </w:rPr>
              <w:t xml:space="preserve"> (nagranie)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ABFC93C"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652641D6" w14:textId="77777777" w:rsidTr="00F16C01">
        <w:trPr>
          <w:cantSplit/>
          <w:trHeight w:val="246"/>
        </w:trPr>
        <w:tc>
          <w:tcPr>
            <w:tcW w:w="0" w:type="auto"/>
            <w:vMerge/>
            <w:tcBorders>
              <w:top w:val="nil"/>
              <w:left w:val="single" w:sz="8" w:space="0" w:color="000000"/>
              <w:bottom w:val="single" w:sz="8" w:space="0" w:color="000000"/>
              <w:right w:val="single" w:sz="8" w:space="0" w:color="000000"/>
            </w:tcBorders>
            <w:vAlign w:val="center"/>
            <w:hideMark/>
          </w:tcPr>
          <w:p w14:paraId="24EE865E"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DA58389"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 xml:space="preserve">1.3 – Możliwość adaptacji  </w:t>
            </w:r>
            <w:r w:rsidRPr="00F16C01">
              <w:rPr>
                <w:rFonts w:asciiTheme="minorHAnsi" w:hAnsiTheme="minorHAnsi" w:cstheme="minorHAnsi"/>
              </w:rPr>
              <w:softHyphen/>
            </w:r>
            <w:r w:rsidRPr="00F16C01">
              <w:rPr>
                <w:rFonts w:asciiTheme="minorHAnsi" w:hAnsiTheme="minorHAnsi" w:cstheme="minorHAnsi"/>
              </w:rPr>
              <w:softHyphen/>
            </w:r>
            <w:r w:rsidRPr="00F16C01">
              <w:rPr>
                <w:rFonts w:asciiTheme="minorHAnsi" w:hAnsiTheme="minorHAnsi" w:cstheme="minorHAnsi"/>
              </w:rPr>
              <w:noBreakHyphen/>
              <w:t xml:space="preserve"> Odpowiednia (zrozumiała) prezentacja zawartości</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B4123D"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1.3.1 </w:t>
            </w:r>
            <w:r w:rsidRPr="00F16C01">
              <w:rPr>
                <w:rFonts w:asciiTheme="minorHAnsi" w:hAnsiTheme="minorHAnsi" w:cstheme="minorHAnsi"/>
              </w:rPr>
              <w:noBreakHyphen/>
              <w:t xml:space="preserve"> Informacje i relacje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2C5E30"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0CF497B6"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07B89CF7"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06A6AA0"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894D20"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1.3.2 </w:t>
            </w:r>
            <w:r w:rsidRPr="00F16C01">
              <w:rPr>
                <w:rFonts w:asciiTheme="minorHAnsi" w:hAnsiTheme="minorHAnsi" w:cstheme="minorHAnsi"/>
              </w:rPr>
              <w:noBreakHyphen/>
              <w:t xml:space="preserve"> Zrozumiała kolejność</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6085AA"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1901BEBE" w14:textId="77777777" w:rsidTr="00F16C01">
        <w:trPr>
          <w:cantSplit/>
          <w:trHeight w:val="252"/>
        </w:trPr>
        <w:tc>
          <w:tcPr>
            <w:tcW w:w="0" w:type="auto"/>
            <w:vMerge/>
            <w:tcBorders>
              <w:top w:val="nil"/>
              <w:left w:val="single" w:sz="8" w:space="0" w:color="000000"/>
              <w:bottom w:val="single" w:sz="8" w:space="0" w:color="000000"/>
              <w:right w:val="single" w:sz="8" w:space="0" w:color="000000"/>
            </w:tcBorders>
            <w:vAlign w:val="center"/>
            <w:hideMark/>
          </w:tcPr>
          <w:p w14:paraId="1E6CE980"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34698CF"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66117B6"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1.3.3 </w:t>
            </w:r>
            <w:r w:rsidRPr="00F16C01">
              <w:rPr>
                <w:rFonts w:asciiTheme="minorHAnsi" w:hAnsiTheme="minorHAnsi" w:cstheme="minorHAnsi"/>
              </w:rPr>
              <w:noBreakHyphen/>
              <w:t xml:space="preserve"> Właściwości zmysłowe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D78B24"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28903B89" w14:textId="77777777" w:rsidTr="00F16C01">
        <w:trPr>
          <w:cantSplit/>
          <w:trHeight w:val="252"/>
        </w:trPr>
        <w:tc>
          <w:tcPr>
            <w:tcW w:w="0" w:type="auto"/>
            <w:vMerge/>
            <w:tcBorders>
              <w:top w:val="nil"/>
              <w:left w:val="single" w:sz="8" w:space="0" w:color="000000"/>
              <w:bottom w:val="single" w:sz="8" w:space="0" w:color="000000"/>
              <w:right w:val="single" w:sz="8" w:space="0" w:color="000000"/>
            </w:tcBorders>
            <w:vAlign w:val="center"/>
            <w:hideMark/>
          </w:tcPr>
          <w:p w14:paraId="72FF509E"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47C4B62F"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08DFB6B"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 xml:space="preserve">1.3.4 </w:t>
            </w:r>
            <w:r w:rsidRPr="00F16C01">
              <w:rPr>
                <w:rFonts w:asciiTheme="minorHAnsi" w:hAnsiTheme="minorHAnsi" w:cstheme="minorHAnsi"/>
              </w:rPr>
              <w:noBreakHyphen/>
              <w:t xml:space="preserve"> Orientacja - wyświetlanie treści w układzie poziomym, jak i pionowym</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1F3299D"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355D144B" w14:textId="77777777" w:rsidTr="00F16C01">
        <w:trPr>
          <w:cantSplit/>
          <w:trHeight w:val="252"/>
        </w:trPr>
        <w:tc>
          <w:tcPr>
            <w:tcW w:w="0" w:type="auto"/>
            <w:vMerge/>
            <w:tcBorders>
              <w:top w:val="nil"/>
              <w:left w:val="single" w:sz="8" w:space="0" w:color="000000"/>
              <w:bottom w:val="single" w:sz="8" w:space="0" w:color="000000"/>
              <w:right w:val="single" w:sz="8" w:space="0" w:color="000000"/>
            </w:tcBorders>
            <w:vAlign w:val="center"/>
            <w:hideMark/>
          </w:tcPr>
          <w:p w14:paraId="4048C5E5"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42DCB4D6"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8125CFF"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1.3.5 - Określenie prawidłowej wartości</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38661A6"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6D7598DD"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4EE045CE"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CE2D165"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 xml:space="preserve">1.4 – Możliwość rozróżnienia </w:t>
            </w:r>
            <w:r w:rsidRPr="00F16C01">
              <w:rPr>
                <w:rFonts w:asciiTheme="minorHAnsi" w:hAnsiTheme="minorHAnsi" w:cstheme="minorHAnsi"/>
              </w:rPr>
              <w:noBreakHyphen/>
              <w:t xml:space="preserve"> Ułatwienie percepcji treści</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87D63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1.4.1 </w:t>
            </w:r>
            <w:r w:rsidRPr="00F16C01">
              <w:rPr>
                <w:rFonts w:asciiTheme="minorHAnsi" w:hAnsiTheme="minorHAnsi" w:cstheme="minorHAnsi"/>
              </w:rPr>
              <w:noBreakHyphen/>
              <w:t xml:space="preserve"> Użycie koloru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313972"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6F9678C"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537636F1"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7926A1AD"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1559CA"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1.4.2 </w:t>
            </w:r>
            <w:r w:rsidRPr="00F16C01">
              <w:rPr>
                <w:rFonts w:asciiTheme="minorHAnsi" w:hAnsiTheme="minorHAnsi" w:cstheme="minorHAnsi"/>
              </w:rPr>
              <w:noBreakHyphen/>
              <w:t xml:space="preserve"> Kontrola odtwarzania dźwięku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22829D"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407F666"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69064DA2"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31DD3E08"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FA18E41"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1.4.3 </w:t>
            </w:r>
            <w:r w:rsidRPr="00F16C01">
              <w:rPr>
                <w:rFonts w:asciiTheme="minorHAnsi" w:hAnsiTheme="minorHAnsi" w:cstheme="minorHAnsi"/>
              </w:rPr>
              <w:noBreakHyphen/>
              <w:t xml:space="preserve"> Kontrast (minimalny)</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3DB02D1"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5F084CC5" w14:textId="77777777" w:rsidTr="00F16C01">
        <w:trPr>
          <w:cantSplit/>
          <w:trHeight w:val="320"/>
        </w:trPr>
        <w:tc>
          <w:tcPr>
            <w:tcW w:w="0" w:type="auto"/>
            <w:vMerge/>
            <w:tcBorders>
              <w:top w:val="nil"/>
              <w:left w:val="single" w:sz="8" w:space="0" w:color="000000"/>
              <w:bottom w:val="single" w:sz="8" w:space="0" w:color="000000"/>
              <w:right w:val="single" w:sz="8" w:space="0" w:color="000000"/>
            </w:tcBorders>
            <w:vAlign w:val="center"/>
            <w:hideMark/>
          </w:tcPr>
          <w:p w14:paraId="0084852B"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76F57B7D"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28F657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1.4.4 </w:t>
            </w:r>
            <w:r w:rsidRPr="00F16C01">
              <w:rPr>
                <w:rFonts w:asciiTheme="minorHAnsi" w:hAnsiTheme="minorHAnsi" w:cstheme="minorHAnsi"/>
              </w:rPr>
              <w:noBreakHyphen/>
              <w:t xml:space="preserve"> Zmiana rozmiaru tekstu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338F2C"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545C5B60" w14:textId="77777777" w:rsidTr="00F16C01">
        <w:trPr>
          <w:cantSplit/>
          <w:trHeight w:val="254"/>
        </w:trPr>
        <w:tc>
          <w:tcPr>
            <w:tcW w:w="0" w:type="auto"/>
            <w:vMerge/>
            <w:tcBorders>
              <w:top w:val="nil"/>
              <w:left w:val="single" w:sz="8" w:space="0" w:color="000000"/>
              <w:bottom w:val="single" w:sz="8" w:space="0" w:color="000000"/>
              <w:right w:val="single" w:sz="8" w:space="0" w:color="000000"/>
            </w:tcBorders>
            <w:vAlign w:val="center"/>
            <w:hideMark/>
          </w:tcPr>
          <w:p w14:paraId="5C760DD6"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37FDB6A4"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B547AA3"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1.4.5 </w:t>
            </w:r>
            <w:r w:rsidRPr="00F16C01">
              <w:rPr>
                <w:rFonts w:asciiTheme="minorHAnsi" w:hAnsiTheme="minorHAnsi" w:cstheme="minorHAnsi"/>
              </w:rPr>
              <w:noBreakHyphen/>
              <w:t xml:space="preserve"> Tekst w postaci grafiki</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F17684"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47F4BD4C" w14:textId="77777777" w:rsidTr="00F16C01">
        <w:trPr>
          <w:cantSplit/>
          <w:trHeight w:val="254"/>
        </w:trPr>
        <w:tc>
          <w:tcPr>
            <w:tcW w:w="0" w:type="auto"/>
            <w:vMerge/>
            <w:tcBorders>
              <w:top w:val="nil"/>
              <w:left w:val="single" w:sz="8" w:space="0" w:color="000000"/>
              <w:bottom w:val="single" w:sz="8" w:space="0" w:color="000000"/>
              <w:right w:val="single" w:sz="8" w:space="0" w:color="000000"/>
            </w:tcBorders>
            <w:vAlign w:val="center"/>
            <w:hideMark/>
          </w:tcPr>
          <w:p w14:paraId="762A5F44"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295BB66"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431018"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1.4.10 - Zawijanie tekstu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CD52F9"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20FE1A0A" w14:textId="77777777" w:rsidTr="00F16C01">
        <w:trPr>
          <w:cantSplit/>
          <w:trHeight w:val="254"/>
        </w:trPr>
        <w:tc>
          <w:tcPr>
            <w:tcW w:w="0" w:type="auto"/>
            <w:vMerge/>
            <w:tcBorders>
              <w:top w:val="nil"/>
              <w:left w:val="single" w:sz="8" w:space="0" w:color="000000"/>
              <w:bottom w:val="single" w:sz="8" w:space="0" w:color="000000"/>
              <w:right w:val="single" w:sz="8" w:space="0" w:color="000000"/>
            </w:tcBorders>
            <w:vAlign w:val="center"/>
            <w:hideMark/>
          </w:tcPr>
          <w:p w14:paraId="130EF836"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4054DCCD"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A76C4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1.4.11 - Kontrast dla treści niebędących tekstem</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F0D3E7"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5FE94F5F" w14:textId="77777777" w:rsidTr="00F16C01">
        <w:trPr>
          <w:cantSplit/>
          <w:trHeight w:val="254"/>
        </w:trPr>
        <w:tc>
          <w:tcPr>
            <w:tcW w:w="0" w:type="auto"/>
            <w:vMerge/>
            <w:tcBorders>
              <w:top w:val="nil"/>
              <w:left w:val="single" w:sz="8" w:space="0" w:color="000000"/>
              <w:bottom w:val="single" w:sz="8" w:space="0" w:color="000000"/>
              <w:right w:val="single" w:sz="8" w:space="0" w:color="000000"/>
            </w:tcBorders>
            <w:vAlign w:val="center"/>
            <w:hideMark/>
          </w:tcPr>
          <w:p w14:paraId="4F39B24C"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7379DE14"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49A89E"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1.4.12 - Odstępy w tekście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D678E9"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62B4C70B" w14:textId="77777777" w:rsidTr="00F16C01">
        <w:trPr>
          <w:cantSplit/>
          <w:trHeight w:val="254"/>
        </w:trPr>
        <w:tc>
          <w:tcPr>
            <w:tcW w:w="0" w:type="auto"/>
            <w:vMerge/>
            <w:tcBorders>
              <w:top w:val="nil"/>
              <w:left w:val="single" w:sz="8" w:space="0" w:color="000000"/>
              <w:bottom w:val="single" w:sz="8" w:space="0" w:color="000000"/>
              <w:right w:val="single" w:sz="8" w:space="0" w:color="000000"/>
            </w:tcBorders>
            <w:vAlign w:val="center"/>
            <w:hideMark/>
          </w:tcPr>
          <w:p w14:paraId="1496C95B"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77B7535D"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06168A"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 xml:space="preserve">1.4.13 - Treści spod kursora lub </w:t>
            </w:r>
            <w:proofErr w:type="spellStart"/>
            <w:r w:rsidRPr="00F16C01">
              <w:rPr>
                <w:rFonts w:asciiTheme="minorHAnsi" w:hAnsiTheme="minorHAnsi" w:cstheme="minorHAnsi"/>
              </w:rPr>
              <w:t>fokusa</w:t>
            </w:r>
            <w:proofErr w:type="spellEnd"/>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9B7A6F"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72BED5C6" w14:textId="77777777" w:rsidTr="00F16C01">
        <w:trPr>
          <w:cantSplit/>
          <w:trHeight w:val="179"/>
        </w:trPr>
        <w:tc>
          <w:tcPr>
            <w:tcW w:w="191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44DF37"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 – Funkcjonalność</w:t>
            </w: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934223E"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2.1 – Dostępność z klawiatury</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124F29"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2.1.1 </w:t>
            </w:r>
            <w:r w:rsidRPr="00F16C01">
              <w:rPr>
                <w:rFonts w:asciiTheme="minorHAnsi" w:hAnsiTheme="minorHAnsi" w:cstheme="minorHAnsi"/>
              </w:rPr>
              <w:noBreakHyphen/>
              <w:t xml:space="preserve"> Klawiatura</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97398EF"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61F850E2"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1E1BFBAD"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3292E14F"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DA55C9"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2.1.2 </w:t>
            </w:r>
            <w:r w:rsidRPr="00F16C01">
              <w:rPr>
                <w:rFonts w:asciiTheme="minorHAnsi" w:hAnsiTheme="minorHAnsi" w:cstheme="minorHAnsi"/>
              </w:rPr>
              <w:noBreakHyphen/>
              <w:t xml:space="preserve"> Brak pułapki na klawiaturę</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E19E1CE"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133F9F1B"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0E43DF06"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CCF9264"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2FDC6C"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2.1.4 - Jednoliterowe skróty klawiszowe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27E9C3"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3D7B0FC7"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0AC78A4E"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4118E5B"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2.2 – Wystarczająca ilość czasu</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8EFF7E"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2.2.1 </w:t>
            </w:r>
            <w:r w:rsidRPr="00F16C01">
              <w:rPr>
                <w:rFonts w:asciiTheme="minorHAnsi" w:hAnsiTheme="minorHAnsi" w:cstheme="minorHAnsi"/>
              </w:rPr>
              <w:noBreakHyphen/>
              <w:t xml:space="preserve"> Możliwość dostosowania czasu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8EC54BA"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74A5C130"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35192594"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20C361E7"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28FAB2C"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2.2.2 </w:t>
            </w:r>
            <w:r w:rsidRPr="00F16C01">
              <w:rPr>
                <w:rFonts w:asciiTheme="minorHAnsi" w:hAnsiTheme="minorHAnsi" w:cstheme="minorHAnsi"/>
              </w:rPr>
              <w:noBreakHyphen/>
              <w:t xml:space="preserve"> Wstrzymywanie (pauza), zatrzymywanie, ukrywanie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A658B3"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9D9FFB9"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15F15071" w14:textId="77777777" w:rsidR="00F16C01" w:rsidRPr="00F16C01" w:rsidRDefault="00F16C01" w:rsidP="00F16C01">
            <w:pPr>
              <w:rPr>
                <w:rFonts w:asciiTheme="minorHAnsi" w:hAnsiTheme="minorHAnsi" w:cstheme="minorHAnsi"/>
              </w:rPr>
            </w:pPr>
          </w:p>
        </w:tc>
        <w:tc>
          <w:tcPr>
            <w:tcW w:w="269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A7B838"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 xml:space="preserve">2.3 – Ataki padaczki </w:t>
            </w:r>
            <w:r w:rsidRPr="00F16C01">
              <w:rPr>
                <w:rFonts w:asciiTheme="minorHAnsi" w:hAnsiTheme="minorHAnsi" w:cstheme="minorHAnsi"/>
              </w:rPr>
              <w:noBreakHyphen/>
              <w:t xml:space="preserve"> Migotanie</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532CE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2.3.1 </w:t>
            </w:r>
            <w:r w:rsidRPr="00F16C01">
              <w:rPr>
                <w:rFonts w:asciiTheme="minorHAnsi" w:hAnsiTheme="minorHAnsi" w:cstheme="minorHAnsi"/>
              </w:rPr>
              <w:noBreakHyphen/>
              <w:t xml:space="preserve"> Trzy błyski lub wartości poniżej progu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EDD390"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90D6EDE"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4B342FD4"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1BA6C4"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 – Możliwość nawigacji</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BD9835F"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2.4.1 </w:t>
            </w:r>
            <w:r w:rsidRPr="00F16C01">
              <w:rPr>
                <w:rFonts w:asciiTheme="minorHAnsi" w:hAnsiTheme="minorHAnsi" w:cstheme="minorHAnsi"/>
              </w:rPr>
              <w:noBreakHyphen/>
              <w:t xml:space="preserve"> Możliwość pominięcia bloków</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91A902"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DF48D13" w14:textId="77777777" w:rsidTr="00F16C01">
        <w:trPr>
          <w:cantSplit/>
          <w:trHeight w:val="172"/>
        </w:trPr>
        <w:tc>
          <w:tcPr>
            <w:tcW w:w="0" w:type="auto"/>
            <w:vMerge/>
            <w:tcBorders>
              <w:top w:val="nil"/>
              <w:left w:val="single" w:sz="8" w:space="0" w:color="000000"/>
              <w:bottom w:val="single" w:sz="8" w:space="0" w:color="000000"/>
              <w:right w:val="single" w:sz="8" w:space="0" w:color="000000"/>
            </w:tcBorders>
            <w:vAlign w:val="center"/>
            <w:hideMark/>
          </w:tcPr>
          <w:p w14:paraId="23631CE2"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2C57C299"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DD13FC6"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2.4.2 </w:t>
            </w:r>
            <w:r w:rsidRPr="00F16C01">
              <w:rPr>
                <w:rFonts w:asciiTheme="minorHAnsi" w:hAnsiTheme="minorHAnsi" w:cstheme="minorHAnsi"/>
              </w:rPr>
              <w:noBreakHyphen/>
              <w:t xml:space="preserve"> Tytuły stron</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8860C1"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0DF20309"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39D4FE40"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3B2AA9C1"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BF160B"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2.4.3 </w:t>
            </w:r>
            <w:r w:rsidRPr="00F16C01">
              <w:rPr>
                <w:rFonts w:asciiTheme="minorHAnsi" w:hAnsiTheme="minorHAnsi" w:cstheme="minorHAnsi"/>
              </w:rPr>
              <w:noBreakHyphen/>
              <w:t xml:space="preserve"> Kolejność fokusu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BDA865"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7630CCC7" w14:textId="77777777" w:rsidTr="00F16C01">
        <w:trPr>
          <w:cantSplit/>
          <w:trHeight w:val="254"/>
        </w:trPr>
        <w:tc>
          <w:tcPr>
            <w:tcW w:w="0" w:type="auto"/>
            <w:vMerge/>
            <w:tcBorders>
              <w:top w:val="nil"/>
              <w:left w:val="single" w:sz="8" w:space="0" w:color="000000"/>
              <w:bottom w:val="single" w:sz="8" w:space="0" w:color="000000"/>
              <w:right w:val="single" w:sz="8" w:space="0" w:color="000000"/>
            </w:tcBorders>
            <w:vAlign w:val="center"/>
            <w:hideMark/>
          </w:tcPr>
          <w:p w14:paraId="186B29AB"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622A3DD7"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9934E34"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2.4.4 </w:t>
            </w:r>
            <w:r w:rsidRPr="00F16C01">
              <w:rPr>
                <w:rFonts w:asciiTheme="minorHAnsi" w:hAnsiTheme="minorHAnsi" w:cstheme="minorHAnsi"/>
              </w:rPr>
              <w:noBreakHyphen/>
              <w:t xml:space="preserve"> Cel linku (w kontekście)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32BE659"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387F4970"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492CF696"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CFCC1EA"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A81DA6"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2.4.5 </w:t>
            </w:r>
            <w:r w:rsidRPr="00F16C01">
              <w:rPr>
                <w:rFonts w:asciiTheme="minorHAnsi" w:hAnsiTheme="minorHAnsi" w:cstheme="minorHAnsi"/>
              </w:rPr>
              <w:noBreakHyphen/>
              <w:t xml:space="preserve"> Wiele sposobów na zlokalizowanie strony</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865BDF"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357659D5" w14:textId="77777777" w:rsidTr="00F16C01">
        <w:trPr>
          <w:cantSplit/>
          <w:trHeight w:val="203"/>
        </w:trPr>
        <w:tc>
          <w:tcPr>
            <w:tcW w:w="0" w:type="auto"/>
            <w:vMerge/>
            <w:tcBorders>
              <w:top w:val="nil"/>
              <w:left w:val="single" w:sz="8" w:space="0" w:color="000000"/>
              <w:bottom w:val="single" w:sz="8" w:space="0" w:color="000000"/>
              <w:right w:val="single" w:sz="8" w:space="0" w:color="000000"/>
            </w:tcBorders>
            <w:vAlign w:val="center"/>
            <w:hideMark/>
          </w:tcPr>
          <w:p w14:paraId="063115D9"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241FD63D"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46AA2AC"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2.4.6 </w:t>
            </w:r>
            <w:r w:rsidRPr="00F16C01">
              <w:rPr>
                <w:rFonts w:asciiTheme="minorHAnsi" w:hAnsiTheme="minorHAnsi" w:cstheme="minorHAnsi"/>
              </w:rPr>
              <w:noBreakHyphen/>
              <w:t xml:space="preserve"> Nagłówki i etykiety</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9EF8962"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3C034966" w14:textId="77777777" w:rsidTr="00F16C01">
        <w:trPr>
          <w:cantSplit/>
          <w:trHeight w:val="298"/>
        </w:trPr>
        <w:tc>
          <w:tcPr>
            <w:tcW w:w="0" w:type="auto"/>
            <w:vMerge/>
            <w:tcBorders>
              <w:top w:val="nil"/>
              <w:left w:val="single" w:sz="8" w:space="0" w:color="000000"/>
              <w:bottom w:val="single" w:sz="8" w:space="0" w:color="000000"/>
              <w:right w:val="single" w:sz="8" w:space="0" w:color="000000"/>
            </w:tcBorders>
            <w:vAlign w:val="center"/>
            <w:hideMark/>
          </w:tcPr>
          <w:p w14:paraId="18610311"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CBF6FFA"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737AAA1"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2.4.7 </w:t>
            </w:r>
            <w:r w:rsidRPr="00F16C01">
              <w:rPr>
                <w:rFonts w:asciiTheme="minorHAnsi" w:hAnsiTheme="minorHAnsi" w:cstheme="minorHAnsi"/>
              </w:rPr>
              <w:noBreakHyphen/>
              <w:t xml:space="preserve"> Widoczny fokus</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D99B009"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447541DB" w14:textId="77777777" w:rsidTr="00F16C01">
        <w:trPr>
          <w:cantSplit/>
          <w:trHeight w:val="298"/>
        </w:trPr>
        <w:tc>
          <w:tcPr>
            <w:tcW w:w="0" w:type="auto"/>
            <w:vMerge/>
            <w:tcBorders>
              <w:top w:val="nil"/>
              <w:left w:val="single" w:sz="8" w:space="0" w:color="000000"/>
              <w:bottom w:val="single" w:sz="8" w:space="0" w:color="000000"/>
              <w:right w:val="single" w:sz="8" w:space="0" w:color="000000"/>
            </w:tcBorders>
            <w:vAlign w:val="center"/>
            <w:hideMark/>
          </w:tcPr>
          <w:p w14:paraId="652398E8"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ADE7BB"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2.5 – Sposoby wprowadzania danych</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79FB68B"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2.5.1 - Gesty punktowe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2AC285"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58168869" w14:textId="77777777" w:rsidTr="00F16C01">
        <w:trPr>
          <w:cantSplit/>
          <w:trHeight w:val="298"/>
        </w:trPr>
        <w:tc>
          <w:tcPr>
            <w:tcW w:w="0" w:type="auto"/>
            <w:vMerge/>
            <w:tcBorders>
              <w:top w:val="nil"/>
              <w:left w:val="single" w:sz="8" w:space="0" w:color="000000"/>
              <w:bottom w:val="single" w:sz="8" w:space="0" w:color="000000"/>
              <w:right w:val="single" w:sz="8" w:space="0" w:color="000000"/>
            </w:tcBorders>
            <w:vAlign w:val="center"/>
            <w:hideMark/>
          </w:tcPr>
          <w:p w14:paraId="616C4AB8"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27B5EB8"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ED8593"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2.5.2 - Anulowanie kliknięcia</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2A0BE1"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017CE118" w14:textId="77777777" w:rsidTr="00F16C01">
        <w:trPr>
          <w:cantSplit/>
          <w:trHeight w:val="298"/>
        </w:trPr>
        <w:tc>
          <w:tcPr>
            <w:tcW w:w="0" w:type="auto"/>
            <w:vMerge/>
            <w:tcBorders>
              <w:top w:val="nil"/>
              <w:left w:val="single" w:sz="8" w:space="0" w:color="000000"/>
              <w:bottom w:val="single" w:sz="8" w:space="0" w:color="000000"/>
              <w:right w:val="single" w:sz="8" w:space="0" w:color="000000"/>
            </w:tcBorders>
            <w:vAlign w:val="center"/>
            <w:hideMark/>
          </w:tcPr>
          <w:p w14:paraId="737BFD88"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76BA3EFE"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0F8863"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2.5.3 - Etykieta w nazwie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F03062"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76716C3D" w14:textId="77777777" w:rsidTr="00F16C01">
        <w:trPr>
          <w:cantSplit/>
          <w:trHeight w:val="298"/>
        </w:trPr>
        <w:tc>
          <w:tcPr>
            <w:tcW w:w="0" w:type="auto"/>
            <w:vMerge/>
            <w:tcBorders>
              <w:top w:val="nil"/>
              <w:left w:val="single" w:sz="8" w:space="0" w:color="000000"/>
              <w:bottom w:val="single" w:sz="8" w:space="0" w:color="000000"/>
              <w:right w:val="single" w:sz="8" w:space="0" w:color="000000"/>
            </w:tcBorders>
            <w:vAlign w:val="center"/>
            <w:hideMark/>
          </w:tcPr>
          <w:p w14:paraId="2ED3FFC1"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6076523"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4BF9C69"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2.5.4 - Aktywowanie ruchem</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5E03C2D"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6B10E375" w14:textId="77777777" w:rsidTr="00F16C01">
        <w:trPr>
          <w:cantSplit/>
          <w:trHeight w:val="234"/>
        </w:trPr>
        <w:tc>
          <w:tcPr>
            <w:tcW w:w="191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52593E"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 – Zrozumiałość</w:t>
            </w: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A368DBF"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3.1 – Możliwość odczytania</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E8935A"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3.1.1 </w:t>
            </w:r>
            <w:r w:rsidRPr="00F16C01">
              <w:rPr>
                <w:rFonts w:asciiTheme="minorHAnsi" w:hAnsiTheme="minorHAnsi" w:cstheme="minorHAnsi"/>
              </w:rPr>
              <w:noBreakHyphen/>
              <w:t xml:space="preserve"> Język strony</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A69E207"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763EDE24" w14:textId="77777777" w:rsidTr="00F16C01">
        <w:trPr>
          <w:cantSplit/>
          <w:trHeight w:val="170"/>
        </w:trPr>
        <w:tc>
          <w:tcPr>
            <w:tcW w:w="0" w:type="auto"/>
            <w:vMerge/>
            <w:tcBorders>
              <w:top w:val="nil"/>
              <w:left w:val="single" w:sz="8" w:space="0" w:color="000000"/>
              <w:bottom w:val="single" w:sz="8" w:space="0" w:color="000000"/>
              <w:right w:val="single" w:sz="8" w:space="0" w:color="000000"/>
            </w:tcBorders>
            <w:vAlign w:val="center"/>
            <w:hideMark/>
          </w:tcPr>
          <w:p w14:paraId="01F2F333"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60688A06"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583DF40"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3.1.2 </w:t>
            </w:r>
            <w:r w:rsidRPr="00F16C01">
              <w:rPr>
                <w:rFonts w:asciiTheme="minorHAnsi" w:hAnsiTheme="minorHAnsi" w:cstheme="minorHAnsi"/>
              </w:rPr>
              <w:noBreakHyphen/>
              <w:t xml:space="preserve"> Język części</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F186747"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3738547C" w14:textId="77777777" w:rsidTr="00F16C01">
        <w:trPr>
          <w:cantSplit/>
          <w:trHeight w:val="220"/>
        </w:trPr>
        <w:tc>
          <w:tcPr>
            <w:tcW w:w="0" w:type="auto"/>
            <w:vMerge/>
            <w:tcBorders>
              <w:top w:val="nil"/>
              <w:left w:val="single" w:sz="8" w:space="0" w:color="000000"/>
              <w:bottom w:val="single" w:sz="8" w:space="0" w:color="000000"/>
              <w:right w:val="single" w:sz="8" w:space="0" w:color="000000"/>
            </w:tcBorders>
            <w:vAlign w:val="center"/>
            <w:hideMark/>
          </w:tcPr>
          <w:p w14:paraId="64DCF2A1"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54E588"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3.2 – Przewidywalność</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2F63A1E"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3.2.1 </w:t>
            </w:r>
            <w:r w:rsidRPr="00F16C01">
              <w:rPr>
                <w:rFonts w:asciiTheme="minorHAnsi" w:hAnsiTheme="minorHAnsi" w:cstheme="minorHAnsi"/>
              </w:rPr>
              <w:noBreakHyphen/>
              <w:t xml:space="preserve"> Po oznaczeniu fokusem</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B207514"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2179A05"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070DF92F"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3E1D3546"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19196ED"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3.2.2 </w:t>
            </w:r>
            <w:r w:rsidRPr="00F16C01">
              <w:rPr>
                <w:rFonts w:asciiTheme="minorHAnsi" w:hAnsiTheme="minorHAnsi" w:cstheme="minorHAnsi"/>
              </w:rPr>
              <w:noBreakHyphen/>
              <w:t xml:space="preserve"> Podczas wprowadzania danych</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957A311"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476584E8"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1E7C84C4"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29FE099A"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1C32DD8"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3.2.3 </w:t>
            </w:r>
            <w:r w:rsidRPr="00F16C01">
              <w:rPr>
                <w:rFonts w:asciiTheme="minorHAnsi" w:hAnsiTheme="minorHAnsi" w:cstheme="minorHAnsi"/>
              </w:rPr>
              <w:noBreakHyphen/>
              <w:t xml:space="preserve"> Konsekwentna nawigacja</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7C2633B"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4714C9F8"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1CA89425"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0A481D72"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9E5544"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3.2.4 </w:t>
            </w:r>
            <w:r w:rsidRPr="00F16C01">
              <w:rPr>
                <w:rFonts w:asciiTheme="minorHAnsi" w:hAnsiTheme="minorHAnsi" w:cstheme="minorHAnsi"/>
              </w:rPr>
              <w:noBreakHyphen/>
              <w:t xml:space="preserve"> Konsekwentna identyfikacja</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39C3AE"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50F3A6A6"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03950E2F" w14:textId="77777777" w:rsidR="00F16C01" w:rsidRPr="00F16C01" w:rsidRDefault="00F16C01" w:rsidP="00F16C01">
            <w:pPr>
              <w:rPr>
                <w:rFonts w:asciiTheme="minorHAnsi" w:hAnsiTheme="minorHAnsi" w:cstheme="minorHAnsi"/>
              </w:rPr>
            </w:pP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84DC17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3.3 – Pomoc przy wprowadzaniu informacji</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A02F7E0"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3.3.1 </w:t>
            </w:r>
            <w:r w:rsidRPr="00F16C01">
              <w:rPr>
                <w:rFonts w:asciiTheme="minorHAnsi" w:hAnsiTheme="minorHAnsi" w:cstheme="minorHAnsi"/>
              </w:rPr>
              <w:noBreakHyphen/>
              <w:t xml:space="preserve"> Identyfikacja błędu</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EEC0E76"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05D082A8" w14:textId="77777777" w:rsidTr="00F16C01">
        <w:trPr>
          <w:cantSplit/>
          <w:trHeight w:val="228"/>
        </w:trPr>
        <w:tc>
          <w:tcPr>
            <w:tcW w:w="0" w:type="auto"/>
            <w:vMerge/>
            <w:tcBorders>
              <w:top w:val="nil"/>
              <w:left w:val="single" w:sz="8" w:space="0" w:color="000000"/>
              <w:bottom w:val="single" w:sz="8" w:space="0" w:color="000000"/>
              <w:right w:val="single" w:sz="8" w:space="0" w:color="000000"/>
            </w:tcBorders>
            <w:vAlign w:val="center"/>
            <w:hideMark/>
          </w:tcPr>
          <w:p w14:paraId="2E4D09B8"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5C7AA265"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B4F2A0"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3.3.2 </w:t>
            </w:r>
            <w:r w:rsidRPr="00F16C01">
              <w:rPr>
                <w:rFonts w:asciiTheme="minorHAnsi" w:hAnsiTheme="minorHAnsi" w:cstheme="minorHAnsi"/>
              </w:rPr>
              <w:noBreakHyphen/>
              <w:t xml:space="preserve"> Etykiety lub instrukcje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3CCE095"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29F00CBA"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2B31284C"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7E3A71B"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38E72D4"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3.3.3 </w:t>
            </w:r>
            <w:r w:rsidRPr="00F16C01">
              <w:rPr>
                <w:rFonts w:asciiTheme="minorHAnsi" w:hAnsiTheme="minorHAnsi" w:cstheme="minorHAnsi"/>
              </w:rPr>
              <w:noBreakHyphen/>
              <w:t xml:space="preserve"> Sugestie korekty błędów</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D7F572"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182CD785" w14:textId="77777777" w:rsidTr="00F16C01">
        <w:trPr>
          <w:cantSplit/>
        </w:trPr>
        <w:tc>
          <w:tcPr>
            <w:tcW w:w="0" w:type="auto"/>
            <w:vMerge/>
            <w:tcBorders>
              <w:top w:val="nil"/>
              <w:left w:val="single" w:sz="8" w:space="0" w:color="000000"/>
              <w:bottom w:val="single" w:sz="8" w:space="0" w:color="000000"/>
              <w:right w:val="single" w:sz="8" w:space="0" w:color="000000"/>
            </w:tcBorders>
            <w:vAlign w:val="center"/>
            <w:hideMark/>
          </w:tcPr>
          <w:p w14:paraId="79250E23"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D9C5B5D"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69C200"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3.3.4 </w:t>
            </w:r>
            <w:r w:rsidRPr="00F16C01">
              <w:rPr>
                <w:rFonts w:asciiTheme="minorHAnsi" w:hAnsiTheme="minorHAnsi" w:cstheme="minorHAnsi"/>
              </w:rPr>
              <w:noBreakHyphen/>
              <w:t xml:space="preserve"> Zapobieganie błędom (kontekst prawny, finansowy, związany z podawaniem danych)</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442ADA"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r w:rsidR="00F16C01" w:rsidRPr="00F16C01" w14:paraId="709B2B1F" w14:textId="77777777" w:rsidTr="00F16C01">
        <w:trPr>
          <w:cantSplit/>
          <w:trHeight w:val="278"/>
        </w:trPr>
        <w:tc>
          <w:tcPr>
            <w:tcW w:w="191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54D991"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4 – Kompatybilność</w:t>
            </w:r>
          </w:p>
        </w:tc>
        <w:tc>
          <w:tcPr>
            <w:tcW w:w="2693"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12B57C2"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4.1 – Kompatybilność</w:t>
            </w: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D27D47"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4.1.1 </w:t>
            </w:r>
            <w:r w:rsidRPr="00F16C01">
              <w:rPr>
                <w:rFonts w:asciiTheme="minorHAnsi" w:hAnsiTheme="minorHAnsi" w:cstheme="minorHAnsi"/>
              </w:rPr>
              <w:noBreakHyphen/>
              <w:t xml:space="preserve"> </w:t>
            </w:r>
            <w:proofErr w:type="spellStart"/>
            <w:r w:rsidRPr="00F16C01">
              <w:rPr>
                <w:rFonts w:asciiTheme="minorHAnsi" w:hAnsiTheme="minorHAnsi" w:cstheme="minorHAnsi"/>
              </w:rPr>
              <w:t>Parsowanie</w:t>
            </w:r>
            <w:proofErr w:type="spellEnd"/>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41CD16D"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3EDB62D6" w14:textId="77777777" w:rsidTr="00F16C01">
        <w:trPr>
          <w:cantSplit/>
          <w:trHeight w:val="342"/>
        </w:trPr>
        <w:tc>
          <w:tcPr>
            <w:tcW w:w="0" w:type="auto"/>
            <w:vMerge/>
            <w:tcBorders>
              <w:top w:val="nil"/>
              <w:left w:val="single" w:sz="8" w:space="0" w:color="000000"/>
              <w:bottom w:val="single" w:sz="8" w:space="0" w:color="000000"/>
              <w:right w:val="single" w:sz="8" w:space="0" w:color="000000"/>
            </w:tcBorders>
            <w:vAlign w:val="center"/>
            <w:hideMark/>
          </w:tcPr>
          <w:p w14:paraId="0BD22D04"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915A389"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E2F7145"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4.1.2 </w:t>
            </w:r>
            <w:r w:rsidRPr="00F16C01">
              <w:rPr>
                <w:rFonts w:asciiTheme="minorHAnsi" w:hAnsiTheme="minorHAnsi" w:cstheme="minorHAnsi"/>
              </w:rPr>
              <w:noBreakHyphen/>
              <w:t xml:space="preserve"> Nazwa, rola, wartość</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D194E3E"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w:t>
            </w:r>
          </w:p>
        </w:tc>
      </w:tr>
      <w:tr w:rsidR="00F16C01" w:rsidRPr="00F16C01" w14:paraId="38E9B4A1" w14:textId="77777777" w:rsidTr="00F16C01">
        <w:trPr>
          <w:cantSplit/>
          <w:trHeight w:val="342"/>
        </w:trPr>
        <w:tc>
          <w:tcPr>
            <w:tcW w:w="0" w:type="auto"/>
            <w:vMerge/>
            <w:tcBorders>
              <w:top w:val="nil"/>
              <w:left w:val="single" w:sz="8" w:space="0" w:color="000000"/>
              <w:bottom w:val="single" w:sz="8" w:space="0" w:color="000000"/>
              <w:right w:val="single" w:sz="8" w:space="0" w:color="000000"/>
            </w:tcBorders>
            <w:vAlign w:val="center"/>
            <w:hideMark/>
          </w:tcPr>
          <w:p w14:paraId="016B7C12" w14:textId="77777777" w:rsidR="00F16C01" w:rsidRPr="00F16C01" w:rsidRDefault="00F16C01" w:rsidP="00F16C01">
            <w:pPr>
              <w:rPr>
                <w:rFonts w:asciiTheme="minorHAnsi" w:hAnsiTheme="minorHAnsi" w:cstheme="minorHAnsi"/>
              </w:rPr>
            </w:pPr>
          </w:p>
        </w:tc>
        <w:tc>
          <w:tcPr>
            <w:tcW w:w="0" w:type="auto"/>
            <w:vMerge/>
            <w:tcBorders>
              <w:top w:val="nil"/>
              <w:left w:val="nil"/>
              <w:bottom w:val="single" w:sz="8" w:space="0" w:color="000000"/>
              <w:right w:val="single" w:sz="8" w:space="0" w:color="000000"/>
            </w:tcBorders>
            <w:vAlign w:val="center"/>
            <w:hideMark/>
          </w:tcPr>
          <w:p w14:paraId="1383673A" w14:textId="77777777" w:rsidR="00F16C01" w:rsidRPr="00F16C01" w:rsidRDefault="00F16C01" w:rsidP="00F16C01">
            <w:pPr>
              <w:rPr>
                <w:rFonts w:asciiTheme="minorHAnsi" w:hAnsiTheme="minorHAnsi" w:cstheme="minorHAnsi"/>
              </w:rPr>
            </w:pPr>
          </w:p>
        </w:tc>
        <w:tc>
          <w:tcPr>
            <w:tcW w:w="368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1BE7C0" w14:textId="77777777" w:rsidR="00F16C01" w:rsidRPr="00F16C01" w:rsidRDefault="00F16C01" w:rsidP="00F16C01">
            <w:pPr>
              <w:spacing w:before="100" w:beforeAutospacing="1" w:after="100" w:afterAutospacing="1"/>
              <w:rPr>
                <w:rFonts w:asciiTheme="minorHAnsi" w:hAnsiTheme="minorHAnsi" w:cstheme="minorHAnsi"/>
              </w:rPr>
            </w:pPr>
            <w:r w:rsidRPr="00F16C01">
              <w:rPr>
                <w:rFonts w:asciiTheme="minorHAnsi" w:hAnsiTheme="minorHAnsi" w:cstheme="minorHAnsi"/>
              </w:rPr>
              <w:t>4.1.3 - Komunikaty o stanie</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0968142" w14:textId="77777777" w:rsidR="00F16C01" w:rsidRPr="00F16C01" w:rsidRDefault="00F16C01" w:rsidP="00F16C01">
            <w:pPr>
              <w:spacing w:before="100" w:beforeAutospacing="1" w:after="100" w:afterAutospacing="1"/>
              <w:jc w:val="center"/>
              <w:rPr>
                <w:rFonts w:asciiTheme="minorHAnsi" w:hAnsiTheme="minorHAnsi" w:cstheme="minorHAnsi"/>
              </w:rPr>
            </w:pPr>
            <w:r w:rsidRPr="00F16C01">
              <w:rPr>
                <w:rFonts w:asciiTheme="minorHAnsi" w:hAnsiTheme="minorHAnsi" w:cstheme="minorHAnsi"/>
              </w:rPr>
              <w:t>AA</w:t>
            </w:r>
          </w:p>
        </w:tc>
      </w:tr>
    </w:tbl>
    <w:p w14:paraId="642948B3" w14:textId="41B9D88C"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 </w:t>
      </w:r>
    </w:p>
    <w:p w14:paraId="33E78C5B" w14:textId="0AA1C036"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Pierwszym etapem audytu będzie badanie automatyczne z użyciem narzędzia do automatycznego wykrycia błędów dostępności. Wynik tego badania, z którego uproszczony raport Wykonawca przedstawi Zamawiającemu, będzie podstawą do przedstawienia przez Wykonawcę Zamawiającemu selekcji podstron serwisu, na których zostanie zrealizowany kolejny etap audytu. Wykonawca zaproponuje Zamawiającemu do zatwierdzenia narzędzie do automatycznego badania dostępności. </w:t>
      </w:r>
    </w:p>
    <w:p w14:paraId="5500415F" w14:textId="77777777"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Drugim etapem audytu będzie badanie serwisu przez doświadczonego audytora technicznego. Wskazane podstrony serwisu zostaną skontrolowane pod kątem dostępności cyfrowej przez audytora znającego zarówno techniki budowy stron internetowych jak i zalecenia WCAG 2.0. Wykonawca wykaże, że osoba przeprowadzająca badanie ma wystarczające doświadczenie w badaniu dostępności serwisów internetowych wskazując co najmniej pięć badań dostępności serwisów internetowych, które ta osoba przeprowadziła w ciągu ostatnich 3 lat. Przed przystąpieniem do badań wykonawca przedstawi Zamawiającemu do zatwierdzenia sposób (metodykę), jaką zastosuje podczas badania dostępności cyfrowej. Wszystkie badania dostępności cyfrowej będą wykonywane, tam gdzie jest to niezbędne, również za pomocą najczęściej używanych czytników ekranu, programów powiększających i urządzeń mobilnych. Wykonawca uzgodni z Zamawiającym zakres urządzeń i oprogramowania które zostanie użyte w badaniach dostępności.</w:t>
      </w:r>
    </w:p>
    <w:p w14:paraId="05D8A9D7" w14:textId="77777777" w:rsidR="00025E22" w:rsidRPr="00025E22" w:rsidRDefault="00025E22" w:rsidP="00025E22">
      <w:pPr>
        <w:rPr>
          <w:rFonts w:asciiTheme="minorHAnsi" w:eastAsiaTheme="minorHAnsi" w:hAnsiTheme="minorHAnsi" w:cstheme="minorHAnsi"/>
        </w:rPr>
      </w:pPr>
    </w:p>
    <w:p w14:paraId="469A486C" w14:textId="03129E54"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lastRenderedPageBreak/>
        <w:t>Raport z audytu eksperckiego będzie zawierał, w każdym przypadku stwierdzenia błędu w dostępności cyfrowej, wyczerpujące rekomendacje techniczne wskazujące sposób, w jaki należy postępować by usunąć wskazany błąd.</w:t>
      </w:r>
    </w:p>
    <w:p w14:paraId="54DD1950" w14:textId="50A9BCE3"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Trzecim etapem audytu będzie badanie </w:t>
      </w:r>
      <w:proofErr w:type="spellStart"/>
      <w:r w:rsidRPr="00025E22">
        <w:rPr>
          <w:rFonts w:asciiTheme="minorHAnsi" w:eastAsiaTheme="minorHAnsi" w:hAnsiTheme="minorHAnsi" w:cstheme="minorHAnsi"/>
        </w:rPr>
        <w:t>testerskie</w:t>
      </w:r>
      <w:proofErr w:type="spellEnd"/>
      <w:r w:rsidRPr="00025E22">
        <w:rPr>
          <w:rFonts w:asciiTheme="minorHAnsi" w:eastAsiaTheme="minorHAnsi" w:hAnsiTheme="minorHAnsi" w:cstheme="minorHAnsi"/>
        </w:rPr>
        <w:t xml:space="preserve">, czyli sprawdzenie wybranych elementów stron serwisu przez użytkowników z różnymi rodzajami niepełnosprawności zgodnie ze wskazaniami audytora technicznego realizującego drugi etap badania. Wykonawca przygotuje scenariusze badań </w:t>
      </w:r>
      <w:proofErr w:type="spellStart"/>
      <w:r w:rsidRPr="00025E22">
        <w:rPr>
          <w:rFonts w:asciiTheme="minorHAnsi" w:eastAsiaTheme="minorHAnsi" w:hAnsiTheme="minorHAnsi" w:cstheme="minorHAnsi"/>
        </w:rPr>
        <w:t>testerskich</w:t>
      </w:r>
      <w:proofErr w:type="spellEnd"/>
      <w:r w:rsidRPr="00025E22">
        <w:rPr>
          <w:rFonts w:asciiTheme="minorHAnsi" w:eastAsiaTheme="minorHAnsi" w:hAnsiTheme="minorHAnsi" w:cstheme="minorHAnsi"/>
        </w:rPr>
        <w:t xml:space="preserve">, które przedstawi </w:t>
      </w:r>
      <w:r w:rsidR="00847388">
        <w:rPr>
          <w:rFonts w:asciiTheme="minorHAnsi" w:eastAsiaTheme="minorHAnsi" w:hAnsiTheme="minorHAnsi" w:cstheme="minorHAnsi"/>
        </w:rPr>
        <w:t>Zamawiającemu do zatwierdzenia.</w:t>
      </w:r>
    </w:p>
    <w:p w14:paraId="4120E635" w14:textId="77777777"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W badaniach </w:t>
      </w:r>
      <w:proofErr w:type="spellStart"/>
      <w:r w:rsidRPr="00025E22">
        <w:rPr>
          <w:rFonts w:asciiTheme="minorHAnsi" w:eastAsiaTheme="minorHAnsi" w:hAnsiTheme="minorHAnsi" w:cstheme="minorHAnsi"/>
        </w:rPr>
        <w:t>testerskich</w:t>
      </w:r>
      <w:proofErr w:type="spellEnd"/>
      <w:r w:rsidRPr="00025E22">
        <w:rPr>
          <w:rFonts w:asciiTheme="minorHAnsi" w:eastAsiaTheme="minorHAnsi" w:hAnsiTheme="minorHAnsi" w:cstheme="minorHAnsi"/>
        </w:rPr>
        <w:t xml:space="preserve"> wezmą udział testerzy: </w:t>
      </w:r>
    </w:p>
    <w:p w14:paraId="262C586C" w14:textId="77777777"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Niewidomi,</w:t>
      </w:r>
    </w:p>
    <w:p w14:paraId="0E48E08F" w14:textId="77777777"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Niesłyszący, </w:t>
      </w:r>
    </w:p>
    <w:p w14:paraId="1CDB7FB4" w14:textId="15BAF665" w:rsidR="00025E22" w:rsidRDefault="008A38D8" w:rsidP="00025E22">
      <w:pPr>
        <w:rPr>
          <w:rFonts w:asciiTheme="minorHAnsi" w:eastAsiaTheme="minorHAnsi" w:hAnsiTheme="minorHAnsi" w:cstheme="minorHAnsi"/>
        </w:rPr>
      </w:pPr>
      <w:r>
        <w:rPr>
          <w:rFonts w:asciiTheme="minorHAnsi" w:eastAsiaTheme="minorHAnsi" w:hAnsiTheme="minorHAnsi" w:cstheme="minorHAnsi"/>
        </w:rPr>
        <w:t>Słabowidzący,</w:t>
      </w:r>
    </w:p>
    <w:p w14:paraId="408B3D62" w14:textId="27E6BE47" w:rsidR="008A38D8" w:rsidRDefault="008A38D8" w:rsidP="00025E22">
      <w:pPr>
        <w:rPr>
          <w:rFonts w:asciiTheme="minorHAnsi" w:eastAsiaTheme="minorHAnsi" w:hAnsiTheme="minorHAnsi" w:cstheme="minorHAnsi"/>
        </w:rPr>
      </w:pPr>
      <w:r>
        <w:rPr>
          <w:rFonts w:asciiTheme="minorHAnsi" w:eastAsiaTheme="minorHAnsi" w:hAnsiTheme="minorHAnsi" w:cstheme="minorHAnsi"/>
        </w:rPr>
        <w:t>Używający tylko klawiatury,</w:t>
      </w:r>
    </w:p>
    <w:p w14:paraId="2BBEE73F" w14:textId="60CBAF7F" w:rsidR="00025E22" w:rsidRPr="00025E22" w:rsidRDefault="008A38D8" w:rsidP="00025E22">
      <w:pPr>
        <w:rPr>
          <w:rFonts w:asciiTheme="minorHAnsi" w:eastAsiaTheme="minorHAnsi" w:hAnsiTheme="minorHAnsi" w:cstheme="minorHAnsi"/>
        </w:rPr>
      </w:pPr>
      <w:r>
        <w:rPr>
          <w:rFonts w:asciiTheme="minorHAnsi" w:eastAsiaTheme="minorHAnsi" w:hAnsiTheme="minorHAnsi" w:cstheme="minorHAnsi"/>
        </w:rPr>
        <w:t>Osoby z niskim</w:t>
      </w:r>
      <w:r w:rsidR="0017212E">
        <w:rPr>
          <w:rFonts w:asciiTheme="minorHAnsi" w:eastAsiaTheme="minorHAnsi" w:hAnsiTheme="minorHAnsi" w:cstheme="minorHAnsi"/>
        </w:rPr>
        <w:t xml:space="preserve"> IQ</w:t>
      </w:r>
      <w:r>
        <w:rPr>
          <w:rFonts w:asciiTheme="minorHAnsi" w:eastAsiaTheme="minorHAnsi" w:hAnsiTheme="minorHAnsi" w:cstheme="minorHAnsi"/>
        </w:rPr>
        <w:t>.</w:t>
      </w:r>
    </w:p>
    <w:p w14:paraId="55BA20F8" w14:textId="77777777"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Efektem badania </w:t>
      </w:r>
      <w:proofErr w:type="spellStart"/>
      <w:r w:rsidRPr="00025E22">
        <w:rPr>
          <w:rFonts w:asciiTheme="minorHAnsi" w:eastAsiaTheme="minorHAnsi" w:hAnsiTheme="minorHAnsi" w:cstheme="minorHAnsi"/>
        </w:rPr>
        <w:t>testerskiego</w:t>
      </w:r>
      <w:proofErr w:type="spellEnd"/>
      <w:r w:rsidRPr="00025E22">
        <w:rPr>
          <w:rFonts w:asciiTheme="minorHAnsi" w:eastAsiaTheme="minorHAnsi" w:hAnsiTheme="minorHAnsi" w:cstheme="minorHAnsi"/>
        </w:rPr>
        <w:t xml:space="preserve"> będzie raport z badania </w:t>
      </w:r>
      <w:proofErr w:type="spellStart"/>
      <w:r w:rsidRPr="00025E22">
        <w:rPr>
          <w:rFonts w:asciiTheme="minorHAnsi" w:eastAsiaTheme="minorHAnsi" w:hAnsiTheme="minorHAnsi" w:cstheme="minorHAnsi"/>
        </w:rPr>
        <w:t>testerskiego</w:t>
      </w:r>
      <w:proofErr w:type="spellEnd"/>
      <w:r w:rsidRPr="00025E22">
        <w:rPr>
          <w:rFonts w:asciiTheme="minorHAnsi" w:eastAsiaTheme="minorHAnsi" w:hAnsiTheme="minorHAnsi" w:cstheme="minorHAnsi"/>
        </w:rPr>
        <w:t>, w którym zostaną przedstawione wszystkie uwagi testerów opatrzone odpowiednim komentarzem audytora technicznego realizującego drugi etap badania wraz z niezbędnymi rekomendacjami technicznymi wskazującymi sposób, w jaki należy postępować by usunąć wskazane błędy.</w:t>
      </w:r>
    </w:p>
    <w:p w14:paraId="04487A34" w14:textId="14467B01"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Badanie zgodności serwisu z zaleceniami WCAG 2.0 ma obejmować całą zawartość wyselekcjonowanych podstron</w:t>
      </w:r>
      <w:r w:rsidR="00593B54">
        <w:rPr>
          <w:rFonts w:asciiTheme="minorHAnsi" w:eastAsiaTheme="minorHAnsi" w:hAnsiTheme="minorHAnsi" w:cstheme="minorHAnsi"/>
        </w:rPr>
        <w:t xml:space="preserve"> oraz ścieżek/zadań na</w:t>
      </w:r>
      <w:r w:rsidRPr="00025E22">
        <w:rPr>
          <w:rFonts w:asciiTheme="minorHAnsi" w:eastAsiaTheme="minorHAnsi" w:hAnsiTheme="minorHAnsi" w:cstheme="minorHAnsi"/>
        </w:rPr>
        <w:t xml:space="preserve"> </w:t>
      </w:r>
      <w:r w:rsidR="00593B54">
        <w:rPr>
          <w:rFonts w:asciiTheme="minorHAnsi" w:eastAsiaTheme="minorHAnsi" w:hAnsiTheme="minorHAnsi" w:cstheme="minorHAnsi"/>
        </w:rPr>
        <w:t>portalach</w:t>
      </w:r>
      <w:r w:rsidR="00593B54" w:rsidRPr="00025E22">
        <w:rPr>
          <w:rFonts w:asciiTheme="minorHAnsi" w:eastAsiaTheme="minorHAnsi" w:hAnsiTheme="minorHAnsi" w:cstheme="minorHAnsi"/>
        </w:rPr>
        <w:t xml:space="preserve"> </w:t>
      </w:r>
      <w:hyperlink r:id="rId15" w:history="1">
        <w:r w:rsidR="00593B54" w:rsidRPr="0055269C">
          <w:rPr>
            <w:rStyle w:val="Hipercze"/>
            <w:rFonts w:asciiTheme="minorHAnsi" w:eastAsiaTheme="minorHAnsi" w:hAnsiTheme="minorHAnsi" w:cstheme="minorHAnsi"/>
          </w:rPr>
          <w:t>https://www.parp.gov.pl/</w:t>
        </w:r>
      </w:hyperlink>
      <w:r w:rsidR="00593B54">
        <w:rPr>
          <w:rFonts w:asciiTheme="minorHAnsi" w:eastAsiaTheme="minorHAnsi" w:hAnsiTheme="minorHAnsi" w:cstheme="minorHAnsi"/>
        </w:rPr>
        <w:t xml:space="preserve">, </w:t>
      </w:r>
      <w:hyperlink r:id="rId16" w:history="1">
        <w:r w:rsidR="00593B54" w:rsidRPr="0055269C">
          <w:rPr>
            <w:rStyle w:val="Hipercze"/>
            <w:rFonts w:asciiTheme="minorHAnsi" w:eastAsiaTheme="minorHAnsi" w:hAnsiTheme="minorHAnsi" w:cstheme="minorHAnsi"/>
          </w:rPr>
          <w:t>https://uslugirozwojowe.parp.gov.pl/</w:t>
        </w:r>
      </w:hyperlink>
      <w:r w:rsidR="00593B54">
        <w:rPr>
          <w:rFonts w:asciiTheme="minorHAnsi" w:eastAsiaTheme="minorHAnsi" w:hAnsiTheme="minorHAnsi" w:cstheme="minorHAnsi"/>
        </w:rPr>
        <w:t xml:space="preserve">, </w:t>
      </w:r>
      <w:hyperlink r:id="rId17" w:history="1">
        <w:r w:rsidR="00593B54" w:rsidRPr="0055269C">
          <w:rPr>
            <w:rStyle w:val="Hipercze"/>
            <w:rFonts w:asciiTheme="minorHAnsi" w:eastAsiaTheme="minorHAnsi" w:hAnsiTheme="minorHAnsi" w:cstheme="minorHAnsi"/>
          </w:rPr>
          <w:t>https://www.akademia.parp.gov.pl/</w:t>
        </w:r>
      </w:hyperlink>
      <w:r w:rsidRPr="00025E22">
        <w:rPr>
          <w:rFonts w:asciiTheme="minorHAnsi" w:eastAsiaTheme="minorHAnsi" w:hAnsiTheme="minorHAnsi" w:cstheme="minorHAnsi"/>
        </w:rPr>
        <w:t xml:space="preserve">obejmującą wszelkie elementy, </w:t>
      </w:r>
      <w:r w:rsidR="00593B54">
        <w:rPr>
          <w:rFonts w:asciiTheme="minorHAnsi" w:eastAsiaTheme="minorHAnsi" w:hAnsiTheme="minorHAnsi" w:cstheme="minorHAnsi"/>
        </w:rPr>
        <w:t>wyłączając zawarte</w:t>
      </w:r>
      <w:r w:rsidRPr="00025E22">
        <w:rPr>
          <w:rFonts w:asciiTheme="minorHAnsi" w:eastAsiaTheme="minorHAnsi" w:hAnsiTheme="minorHAnsi" w:cstheme="minorHAnsi"/>
        </w:rPr>
        <w:t xml:space="preserve"> na tych pods</w:t>
      </w:r>
      <w:r w:rsidR="00593B54">
        <w:rPr>
          <w:rFonts w:asciiTheme="minorHAnsi" w:eastAsiaTheme="minorHAnsi" w:hAnsiTheme="minorHAnsi" w:cstheme="minorHAnsi"/>
        </w:rPr>
        <w:t>tronach dokumenty</w:t>
      </w:r>
      <w:r w:rsidR="00847388">
        <w:rPr>
          <w:rFonts w:asciiTheme="minorHAnsi" w:eastAsiaTheme="minorHAnsi" w:hAnsiTheme="minorHAnsi" w:cstheme="minorHAnsi"/>
        </w:rPr>
        <w:t xml:space="preserve"> (</w:t>
      </w:r>
      <w:r w:rsidR="00847388" w:rsidRPr="00847388">
        <w:rPr>
          <w:rFonts w:asciiTheme="minorHAnsi" w:eastAsiaTheme="minorHAnsi" w:hAnsiTheme="minorHAnsi" w:cstheme="minorHAnsi"/>
        </w:rPr>
        <w:t>Audyt nie obejmuje z</w:t>
      </w:r>
      <w:r w:rsidR="00847388">
        <w:rPr>
          <w:rFonts w:asciiTheme="minorHAnsi" w:eastAsiaTheme="minorHAnsi" w:hAnsiTheme="minorHAnsi" w:cstheme="minorHAnsi"/>
        </w:rPr>
        <w:t xml:space="preserve">ałączników dodanych na stronie - </w:t>
      </w:r>
      <w:r w:rsidR="00847388" w:rsidRPr="00847388">
        <w:rPr>
          <w:rFonts w:asciiTheme="minorHAnsi" w:eastAsiaTheme="minorHAnsi" w:hAnsiTheme="minorHAnsi" w:cstheme="minorHAnsi"/>
        </w:rPr>
        <w:t>pliki do pobrania w</w:t>
      </w:r>
      <w:r w:rsidR="00847388">
        <w:rPr>
          <w:rFonts w:asciiTheme="minorHAnsi" w:eastAsiaTheme="minorHAnsi" w:hAnsiTheme="minorHAnsi" w:cstheme="minorHAnsi"/>
        </w:rPr>
        <w:t xml:space="preserve"> formatach: </w:t>
      </w:r>
      <w:proofErr w:type="spellStart"/>
      <w:r w:rsidR="00847388">
        <w:rPr>
          <w:rFonts w:asciiTheme="minorHAnsi" w:eastAsiaTheme="minorHAnsi" w:hAnsiTheme="minorHAnsi" w:cstheme="minorHAnsi"/>
        </w:rPr>
        <w:t>doc</w:t>
      </w:r>
      <w:proofErr w:type="spellEnd"/>
      <w:r w:rsidR="00847388">
        <w:rPr>
          <w:rFonts w:asciiTheme="minorHAnsi" w:eastAsiaTheme="minorHAnsi" w:hAnsiTheme="minorHAnsi" w:cstheme="minorHAnsi"/>
        </w:rPr>
        <w:t xml:space="preserve">, </w:t>
      </w:r>
      <w:proofErr w:type="spellStart"/>
      <w:r w:rsidR="00847388">
        <w:rPr>
          <w:rFonts w:asciiTheme="minorHAnsi" w:eastAsiaTheme="minorHAnsi" w:hAnsiTheme="minorHAnsi" w:cstheme="minorHAnsi"/>
        </w:rPr>
        <w:t>docx</w:t>
      </w:r>
      <w:proofErr w:type="spellEnd"/>
      <w:r w:rsidR="00847388">
        <w:rPr>
          <w:rFonts w:asciiTheme="minorHAnsi" w:eastAsiaTheme="minorHAnsi" w:hAnsiTheme="minorHAnsi" w:cstheme="minorHAnsi"/>
        </w:rPr>
        <w:t>, xls, pdf).</w:t>
      </w:r>
    </w:p>
    <w:p w14:paraId="612EF856" w14:textId="33578FEE"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 xml:space="preserve">Po przedstawieniu przez Wykonawcę i przyjęciu przez Zamawiającego raportu z audytu eksperckiego oraz raportu z badań </w:t>
      </w:r>
      <w:proofErr w:type="spellStart"/>
      <w:r w:rsidRPr="00025E22">
        <w:rPr>
          <w:rFonts w:asciiTheme="minorHAnsi" w:eastAsiaTheme="minorHAnsi" w:hAnsiTheme="minorHAnsi" w:cstheme="minorHAnsi"/>
        </w:rPr>
        <w:t>testerskich</w:t>
      </w:r>
      <w:proofErr w:type="spellEnd"/>
      <w:r w:rsidRPr="00025E22">
        <w:rPr>
          <w:rFonts w:asciiTheme="minorHAnsi" w:eastAsiaTheme="minorHAnsi" w:hAnsiTheme="minorHAnsi" w:cstheme="minorHAnsi"/>
        </w:rPr>
        <w:t xml:space="preserve">, Zamawiający wprowadzi, w porozumieniu z Wykonawcą, niezbędne zmiany i poprawki wynikające z rekomendacji zawartych w raportach z audytu i badań </w:t>
      </w:r>
      <w:proofErr w:type="spellStart"/>
      <w:r w:rsidRPr="00025E22">
        <w:rPr>
          <w:rFonts w:asciiTheme="minorHAnsi" w:eastAsiaTheme="minorHAnsi" w:hAnsiTheme="minorHAnsi" w:cstheme="minorHAnsi"/>
        </w:rPr>
        <w:t>testerskich</w:t>
      </w:r>
      <w:proofErr w:type="spellEnd"/>
      <w:r w:rsidRPr="00025E22">
        <w:rPr>
          <w:rFonts w:asciiTheme="minorHAnsi" w:eastAsiaTheme="minorHAnsi" w:hAnsiTheme="minorHAnsi" w:cstheme="minorHAnsi"/>
        </w:rPr>
        <w:t xml:space="preserve">. </w:t>
      </w:r>
    </w:p>
    <w:p w14:paraId="4ADD3C5E" w14:textId="42C39129" w:rsidR="00025E22" w:rsidRPr="00025E22" w:rsidRDefault="00025E22" w:rsidP="00025E22">
      <w:pPr>
        <w:rPr>
          <w:rFonts w:asciiTheme="minorHAnsi" w:eastAsiaTheme="minorHAnsi" w:hAnsiTheme="minorHAnsi" w:cstheme="minorHAnsi"/>
        </w:rPr>
      </w:pPr>
      <w:r w:rsidRPr="00025E22">
        <w:rPr>
          <w:rFonts w:asciiTheme="minorHAnsi" w:eastAsiaTheme="minorHAnsi" w:hAnsiTheme="minorHAnsi" w:cstheme="minorHAnsi"/>
        </w:rPr>
        <w:t>Po wprowadzeniu koniecznych poprawek Wykonawca przeprowadzi ponowne badanie e</w:t>
      </w:r>
      <w:r w:rsidR="00020B9C">
        <w:rPr>
          <w:rFonts w:asciiTheme="minorHAnsi" w:eastAsiaTheme="minorHAnsi" w:hAnsiTheme="minorHAnsi" w:cstheme="minorHAnsi"/>
        </w:rPr>
        <w:t xml:space="preserve">ksperckie dostępności cyfrowej </w:t>
      </w:r>
      <w:r w:rsidRPr="00025E22">
        <w:rPr>
          <w:rFonts w:asciiTheme="minorHAnsi" w:eastAsiaTheme="minorHAnsi" w:hAnsiTheme="minorHAnsi" w:cstheme="minorHAnsi"/>
        </w:rPr>
        <w:t xml:space="preserve"> </w:t>
      </w:r>
      <w:r w:rsidR="00593B54">
        <w:rPr>
          <w:rFonts w:asciiTheme="minorHAnsi" w:eastAsiaTheme="minorHAnsi" w:hAnsiTheme="minorHAnsi" w:cstheme="minorHAnsi"/>
        </w:rPr>
        <w:t>portali</w:t>
      </w:r>
      <w:r w:rsidR="00593B54" w:rsidRPr="00025E22">
        <w:rPr>
          <w:rFonts w:asciiTheme="minorHAnsi" w:eastAsiaTheme="minorHAnsi" w:hAnsiTheme="minorHAnsi" w:cstheme="minorHAnsi"/>
        </w:rPr>
        <w:t xml:space="preserve"> </w:t>
      </w:r>
      <w:hyperlink r:id="rId18" w:history="1">
        <w:r w:rsidR="00593B54" w:rsidRPr="0055269C">
          <w:rPr>
            <w:rStyle w:val="Hipercze"/>
            <w:rFonts w:asciiTheme="minorHAnsi" w:eastAsiaTheme="minorHAnsi" w:hAnsiTheme="minorHAnsi" w:cstheme="minorHAnsi"/>
          </w:rPr>
          <w:t>https://www.parp.gov.pl/</w:t>
        </w:r>
      </w:hyperlink>
      <w:r w:rsidR="00593B54">
        <w:rPr>
          <w:rFonts w:asciiTheme="minorHAnsi" w:eastAsiaTheme="minorHAnsi" w:hAnsiTheme="minorHAnsi" w:cstheme="minorHAnsi"/>
        </w:rPr>
        <w:t xml:space="preserve">, </w:t>
      </w:r>
      <w:hyperlink r:id="rId19" w:history="1">
        <w:r w:rsidR="00593B54" w:rsidRPr="0055269C">
          <w:rPr>
            <w:rStyle w:val="Hipercze"/>
            <w:rFonts w:asciiTheme="minorHAnsi" w:eastAsiaTheme="minorHAnsi" w:hAnsiTheme="minorHAnsi" w:cstheme="minorHAnsi"/>
          </w:rPr>
          <w:t>https://uslugirozwojowe.parp.gov.pl/</w:t>
        </w:r>
      </w:hyperlink>
      <w:r w:rsidR="00593B54">
        <w:rPr>
          <w:rFonts w:asciiTheme="minorHAnsi" w:eastAsiaTheme="minorHAnsi" w:hAnsiTheme="minorHAnsi" w:cstheme="minorHAnsi"/>
        </w:rPr>
        <w:t xml:space="preserve">, </w:t>
      </w:r>
      <w:hyperlink r:id="rId20" w:history="1">
        <w:r w:rsidR="00593B54" w:rsidRPr="0055269C">
          <w:rPr>
            <w:rStyle w:val="Hipercze"/>
            <w:rFonts w:asciiTheme="minorHAnsi" w:eastAsiaTheme="minorHAnsi" w:hAnsiTheme="minorHAnsi" w:cstheme="minorHAnsi"/>
          </w:rPr>
          <w:t>https://www.akademia.parp.gov.pl/</w:t>
        </w:r>
      </w:hyperlink>
      <w:r w:rsidR="00593B54">
        <w:rPr>
          <w:rFonts w:asciiTheme="minorHAnsi" w:eastAsiaTheme="minorHAnsi" w:hAnsiTheme="minorHAnsi" w:cstheme="minorHAnsi"/>
        </w:rPr>
        <w:t xml:space="preserve"> </w:t>
      </w:r>
      <w:r w:rsidRPr="00025E22">
        <w:rPr>
          <w:rFonts w:asciiTheme="minorHAnsi" w:eastAsiaTheme="minorHAnsi" w:hAnsiTheme="minorHAnsi" w:cstheme="minorHAnsi"/>
        </w:rPr>
        <w:t xml:space="preserve">mające w celu sprawdzenia poprawności wprowadzonych poprawek. </w:t>
      </w:r>
    </w:p>
    <w:p w14:paraId="5DA9FDE8" w14:textId="3551D4FC" w:rsidR="008A38D8" w:rsidRPr="00FA54AA" w:rsidRDefault="00025E22" w:rsidP="008A38D8">
      <w:pPr>
        <w:rPr>
          <w:rFonts w:asciiTheme="minorHAnsi" w:eastAsiaTheme="minorHAnsi" w:hAnsiTheme="minorHAnsi" w:cstheme="minorHAnsi"/>
        </w:rPr>
      </w:pPr>
      <w:r w:rsidRPr="00FA54AA">
        <w:rPr>
          <w:rFonts w:asciiTheme="minorHAnsi" w:eastAsiaTheme="minorHAnsi" w:hAnsiTheme="minorHAnsi" w:cstheme="minorHAnsi"/>
        </w:rPr>
        <w:t xml:space="preserve">Dodatkowo Wykonawca po przeprowadzeniu ponownego badania przedstawi zamawiającemu tabelę odpowiadającą swoją strukturą załącznikowi do Ustawy z dnia 4 kwietnia 2019 r. o dostępności cyfrowej stron internetowych i aplikacji mobilnych podmiotów publicznych Dz.U. z 2019 roku </w:t>
      </w:r>
      <w:proofErr w:type="spellStart"/>
      <w:r w:rsidRPr="00FA54AA">
        <w:rPr>
          <w:rFonts w:asciiTheme="minorHAnsi" w:eastAsiaTheme="minorHAnsi" w:hAnsiTheme="minorHAnsi" w:cstheme="minorHAnsi"/>
        </w:rPr>
        <w:t>poz</w:t>
      </w:r>
      <w:proofErr w:type="spellEnd"/>
      <w:r w:rsidRPr="00FA54AA">
        <w:rPr>
          <w:rFonts w:asciiTheme="minorHAnsi" w:eastAsiaTheme="minorHAnsi" w:hAnsiTheme="minorHAnsi" w:cstheme="minorHAnsi"/>
        </w:rPr>
        <w:t xml:space="preserve"> 848 w której wskaże kryteria sukcesu które są spełnione, które nie są spełnione, a które nie dotyczą badanego serwisu. W przypadku niespełnienia wymagań poszczególnych kryteriów sukcesu, dla każdego z nich zostanie umieszczone w tabeli wyjaśnienie i odpowiedni opis.</w:t>
      </w:r>
    </w:p>
    <w:p w14:paraId="2012A192" w14:textId="530A26FE" w:rsidR="001B1B69" w:rsidRDefault="008A38D8" w:rsidP="008A38D8">
      <w:pPr>
        <w:rPr>
          <w:rFonts w:asciiTheme="minorHAnsi" w:eastAsiaTheme="minorHAnsi" w:hAnsiTheme="minorHAnsi" w:cstheme="minorHAnsi"/>
        </w:rPr>
      </w:pPr>
      <w:r w:rsidRPr="00FA54AA">
        <w:rPr>
          <w:rFonts w:asciiTheme="minorHAnsi" w:eastAsiaTheme="minorHAnsi" w:hAnsiTheme="minorHAnsi" w:cstheme="minorHAnsi"/>
        </w:rPr>
        <w:t xml:space="preserve">Wynikiem audytu powinien być dokument zawierający spis błędów przypisanych do konkretnych adresów URL lub do konkretnych ścieżek/zadań. Każdy przypadek niezgodności z WCAG powinien zawierać adnotację ze wskazaniem jak ją usunąć bądź dostosować do wymagań WCAG. </w:t>
      </w:r>
    </w:p>
    <w:p w14:paraId="638912CA" w14:textId="36A02A07" w:rsidR="001B1B69" w:rsidRPr="009665C0" w:rsidRDefault="008A38D8" w:rsidP="008A38D8">
      <w:pPr>
        <w:rPr>
          <w:rFonts w:asciiTheme="minorHAnsi" w:eastAsiaTheme="minorHAnsi" w:hAnsiTheme="minorHAnsi" w:cstheme="minorHAnsi"/>
        </w:rPr>
      </w:pPr>
      <w:r w:rsidRPr="009665C0">
        <w:rPr>
          <w:rFonts w:asciiTheme="minorHAnsi" w:eastAsiaTheme="minorHAnsi" w:hAnsiTheme="minorHAnsi" w:cstheme="minorHAnsi"/>
        </w:rPr>
        <w:t>Wycena powinna zawierać:</w:t>
      </w:r>
    </w:p>
    <w:p w14:paraId="6F5870CD" w14:textId="0324B17E" w:rsidR="001B1B69" w:rsidRDefault="001B1B69" w:rsidP="008A38D8">
      <w:pPr>
        <w:pStyle w:val="Akapitzlist"/>
        <w:numPr>
          <w:ilvl w:val="0"/>
          <w:numId w:val="27"/>
        </w:numPr>
        <w:rPr>
          <w:rFonts w:asciiTheme="minorHAnsi" w:hAnsiTheme="minorHAnsi" w:cstheme="minorHAnsi"/>
          <w:sz w:val="24"/>
          <w:szCs w:val="24"/>
        </w:rPr>
      </w:pPr>
      <w:r>
        <w:rPr>
          <w:rFonts w:asciiTheme="minorHAnsi" w:hAnsiTheme="minorHAnsi" w:cstheme="minorHAnsi"/>
          <w:sz w:val="24"/>
          <w:szCs w:val="24"/>
        </w:rPr>
        <w:t>Koszt 3 etapowego audytu</w:t>
      </w:r>
    </w:p>
    <w:p w14:paraId="5E03748A" w14:textId="0095011D" w:rsidR="008A38D8" w:rsidRPr="009665C0" w:rsidRDefault="008A38D8" w:rsidP="008A38D8">
      <w:pPr>
        <w:pStyle w:val="Akapitzlist"/>
        <w:numPr>
          <w:ilvl w:val="0"/>
          <w:numId w:val="27"/>
        </w:numPr>
        <w:rPr>
          <w:rFonts w:asciiTheme="minorHAnsi" w:hAnsiTheme="minorHAnsi" w:cstheme="minorHAnsi"/>
          <w:sz w:val="24"/>
          <w:szCs w:val="24"/>
        </w:rPr>
      </w:pPr>
      <w:r w:rsidRPr="009665C0">
        <w:rPr>
          <w:rFonts w:asciiTheme="minorHAnsi" w:hAnsiTheme="minorHAnsi" w:cstheme="minorHAnsi"/>
          <w:sz w:val="24"/>
          <w:szCs w:val="24"/>
        </w:rPr>
        <w:t>koszt 10h doradztwa na każdy analizowany portal – w tym przypadku łącznie 30h</w:t>
      </w:r>
    </w:p>
    <w:p w14:paraId="459AB6D6" w14:textId="77777777" w:rsidR="008A38D8" w:rsidRPr="009665C0" w:rsidRDefault="008A38D8" w:rsidP="008A38D8">
      <w:pPr>
        <w:pStyle w:val="Akapitzlist"/>
        <w:numPr>
          <w:ilvl w:val="0"/>
          <w:numId w:val="27"/>
        </w:numPr>
        <w:rPr>
          <w:rFonts w:asciiTheme="minorHAnsi" w:hAnsiTheme="minorHAnsi" w:cstheme="minorHAnsi"/>
          <w:sz w:val="24"/>
          <w:szCs w:val="24"/>
        </w:rPr>
      </w:pPr>
      <w:r w:rsidRPr="009665C0">
        <w:rPr>
          <w:rFonts w:asciiTheme="minorHAnsi" w:hAnsiTheme="minorHAnsi" w:cstheme="minorHAnsi"/>
          <w:sz w:val="24"/>
          <w:szCs w:val="24"/>
        </w:rPr>
        <w:t xml:space="preserve">2 </w:t>
      </w:r>
      <w:proofErr w:type="spellStart"/>
      <w:r w:rsidRPr="009665C0">
        <w:rPr>
          <w:rFonts w:asciiTheme="minorHAnsi" w:hAnsiTheme="minorHAnsi" w:cstheme="minorHAnsi"/>
          <w:sz w:val="24"/>
          <w:szCs w:val="24"/>
        </w:rPr>
        <w:t>reaudyty</w:t>
      </w:r>
      <w:proofErr w:type="spellEnd"/>
      <w:r w:rsidRPr="009665C0">
        <w:rPr>
          <w:rFonts w:asciiTheme="minorHAnsi" w:hAnsiTheme="minorHAnsi" w:cstheme="minorHAnsi"/>
          <w:sz w:val="24"/>
          <w:szCs w:val="24"/>
        </w:rPr>
        <w:t xml:space="preserve"> po wprowadzeniu zmian i poprawek rekomendowanych po wcześniejszej fazie audytu</w:t>
      </w:r>
    </w:p>
    <w:p w14:paraId="5B650E60" w14:textId="40D29F32" w:rsidR="008A38D8" w:rsidRDefault="008A38D8" w:rsidP="008A38D8">
      <w:pPr>
        <w:pStyle w:val="Akapitzlist"/>
        <w:numPr>
          <w:ilvl w:val="0"/>
          <w:numId w:val="27"/>
        </w:numPr>
        <w:rPr>
          <w:rFonts w:asciiTheme="minorHAnsi" w:hAnsiTheme="minorHAnsi" w:cstheme="minorHAnsi"/>
          <w:sz w:val="24"/>
          <w:szCs w:val="24"/>
        </w:rPr>
      </w:pPr>
      <w:r w:rsidRPr="009665C0">
        <w:rPr>
          <w:rFonts w:asciiTheme="minorHAnsi" w:hAnsiTheme="minorHAnsi" w:cstheme="minorHAnsi"/>
          <w:sz w:val="24"/>
          <w:szCs w:val="24"/>
        </w:rPr>
        <w:t>Wydanie certyfikatu zgodności z WCAG</w:t>
      </w:r>
    </w:p>
    <w:p w14:paraId="3585ED4C" w14:textId="3957EB56" w:rsidR="008A38D8" w:rsidRPr="00251546" w:rsidRDefault="00924548" w:rsidP="009665C0">
      <w:pPr>
        <w:pStyle w:val="Akapitzlist"/>
        <w:numPr>
          <w:ilvl w:val="0"/>
          <w:numId w:val="27"/>
        </w:numPr>
        <w:rPr>
          <w:rFonts w:asciiTheme="minorHAnsi" w:hAnsiTheme="minorHAnsi" w:cstheme="minorHAnsi"/>
          <w:sz w:val="24"/>
          <w:szCs w:val="24"/>
        </w:rPr>
      </w:pPr>
      <w:r>
        <w:rPr>
          <w:rFonts w:asciiTheme="minorHAnsi" w:hAnsiTheme="minorHAnsi" w:cstheme="minorHAnsi"/>
          <w:sz w:val="24"/>
          <w:szCs w:val="24"/>
        </w:rPr>
        <w:lastRenderedPageBreak/>
        <w:t xml:space="preserve">Wydanie deklaracji dostępności zgodnej z wymaganiami zawartymi w Art. 10 Ustawy </w:t>
      </w:r>
      <w:r w:rsidRPr="00924548">
        <w:rPr>
          <w:rFonts w:asciiTheme="minorHAnsi" w:hAnsiTheme="minorHAnsi" w:cstheme="minorHAnsi"/>
          <w:sz w:val="24"/>
          <w:szCs w:val="24"/>
        </w:rPr>
        <w:t>z dnia 4 kwietnia 2019 r.</w:t>
      </w:r>
      <w:r>
        <w:rPr>
          <w:rFonts w:asciiTheme="minorHAnsi" w:hAnsiTheme="minorHAnsi" w:cstheme="minorHAnsi"/>
          <w:sz w:val="24"/>
          <w:szCs w:val="24"/>
        </w:rPr>
        <w:t xml:space="preserve"> </w:t>
      </w:r>
      <w:r w:rsidRPr="00924548">
        <w:rPr>
          <w:rFonts w:asciiTheme="minorHAnsi" w:hAnsiTheme="minorHAnsi" w:cstheme="minorHAnsi"/>
          <w:sz w:val="24"/>
          <w:szCs w:val="24"/>
        </w:rPr>
        <w:t>o dostępności cyfrowej stron internetowych i aplikacji mobilnych</w:t>
      </w:r>
      <w:r>
        <w:rPr>
          <w:rFonts w:asciiTheme="minorHAnsi" w:hAnsiTheme="minorHAnsi" w:cstheme="minorHAnsi"/>
          <w:sz w:val="24"/>
          <w:szCs w:val="24"/>
        </w:rPr>
        <w:t xml:space="preserve"> </w:t>
      </w:r>
      <w:r w:rsidRPr="00924548">
        <w:rPr>
          <w:rFonts w:asciiTheme="minorHAnsi" w:hAnsiTheme="minorHAnsi" w:cstheme="minorHAnsi"/>
          <w:sz w:val="24"/>
          <w:szCs w:val="24"/>
        </w:rPr>
        <w:t>podmiotów publicznych</w:t>
      </w:r>
      <w:r>
        <w:rPr>
          <w:rFonts w:asciiTheme="minorHAnsi" w:hAnsiTheme="minorHAnsi" w:cstheme="minorHAnsi"/>
          <w:sz w:val="24"/>
          <w:szCs w:val="24"/>
        </w:rPr>
        <w:t xml:space="preserve"> (</w:t>
      </w:r>
      <w:r w:rsidR="002B2B44">
        <w:rPr>
          <w:rFonts w:asciiTheme="minorHAnsi" w:hAnsiTheme="minorHAnsi" w:cstheme="minorHAnsi"/>
          <w:sz w:val="24"/>
          <w:szCs w:val="24"/>
        </w:rPr>
        <w:t>oraz dostosowanie</w:t>
      </w:r>
      <w:r>
        <w:rPr>
          <w:rFonts w:asciiTheme="minorHAnsi" w:hAnsiTheme="minorHAnsi" w:cstheme="minorHAnsi"/>
          <w:sz w:val="24"/>
          <w:szCs w:val="24"/>
        </w:rPr>
        <w:t xml:space="preserve"> </w:t>
      </w:r>
      <w:r w:rsidR="002B2B44">
        <w:rPr>
          <w:rFonts w:asciiTheme="minorHAnsi" w:hAnsiTheme="minorHAnsi" w:cstheme="minorHAnsi"/>
          <w:sz w:val="24"/>
          <w:szCs w:val="24"/>
        </w:rPr>
        <w:t>jej do wzoru po spełnieniu przez ministra wymagania określonego w Art. 12 tejże ustawy</w:t>
      </w:r>
      <w:r>
        <w:rPr>
          <w:rFonts w:asciiTheme="minorHAnsi" w:hAnsiTheme="minorHAnsi" w:cstheme="minorHAnsi"/>
          <w:sz w:val="24"/>
          <w:szCs w:val="24"/>
        </w:rPr>
        <w:t>)</w:t>
      </w:r>
    </w:p>
    <w:p w14:paraId="20FE7116" w14:textId="6C071C74" w:rsidR="00847388" w:rsidRPr="009665C0" w:rsidRDefault="00847388" w:rsidP="00847388">
      <w:pPr>
        <w:rPr>
          <w:rFonts w:asciiTheme="minorHAnsi" w:hAnsiTheme="minorHAnsi" w:cstheme="minorHAnsi"/>
        </w:rPr>
      </w:pPr>
      <w:r w:rsidRPr="009665C0">
        <w:rPr>
          <w:rFonts w:asciiTheme="minorHAnsi" w:hAnsiTheme="minorHAnsi" w:cstheme="minorHAnsi"/>
        </w:rPr>
        <w:t xml:space="preserve">Do zrealizowania zadania niezbędne jest oszacowanie jego wartości. </w:t>
      </w:r>
      <w:r w:rsidRPr="009665C0">
        <w:rPr>
          <w:rFonts w:asciiTheme="minorHAnsi" w:hAnsiTheme="minorHAnsi" w:cstheme="minorHAnsi"/>
          <w:b/>
        </w:rPr>
        <w:t xml:space="preserve">Zwracamy się z prośbą </w:t>
      </w:r>
      <w:r w:rsidRPr="009665C0">
        <w:rPr>
          <w:rFonts w:asciiTheme="minorHAnsi" w:hAnsiTheme="minorHAnsi" w:cstheme="minorHAnsi"/>
          <w:b/>
        </w:rPr>
        <w:br/>
        <w:t>o podanie szacunkowych kosztów realizacji tego zamówienia w podziale na cenę łączną netto i brutto oraz koszty jednostkowe w załączniku nr 1</w:t>
      </w:r>
      <w:r w:rsidRPr="009665C0">
        <w:rPr>
          <w:rFonts w:asciiTheme="minorHAnsi" w:hAnsiTheme="minorHAnsi" w:cstheme="minorHAnsi"/>
          <w:u w:val="single"/>
        </w:rPr>
        <w:t xml:space="preserve"> </w:t>
      </w:r>
      <w:r w:rsidRPr="009665C0">
        <w:rPr>
          <w:rFonts w:asciiTheme="minorHAnsi" w:hAnsiTheme="minorHAnsi" w:cstheme="minorHAnsi"/>
          <w:b/>
        </w:rPr>
        <w:t xml:space="preserve">„Audyt WCAG – formularz wyceny”. </w:t>
      </w:r>
      <w:r w:rsidRPr="009665C0">
        <w:rPr>
          <w:rFonts w:asciiTheme="minorHAnsi" w:hAnsiTheme="minorHAnsi" w:cstheme="minorHAnsi"/>
        </w:rPr>
        <w:t>W cenę poszczególnych elementów należy wliczyć wszystkie koszty związane z obowiązkami Wykonawcy określonymi w niniejszym opisie zamówienia.</w:t>
      </w:r>
    </w:p>
    <w:p w14:paraId="600D687D" w14:textId="2131D651" w:rsidR="00847388" w:rsidRPr="00251546" w:rsidRDefault="00847388" w:rsidP="00847388">
      <w:pPr>
        <w:pStyle w:val="Default"/>
        <w:rPr>
          <w:rFonts w:asciiTheme="minorHAnsi" w:hAnsiTheme="minorHAnsi" w:cstheme="minorHAnsi"/>
        </w:rPr>
      </w:pPr>
      <w:r w:rsidRPr="009665C0">
        <w:rPr>
          <w:rFonts w:asciiTheme="minorHAnsi" w:hAnsiTheme="minorHAnsi" w:cstheme="minorHAnsi"/>
        </w:rPr>
        <w:t xml:space="preserve">Wycenę proszę przesłać w formie tabeli dostępnej w załączniku nr 1 na adres email: </w:t>
      </w:r>
      <w:hyperlink r:id="rId21" w:history="1">
        <w:r w:rsidRPr="009665C0">
          <w:rPr>
            <w:rStyle w:val="Hipercze"/>
            <w:rFonts w:asciiTheme="minorHAnsi" w:hAnsiTheme="minorHAnsi" w:cstheme="minorHAnsi"/>
          </w:rPr>
          <w:t>dawid_cybulski@parp.gov.pl</w:t>
        </w:r>
      </w:hyperlink>
      <w:r w:rsidRPr="009665C0">
        <w:rPr>
          <w:rFonts w:asciiTheme="minorHAnsi" w:hAnsiTheme="minorHAnsi" w:cstheme="minorHAnsi"/>
          <w:lang w:eastAsia="pl-PL"/>
        </w:rPr>
        <w:t xml:space="preserve"> </w:t>
      </w:r>
      <w:r w:rsidRPr="009665C0">
        <w:rPr>
          <w:rFonts w:asciiTheme="minorHAnsi" w:hAnsiTheme="minorHAnsi" w:cstheme="minorHAnsi"/>
          <w:b/>
          <w:lang w:eastAsia="pl-PL"/>
        </w:rPr>
        <w:t>do 5 lipca 2019 r</w:t>
      </w:r>
      <w:r w:rsidRPr="009665C0">
        <w:rPr>
          <w:rFonts w:asciiTheme="minorHAnsi" w:hAnsiTheme="minorHAnsi" w:cstheme="minorHAnsi"/>
          <w:lang w:eastAsia="pl-PL"/>
        </w:rPr>
        <w:t>. do końca dnia, wpisując w temacie wiadomości: „</w:t>
      </w:r>
      <w:r w:rsidRPr="009665C0">
        <w:rPr>
          <w:rFonts w:asciiTheme="minorHAnsi" w:hAnsiTheme="minorHAnsi" w:cstheme="minorHAnsi"/>
          <w:b/>
        </w:rPr>
        <w:t>Audyt WCAG PARP</w:t>
      </w:r>
      <w:r w:rsidRPr="009665C0">
        <w:rPr>
          <w:rFonts w:asciiTheme="minorHAnsi" w:hAnsiTheme="minorHAnsi" w:cstheme="minorHAnsi"/>
        </w:rPr>
        <w:t>”</w:t>
      </w:r>
      <w:r w:rsidRPr="009665C0">
        <w:rPr>
          <w:rFonts w:asciiTheme="minorHAnsi" w:hAnsiTheme="minorHAnsi" w:cstheme="minorHAnsi"/>
          <w:lang w:eastAsia="pl-PL"/>
        </w:rPr>
        <w:t>.</w:t>
      </w:r>
    </w:p>
    <w:p w14:paraId="7D6E6A6F" w14:textId="77777777" w:rsidR="00847388" w:rsidRPr="009665C0" w:rsidRDefault="00847388" w:rsidP="00847388">
      <w:pPr>
        <w:pStyle w:val="Default"/>
        <w:rPr>
          <w:rFonts w:asciiTheme="minorHAnsi" w:hAnsiTheme="minorHAnsi" w:cstheme="minorHAnsi"/>
        </w:rPr>
      </w:pPr>
      <w:r w:rsidRPr="009665C0">
        <w:rPr>
          <w:rFonts w:asciiTheme="minorHAnsi" w:hAnsiTheme="minorHAnsi" w:cstheme="minorHAnsi"/>
        </w:rPr>
        <w:t xml:space="preserve">Dodatkowych informacji udziela: </w:t>
      </w:r>
    </w:p>
    <w:p w14:paraId="0FF61B2A" w14:textId="77777777" w:rsidR="00847388" w:rsidRPr="009665C0" w:rsidRDefault="00847388" w:rsidP="00847388">
      <w:pPr>
        <w:pStyle w:val="Default"/>
        <w:rPr>
          <w:rFonts w:asciiTheme="minorHAnsi" w:hAnsiTheme="minorHAnsi" w:cstheme="minorHAnsi"/>
        </w:rPr>
      </w:pPr>
      <w:r w:rsidRPr="009665C0">
        <w:rPr>
          <w:rFonts w:asciiTheme="minorHAnsi" w:hAnsiTheme="minorHAnsi" w:cstheme="minorHAnsi"/>
        </w:rPr>
        <w:t>Dawid Cybulski, Departament Komunikacji i Marketingu</w:t>
      </w:r>
    </w:p>
    <w:p w14:paraId="4E6AFDA7" w14:textId="4F259211" w:rsidR="006D336C" w:rsidRPr="00251546" w:rsidRDefault="00786084" w:rsidP="00251546">
      <w:pPr>
        <w:pStyle w:val="Default"/>
        <w:rPr>
          <w:rFonts w:asciiTheme="minorHAnsi" w:hAnsiTheme="minorHAnsi" w:cstheme="minorHAnsi"/>
          <w:color w:val="0000FF"/>
          <w:u w:val="single"/>
          <w:lang w:eastAsia="pl-PL"/>
        </w:rPr>
      </w:pPr>
      <w:hyperlink r:id="rId22" w:history="1">
        <w:r w:rsidR="00847388" w:rsidRPr="009665C0">
          <w:rPr>
            <w:rStyle w:val="Hipercze"/>
            <w:rFonts w:asciiTheme="minorHAnsi" w:hAnsiTheme="minorHAnsi" w:cstheme="minorHAnsi"/>
          </w:rPr>
          <w:t>dawid_cybulski@parp.gov.pl</w:t>
        </w:r>
      </w:hyperlink>
    </w:p>
    <w:p w14:paraId="6BA0877C" w14:textId="67A251FD" w:rsidR="004E0E8F" w:rsidRPr="009665C0" w:rsidRDefault="004E0E8F" w:rsidP="009665C0">
      <w:pPr>
        <w:rPr>
          <w:rFonts w:asciiTheme="minorHAnsi" w:eastAsiaTheme="minorHAnsi" w:hAnsiTheme="minorHAnsi" w:cstheme="minorHAnsi"/>
        </w:rPr>
      </w:pPr>
      <w:r>
        <w:rPr>
          <w:rFonts w:asciiTheme="minorHAnsi" w:eastAsiaTheme="minorHAnsi" w:hAnsiTheme="minorHAnsi" w:cstheme="minorHAnsi"/>
        </w:rPr>
        <w:t xml:space="preserve">Lista podstron i ścieżek do audytu </w:t>
      </w:r>
      <w:r w:rsidRPr="009665C0">
        <w:rPr>
          <w:rFonts w:asciiTheme="minorHAnsi" w:eastAsiaTheme="minorHAnsi" w:hAnsiTheme="minorHAnsi" w:cstheme="minorHAnsi"/>
        </w:rPr>
        <w:t xml:space="preserve">(w nawiasie rodzaje niepełnosprawności </w:t>
      </w:r>
      <w:r>
        <w:rPr>
          <w:rFonts w:asciiTheme="minorHAnsi" w:eastAsiaTheme="minorHAnsi" w:hAnsiTheme="minorHAnsi" w:cstheme="minorHAnsi"/>
        </w:rPr>
        <w:t>testowane w</w:t>
      </w:r>
      <w:r w:rsidRPr="009665C0">
        <w:rPr>
          <w:rFonts w:asciiTheme="minorHAnsi" w:eastAsiaTheme="minorHAnsi" w:hAnsiTheme="minorHAnsi" w:cstheme="minorHAnsi"/>
        </w:rPr>
        <w:t xml:space="preserve"> 3 etapie audytu)</w:t>
      </w:r>
      <w:r>
        <w:rPr>
          <w:rFonts w:asciiTheme="minorHAnsi" w:eastAsiaTheme="minorHAnsi" w:hAnsiTheme="minorHAnsi" w:cstheme="minorHAnsi"/>
        </w:rPr>
        <w:t>:</w:t>
      </w:r>
    </w:p>
    <w:p w14:paraId="175DFD48" w14:textId="5783F465" w:rsidR="00FB5680" w:rsidRPr="00251546" w:rsidRDefault="00FB5680" w:rsidP="009665C0">
      <w:pPr>
        <w:pStyle w:val="Akapitzlist"/>
        <w:numPr>
          <w:ilvl w:val="0"/>
          <w:numId w:val="22"/>
        </w:numPr>
        <w:rPr>
          <w:rFonts w:asciiTheme="minorHAnsi" w:hAnsiTheme="minorHAnsi" w:cstheme="minorHAnsi"/>
          <w:b/>
          <w:sz w:val="24"/>
          <w:szCs w:val="24"/>
        </w:rPr>
      </w:pPr>
      <w:r w:rsidRPr="009665C0">
        <w:rPr>
          <w:rFonts w:asciiTheme="minorHAnsi" w:hAnsiTheme="minorHAnsi" w:cstheme="minorHAnsi"/>
          <w:b/>
          <w:sz w:val="24"/>
          <w:szCs w:val="24"/>
        </w:rPr>
        <w:t>SERWIS PARP:</w:t>
      </w:r>
    </w:p>
    <w:p w14:paraId="53E93493" w14:textId="77777777" w:rsidR="00FB5680" w:rsidRPr="009665C0" w:rsidRDefault="00FB5680" w:rsidP="009665C0">
      <w:pPr>
        <w:rPr>
          <w:rFonts w:asciiTheme="minorHAnsi" w:hAnsiTheme="minorHAnsi" w:cstheme="minorHAnsi"/>
          <w:b/>
        </w:rPr>
      </w:pPr>
      <w:r w:rsidRPr="009665C0">
        <w:rPr>
          <w:rFonts w:asciiTheme="minorHAnsi" w:hAnsiTheme="minorHAnsi" w:cstheme="minorHAnsi"/>
          <w:b/>
        </w:rPr>
        <w:t>STRONY</w:t>
      </w:r>
    </w:p>
    <w:p w14:paraId="3492BD73" w14:textId="2ED809C1"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 xml:space="preserve">Strona główna i </w:t>
      </w:r>
      <w:r w:rsidR="00847388" w:rsidRPr="00847388">
        <w:rPr>
          <w:rFonts w:asciiTheme="minorHAnsi" w:hAnsiTheme="minorHAnsi" w:cstheme="minorHAnsi"/>
        </w:rPr>
        <w:t>strony programowe</w:t>
      </w:r>
      <w:r w:rsidRPr="00847388">
        <w:rPr>
          <w:rFonts w:asciiTheme="minorHAnsi" w:hAnsiTheme="minorHAnsi" w:cstheme="minorHAnsi"/>
        </w:rPr>
        <w:t xml:space="preserve"> (niewidomi, słabowidzący, tylko klawiatura, niesłyszący, IQ)</w:t>
      </w:r>
    </w:p>
    <w:p w14:paraId="7C7ABAA4" w14:textId="77777777" w:rsidR="00FB5680" w:rsidRPr="009665C0" w:rsidRDefault="00786084" w:rsidP="009665C0">
      <w:pPr>
        <w:rPr>
          <w:rStyle w:val="Hipercze"/>
          <w:rFonts w:asciiTheme="minorHAnsi" w:hAnsiTheme="minorHAnsi" w:cstheme="minorHAnsi"/>
        </w:rPr>
      </w:pPr>
      <w:hyperlink r:id="rId23" w:history="1">
        <w:r w:rsidR="00FB5680" w:rsidRPr="009665C0">
          <w:rPr>
            <w:rStyle w:val="Hipercze"/>
            <w:rFonts w:asciiTheme="minorHAnsi" w:hAnsiTheme="minorHAnsi" w:cstheme="minorHAnsi"/>
          </w:rPr>
          <w:t>https://www.parp.gov.pl/</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 IQ)</w:t>
      </w:r>
    </w:p>
    <w:p w14:paraId="0B572BEE" w14:textId="77777777" w:rsidR="00FB5680" w:rsidRPr="009665C0" w:rsidRDefault="00786084" w:rsidP="009665C0">
      <w:pPr>
        <w:rPr>
          <w:rFonts w:asciiTheme="minorHAnsi" w:hAnsiTheme="minorHAnsi" w:cstheme="minorHAnsi"/>
        </w:rPr>
      </w:pPr>
      <w:hyperlink r:id="rId24" w:history="1">
        <w:r w:rsidR="00FB5680" w:rsidRPr="009665C0">
          <w:rPr>
            <w:rStyle w:val="Hipercze"/>
            <w:rFonts w:asciiTheme="minorHAnsi" w:hAnsiTheme="minorHAnsi" w:cstheme="minorHAnsi"/>
          </w:rPr>
          <w:t>https://poir.parp.gov.pl/</w:t>
        </w:r>
      </w:hyperlink>
      <w:r w:rsidR="00FB5680" w:rsidRPr="009665C0">
        <w:rPr>
          <w:rFonts w:asciiTheme="minorHAnsi" w:hAnsiTheme="minorHAnsi" w:cstheme="minorHAnsi"/>
        </w:rPr>
        <w:t xml:space="preserve"> (niewidomi, słabowidzący, tylko klawiatura)</w:t>
      </w:r>
    </w:p>
    <w:p w14:paraId="2A3CF0CD" w14:textId="77777777" w:rsidR="00FB5680" w:rsidRPr="009665C0" w:rsidRDefault="00786084" w:rsidP="009665C0">
      <w:pPr>
        <w:rPr>
          <w:rFonts w:asciiTheme="minorHAnsi" w:hAnsiTheme="minorHAnsi" w:cstheme="minorHAnsi"/>
        </w:rPr>
      </w:pPr>
      <w:hyperlink r:id="rId25" w:history="1">
        <w:r w:rsidR="00FB5680" w:rsidRPr="009665C0">
          <w:rPr>
            <w:rStyle w:val="Hipercze"/>
            <w:rFonts w:asciiTheme="minorHAnsi" w:hAnsiTheme="minorHAnsi" w:cstheme="minorHAnsi"/>
          </w:rPr>
          <w:t>https://www.parp.gov.pl/funduszenorweskie</w:t>
        </w:r>
      </w:hyperlink>
      <w:r w:rsidR="00FB5680" w:rsidRPr="009665C0">
        <w:rPr>
          <w:rFonts w:asciiTheme="minorHAnsi" w:hAnsiTheme="minorHAnsi" w:cstheme="minorHAnsi"/>
        </w:rPr>
        <w:t xml:space="preserve"> (niewidomi, słabowidzący, tylko klawiatura)</w:t>
      </w:r>
    </w:p>
    <w:p w14:paraId="7EEEA9CE"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3 sekcje Główne</w:t>
      </w:r>
    </w:p>
    <w:p w14:paraId="24F55307" w14:textId="77777777" w:rsidR="00FB5680" w:rsidRPr="009665C0" w:rsidRDefault="00786084" w:rsidP="009665C0">
      <w:pPr>
        <w:rPr>
          <w:rFonts w:asciiTheme="minorHAnsi" w:hAnsiTheme="minorHAnsi" w:cstheme="minorHAnsi"/>
        </w:rPr>
      </w:pPr>
      <w:hyperlink r:id="rId26" w:history="1">
        <w:r w:rsidR="00FB5680" w:rsidRPr="009665C0">
          <w:rPr>
            <w:rStyle w:val="Hipercze"/>
            <w:rFonts w:asciiTheme="minorHAnsi" w:hAnsiTheme="minorHAnsi" w:cstheme="minorHAnsi"/>
          </w:rPr>
          <w:t>https://www.parp.gov.pl/start-biznesu</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727EEB83" w14:textId="77777777" w:rsidR="00FB5680" w:rsidRPr="009665C0" w:rsidRDefault="00786084" w:rsidP="009665C0">
      <w:pPr>
        <w:rPr>
          <w:rFonts w:asciiTheme="minorHAnsi" w:hAnsiTheme="minorHAnsi" w:cstheme="minorHAnsi"/>
        </w:rPr>
      </w:pPr>
      <w:hyperlink r:id="rId27" w:history="1">
        <w:r w:rsidR="00FB5680" w:rsidRPr="009665C0">
          <w:rPr>
            <w:rStyle w:val="Hipercze"/>
            <w:rFonts w:asciiTheme="minorHAnsi" w:hAnsiTheme="minorHAnsi" w:cstheme="minorHAnsi"/>
          </w:rPr>
          <w:t>https://www.parp.gov.pl/rozwoj-firmy</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0A1DF4BB" w14:textId="77777777" w:rsidR="00FB5680" w:rsidRPr="009665C0" w:rsidRDefault="00786084" w:rsidP="009665C0">
      <w:pPr>
        <w:rPr>
          <w:rFonts w:asciiTheme="minorHAnsi" w:hAnsiTheme="minorHAnsi" w:cstheme="minorHAnsi"/>
        </w:rPr>
      </w:pPr>
      <w:hyperlink r:id="rId28" w:history="1">
        <w:r w:rsidR="00FB5680" w:rsidRPr="009665C0">
          <w:rPr>
            <w:rStyle w:val="Hipercze"/>
            <w:rFonts w:asciiTheme="minorHAnsi" w:hAnsiTheme="minorHAnsi" w:cstheme="minorHAnsi"/>
          </w:rPr>
          <w:t>https://www.parp.gov.pl/reorganizacja</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3A427264"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Aktualności</w:t>
      </w:r>
    </w:p>
    <w:p w14:paraId="222B329B" w14:textId="77777777" w:rsidR="00FB5680" w:rsidRPr="009665C0" w:rsidRDefault="00786084" w:rsidP="009665C0">
      <w:pPr>
        <w:rPr>
          <w:rFonts w:asciiTheme="minorHAnsi" w:hAnsiTheme="minorHAnsi" w:cstheme="minorHAnsi"/>
        </w:rPr>
      </w:pPr>
      <w:hyperlink r:id="rId29" w:history="1">
        <w:r w:rsidR="00FB5680" w:rsidRPr="009665C0">
          <w:rPr>
            <w:rStyle w:val="Hipercze"/>
            <w:rFonts w:asciiTheme="minorHAnsi" w:hAnsiTheme="minorHAnsi" w:cstheme="minorHAnsi"/>
          </w:rPr>
          <w:t>https://www.parp.gov.pl/aktualnosci</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6E413AB3" w14:textId="77777777" w:rsidR="00FB5680" w:rsidRPr="009665C0" w:rsidRDefault="00786084" w:rsidP="009665C0">
      <w:pPr>
        <w:rPr>
          <w:rFonts w:asciiTheme="minorHAnsi" w:hAnsiTheme="minorHAnsi" w:cstheme="minorHAnsi"/>
        </w:rPr>
      </w:pPr>
      <w:hyperlink r:id="rId30" w:history="1">
        <w:r w:rsidR="00FB5680" w:rsidRPr="009665C0">
          <w:rPr>
            <w:rStyle w:val="Hipercze"/>
            <w:rFonts w:asciiTheme="minorHAnsi" w:hAnsiTheme="minorHAnsi" w:cstheme="minorHAnsi"/>
          </w:rPr>
          <w:t>https://www.parp.gov.pl/component/content/article/57070:nawet-0-8-mln-zl-z-parp-na-zdobycie-nowych-rynkow</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5775CF6D" w14:textId="77777777" w:rsidR="00FB5680" w:rsidRPr="009665C0" w:rsidRDefault="00786084" w:rsidP="009665C0">
      <w:pPr>
        <w:rPr>
          <w:rFonts w:asciiTheme="minorHAnsi" w:hAnsiTheme="minorHAnsi" w:cstheme="minorHAnsi"/>
        </w:rPr>
      </w:pPr>
      <w:hyperlink r:id="rId31" w:history="1">
        <w:r w:rsidR="00FB5680" w:rsidRPr="009665C0">
          <w:rPr>
            <w:rStyle w:val="Hipercze"/>
            <w:rFonts w:asciiTheme="minorHAnsi" w:hAnsiTheme="minorHAnsi" w:cstheme="minorHAnsi"/>
          </w:rPr>
          <w:t>https://www.een.org.pl/component/content/article/56889:uzyskaj-prawa-patentowe-i-ochron-swoj-produkt-webinarium-2</w:t>
        </w:r>
      </w:hyperlink>
      <w:r w:rsidR="00FB5680" w:rsidRPr="009665C0">
        <w:rPr>
          <w:rFonts w:asciiTheme="minorHAnsi" w:hAnsiTheme="minorHAnsi" w:cstheme="minorHAnsi"/>
        </w:rPr>
        <w:t xml:space="preserve"> (niewidomi, słabowidzący, tylko klawiatura, niesłyszący)</w:t>
      </w:r>
    </w:p>
    <w:p w14:paraId="5DA35FBD"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Finansowanie</w:t>
      </w:r>
    </w:p>
    <w:p w14:paraId="5F9CB903" w14:textId="77777777" w:rsidR="00FB5680" w:rsidRPr="009665C0" w:rsidRDefault="00786084" w:rsidP="009665C0">
      <w:pPr>
        <w:rPr>
          <w:rFonts w:asciiTheme="minorHAnsi" w:hAnsiTheme="minorHAnsi" w:cstheme="minorHAnsi"/>
        </w:rPr>
      </w:pPr>
      <w:hyperlink r:id="rId32" w:history="1">
        <w:r w:rsidR="00FB5680" w:rsidRPr="009665C0">
          <w:rPr>
            <w:rStyle w:val="Hipercze"/>
            <w:rFonts w:asciiTheme="minorHAnsi" w:hAnsiTheme="minorHAnsi" w:cstheme="minorHAnsi"/>
          </w:rPr>
          <w:t>https://www.parp.gov.pl/component/grants/grantss</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1A72A2C0" w14:textId="77777777" w:rsidR="00FB5680" w:rsidRPr="009665C0" w:rsidRDefault="00786084" w:rsidP="009665C0">
      <w:pPr>
        <w:rPr>
          <w:rFonts w:asciiTheme="minorHAnsi" w:hAnsiTheme="minorHAnsi" w:cstheme="minorHAnsi"/>
        </w:rPr>
      </w:pPr>
      <w:hyperlink r:id="rId33" w:history="1">
        <w:r w:rsidR="00FB5680" w:rsidRPr="009665C0">
          <w:rPr>
            <w:rStyle w:val="Hipercze"/>
            <w:rFonts w:asciiTheme="minorHAnsi" w:hAnsiTheme="minorHAnsi" w:cstheme="minorHAnsi"/>
          </w:rPr>
          <w:t>https://www.parp.gov.pl/component/grants/grants/ochrona-wlasnosci-przemyslowej</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3ADA607D" w14:textId="77777777" w:rsidR="00FB5680" w:rsidRPr="009665C0" w:rsidRDefault="00786084" w:rsidP="009665C0">
      <w:pPr>
        <w:rPr>
          <w:rFonts w:asciiTheme="minorHAnsi" w:hAnsiTheme="minorHAnsi" w:cstheme="minorHAnsi"/>
        </w:rPr>
      </w:pPr>
      <w:hyperlink r:id="rId34" w:history="1">
        <w:r w:rsidR="00FB5680" w:rsidRPr="009665C0">
          <w:rPr>
            <w:rStyle w:val="Hipercze"/>
            <w:rFonts w:asciiTheme="minorHAnsi" w:hAnsiTheme="minorHAnsi" w:cstheme="minorHAnsi"/>
          </w:rPr>
          <w:t>https://www.parp.gov.pl/component/grants/newss/ochrona-wlasnosci-przemyslowej</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66B472D9"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FAQ</w:t>
      </w:r>
    </w:p>
    <w:p w14:paraId="33A6EE10" w14:textId="77777777" w:rsidR="00FB5680" w:rsidRPr="009665C0" w:rsidRDefault="00786084" w:rsidP="009665C0">
      <w:pPr>
        <w:rPr>
          <w:rStyle w:val="Hipercze"/>
          <w:rFonts w:asciiTheme="minorHAnsi" w:hAnsiTheme="minorHAnsi" w:cstheme="minorHAnsi"/>
        </w:rPr>
      </w:pPr>
      <w:hyperlink r:id="rId35" w:history="1">
        <w:r w:rsidR="00FB5680" w:rsidRPr="009665C0">
          <w:rPr>
            <w:rStyle w:val="Hipercze"/>
            <w:rFonts w:asciiTheme="minorHAnsi" w:hAnsiTheme="minorHAnsi" w:cstheme="minorHAnsi"/>
          </w:rPr>
          <w:t>https://faq.parp.gov.pl/</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26079FA0" w14:textId="77777777" w:rsidR="00FB5680" w:rsidRPr="009665C0" w:rsidRDefault="00786084" w:rsidP="009665C0">
      <w:pPr>
        <w:rPr>
          <w:rFonts w:asciiTheme="minorHAnsi" w:hAnsiTheme="minorHAnsi" w:cstheme="minorHAnsi"/>
        </w:rPr>
      </w:pPr>
      <w:hyperlink r:id="rId36" w:history="1">
        <w:r w:rsidR="00FB5680" w:rsidRPr="009665C0">
          <w:rPr>
            <w:rStyle w:val="Hipercze"/>
            <w:rFonts w:asciiTheme="minorHAnsi" w:hAnsiTheme="minorHAnsi" w:cstheme="minorHAnsi"/>
          </w:rPr>
          <w:t>http://faq.parp.gov.pl/category/dzialalnosc-zagraniczna/ochrona-wlasnosci-przemyslowej/</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0D837F5D"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Szkolenia Online</w:t>
      </w:r>
    </w:p>
    <w:p w14:paraId="08B9DC25" w14:textId="77777777" w:rsidR="00FB5680" w:rsidRPr="009665C0" w:rsidRDefault="00786084" w:rsidP="009665C0">
      <w:pPr>
        <w:rPr>
          <w:rFonts w:asciiTheme="minorHAnsi" w:hAnsiTheme="minorHAnsi" w:cstheme="minorHAnsi"/>
        </w:rPr>
      </w:pPr>
      <w:hyperlink r:id="rId37" w:history="1">
        <w:r w:rsidR="00FB5680" w:rsidRPr="009665C0">
          <w:rPr>
            <w:rStyle w:val="Hipercze"/>
            <w:rFonts w:asciiTheme="minorHAnsi" w:hAnsiTheme="minorHAnsi" w:cstheme="minorHAnsi"/>
          </w:rPr>
          <w:t>https://www.parp.gov.pl/component/trainings/online</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5D3F243F"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lastRenderedPageBreak/>
        <w:t>Szkolenia stacjonarne</w:t>
      </w:r>
    </w:p>
    <w:p w14:paraId="5A5E768D" w14:textId="77777777" w:rsidR="00FB5680" w:rsidRPr="009665C0" w:rsidRDefault="00786084" w:rsidP="009665C0">
      <w:pPr>
        <w:rPr>
          <w:rFonts w:asciiTheme="minorHAnsi" w:hAnsiTheme="minorHAnsi" w:cstheme="minorHAnsi"/>
        </w:rPr>
      </w:pPr>
      <w:hyperlink r:id="rId38" w:history="1">
        <w:r w:rsidR="00FB5680" w:rsidRPr="009665C0">
          <w:rPr>
            <w:rStyle w:val="Hipercze"/>
            <w:rFonts w:asciiTheme="minorHAnsi" w:hAnsiTheme="minorHAnsi" w:cstheme="minorHAnsi"/>
          </w:rPr>
          <w:t>https://www.parp.gov.pl/component/trainings/trainings</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74F6EE1D"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Wiedza</w:t>
      </w:r>
    </w:p>
    <w:p w14:paraId="4019C825" w14:textId="77777777" w:rsidR="00FB5680" w:rsidRPr="009665C0" w:rsidRDefault="00786084" w:rsidP="009665C0">
      <w:pPr>
        <w:rPr>
          <w:rFonts w:asciiTheme="minorHAnsi" w:hAnsiTheme="minorHAnsi" w:cstheme="minorHAnsi"/>
        </w:rPr>
      </w:pPr>
      <w:hyperlink r:id="rId39" w:history="1">
        <w:r w:rsidR="00FB5680" w:rsidRPr="009665C0">
          <w:rPr>
            <w:rStyle w:val="Hipercze"/>
            <w:rFonts w:asciiTheme="minorHAnsi" w:hAnsiTheme="minorHAnsi" w:cstheme="minorHAnsi"/>
          </w:rPr>
          <w:t>https://www.parp.gov.pl/component/knowledge/knowledge</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382005CA" w14:textId="77777777" w:rsidR="00FB5680" w:rsidRPr="009665C0" w:rsidRDefault="00786084" w:rsidP="009665C0">
      <w:pPr>
        <w:rPr>
          <w:rFonts w:asciiTheme="minorHAnsi" w:hAnsiTheme="minorHAnsi" w:cstheme="minorHAnsi"/>
        </w:rPr>
      </w:pPr>
      <w:hyperlink r:id="rId40" w:anchor="articles" w:history="1">
        <w:r w:rsidR="00FB5680" w:rsidRPr="009665C0">
          <w:rPr>
            <w:rStyle w:val="Hipercze"/>
            <w:rFonts w:asciiTheme="minorHAnsi" w:hAnsiTheme="minorHAnsi" w:cstheme="minorHAnsi"/>
          </w:rPr>
          <w:t>https://www.parp.gov.pl/component/knowledge/knowledge#articles</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3F8AE1C3"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Publikacje</w:t>
      </w:r>
    </w:p>
    <w:p w14:paraId="4E03C557" w14:textId="77777777" w:rsidR="00FB5680" w:rsidRPr="009665C0" w:rsidRDefault="00786084" w:rsidP="009665C0">
      <w:pPr>
        <w:rPr>
          <w:rFonts w:asciiTheme="minorHAnsi" w:hAnsiTheme="minorHAnsi" w:cstheme="minorHAnsi"/>
        </w:rPr>
      </w:pPr>
      <w:hyperlink r:id="rId41" w:anchor="publications" w:history="1">
        <w:r w:rsidR="00FB5680" w:rsidRPr="009665C0">
          <w:rPr>
            <w:rStyle w:val="Hipercze"/>
            <w:rFonts w:asciiTheme="minorHAnsi" w:hAnsiTheme="minorHAnsi" w:cstheme="minorHAnsi"/>
          </w:rPr>
          <w:t>https://www.parp.gov.pl/component/knowledge/knowledge#publications</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01B669BC" w14:textId="77777777" w:rsidR="00FB5680" w:rsidRPr="009665C0" w:rsidRDefault="00786084" w:rsidP="009665C0">
      <w:pPr>
        <w:rPr>
          <w:rFonts w:asciiTheme="minorHAnsi" w:hAnsiTheme="minorHAnsi" w:cstheme="minorHAnsi"/>
        </w:rPr>
      </w:pPr>
      <w:hyperlink r:id="rId42" w:history="1">
        <w:r w:rsidR="00FB5680" w:rsidRPr="009665C0">
          <w:rPr>
            <w:rStyle w:val="Hipercze"/>
            <w:rFonts w:asciiTheme="minorHAnsi" w:hAnsiTheme="minorHAnsi" w:cstheme="minorHAnsi"/>
          </w:rPr>
          <w:t>https://www.parp.gov.pl/component/publications/publication/mechanizmy-wsparcia-rozwoju-kompetencji-osob-doroslych</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4E02FD94"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Wideo</w:t>
      </w:r>
    </w:p>
    <w:p w14:paraId="63C6FE04" w14:textId="77777777" w:rsidR="00FB5680" w:rsidRPr="009665C0" w:rsidRDefault="00786084" w:rsidP="009665C0">
      <w:pPr>
        <w:rPr>
          <w:rFonts w:asciiTheme="minorHAnsi" w:hAnsiTheme="minorHAnsi" w:cstheme="minorHAnsi"/>
        </w:rPr>
      </w:pPr>
      <w:hyperlink r:id="rId43" w:anchor="videos" w:history="1">
        <w:r w:rsidR="00FB5680" w:rsidRPr="009665C0">
          <w:rPr>
            <w:rStyle w:val="Hipercze"/>
            <w:rFonts w:asciiTheme="minorHAnsi" w:hAnsiTheme="minorHAnsi" w:cstheme="minorHAnsi"/>
          </w:rPr>
          <w:t>https://www.parp.gov.pl/component/knowledge/knowledge#videos</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 niesłyszący)</w:t>
      </w:r>
    </w:p>
    <w:p w14:paraId="640BDBD5"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Badania</w:t>
      </w:r>
    </w:p>
    <w:p w14:paraId="35FD684D" w14:textId="77777777" w:rsidR="00FB5680" w:rsidRPr="009665C0" w:rsidRDefault="00786084" w:rsidP="009665C0">
      <w:pPr>
        <w:rPr>
          <w:rFonts w:asciiTheme="minorHAnsi" w:hAnsiTheme="minorHAnsi" w:cstheme="minorHAnsi"/>
        </w:rPr>
      </w:pPr>
      <w:hyperlink r:id="rId44" w:history="1">
        <w:r w:rsidR="00FB5680" w:rsidRPr="009665C0">
          <w:rPr>
            <w:rStyle w:val="Hipercze"/>
            <w:rFonts w:asciiTheme="minorHAnsi" w:hAnsiTheme="minorHAnsi" w:cstheme="minorHAnsi"/>
          </w:rPr>
          <w:t>https://www.parp.gov.pl/badania</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5597175B"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CSR</w:t>
      </w:r>
    </w:p>
    <w:p w14:paraId="2067DF8B" w14:textId="77777777" w:rsidR="00FB5680" w:rsidRPr="009665C0" w:rsidRDefault="00786084" w:rsidP="009665C0">
      <w:pPr>
        <w:rPr>
          <w:rFonts w:asciiTheme="minorHAnsi" w:hAnsiTheme="minorHAnsi" w:cstheme="minorHAnsi"/>
        </w:rPr>
      </w:pPr>
      <w:hyperlink r:id="rId45" w:history="1">
        <w:r w:rsidR="00FB5680" w:rsidRPr="009665C0">
          <w:rPr>
            <w:rStyle w:val="Hipercze"/>
            <w:rFonts w:asciiTheme="minorHAnsi" w:hAnsiTheme="minorHAnsi" w:cstheme="minorHAnsi"/>
          </w:rPr>
          <w:t>https://www.parp.gov.pl/csr</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4BF79709"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Wydarzenia</w:t>
      </w:r>
    </w:p>
    <w:p w14:paraId="746A0F4E" w14:textId="77777777" w:rsidR="00FB5680" w:rsidRPr="009665C0" w:rsidRDefault="00786084" w:rsidP="009665C0">
      <w:pPr>
        <w:rPr>
          <w:rFonts w:asciiTheme="minorHAnsi" w:hAnsiTheme="minorHAnsi" w:cstheme="minorHAnsi"/>
        </w:rPr>
      </w:pPr>
      <w:hyperlink r:id="rId46" w:history="1">
        <w:r w:rsidR="00FB5680" w:rsidRPr="009665C0">
          <w:rPr>
            <w:rStyle w:val="Hipercze"/>
            <w:rFonts w:asciiTheme="minorHAnsi" w:hAnsiTheme="minorHAnsi" w:cstheme="minorHAnsi"/>
          </w:rPr>
          <w:t>https://www.parp.gov.pl/component/parpevents?q=20190129</w:t>
        </w:r>
      </w:hyperlink>
      <w:r w:rsidR="00FB5680" w:rsidRPr="009665C0">
        <w:rPr>
          <w:rStyle w:val="Hipercze"/>
          <w:rFonts w:asciiTheme="minorHAnsi" w:hAnsiTheme="minorHAnsi" w:cstheme="minorHAnsi"/>
        </w:rPr>
        <w:t xml:space="preserve"> AJAX  </w:t>
      </w:r>
      <w:r w:rsidR="00FB5680" w:rsidRPr="009665C0">
        <w:rPr>
          <w:rFonts w:asciiTheme="minorHAnsi" w:hAnsiTheme="minorHAnsi" w:cstheme="minorHAnsi"/>
        </w:rPr>
        <w:t>(niewidomi, słabowidzący, tylko klawiatura)</w:t>
      </w:r>
    </w:p>
    <w:p w14:paraId="23DA17C7" w14:textId="77777777" w:rsidR="00FB5680" w:rsidRPr="009665C0" w:rsidRDefault="00786084" w:rsidP="009665C0">
      <w:pPr>
        <w:rPr>
          <w:rFonts w:asciiTheme="minorHAnsi" w:hAnsiTheme="minorHAnsi" w:cstheme="minorHAnsi"/>
        </w:rPr>
      </w:pPr>
      <w:hyperlink r:id="rId47" w:history="1">
        <w:r w:rsidR="00FB5680" w:rsidRPr="009665C0">
          <w:rPr>
            <w:rStyle w:val="Hipercze"/>
            <w:rFonts w:asciiTheme="minorHAnsi" w:hAnsiTheme="minorHAnsi" w:cstheme="minorHAnsi"/>
          </w:rPr>
          <w:t>https://www.parp.gov.pl/component/parpevents/?view=details&amp;id=81</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00CEEB43"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Kontakt</w:t>
      </w:r>
    </w:p>
    <w:p w14:paraId="1D242523" w14:textId="77777777" w:rsidR="00FB5680" w:rsidRPr="009665C0" w:rsidRDefault="00786084" w:rsidP="009665C0">
      <w:pPr>
        <w:rPr>
          <w:rFonts w:asciiTheme="minorHAnsi" w:hAnsiTheme="minorHAnsi" w:cstheme="minorHAnsi"/>
        </w:rPr>
      </w:pPr>
      <w:hyperlink r:id="rId48" w:history="1">
        <w:r w:rsidR="00FB5680" w:rsidRPr="009665C0">
          <w:rPr>
            <w:rStyle w:val="Hipercze"/>
            <w:rFonts w:asciiTheme="minorHAnsi" w:hAnsiTheme="minorHAnsi" w:cstheme="minorHAnsi"/>
          </w:rPr>
          <w:t>https://www.parp.gov.pl/index.php/component/parpabout/?view=infolinia</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 IQ)</w:t>
      </w:r>
    </w:p>
    <w:p w14:paraId="0EB1613F" w14:textId="77777777" w:rsidR="00FB5680" w:rsidRPr="009665C0" w:rsidRDefault="00786084" w:rsidP="009665C0">
      <w:pPr>
        <w:rPr>
          <w:rStyle w:val="Hipercze"/>
          <w:rFonts w:asciiTheme="minorHAnsi" w:hAnsiTheme="minorHAnsi" w:cstheme="minorHAnsi"/>
        </w:rPr>
      </w:pPr>
      <w:hyperlink r:id="rId49" w:history="1">
        <w:r w:rsidR="00FB5680" w:rsidRPr="009665C0">
          <w:rPr>
            <w:rStyle w:val="Hipercze"/>
            <w:rFonts w:asciiTheme="minorHAnsi" w:hAnsiTheme="minorHAnsi" w:cstheme="minorHAnsi"/>
          </w:rPr>
          <w:t>https://www.parp.gov.pl/component/parpabout/?view=intercessor</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45EC6F56"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BIP</w:t>
      </w:r>
    </w:p>
    <w:p w14:paraId="1A781657" w14:textId="77777777" w:rsidR="00FB5680" w:rsidRPr="009665C0" w:rsidRDefault="00786084" w:rsidP="009665C0">
      <w:pPr>
        <w:rPr>
          <w:rFonts w:asciiTheme="minorHAnsi" w:hAnsiTheme="minorHAnsi" w:cstheme="minorHAnsi"/>
        </w:rPr>
      </w:pPr>
      <w:hyperlink r:id="rId50" w:history="1">
        <w:r w:rsidR="00FB5680" w:rsidRPr="009665C0">
          <w:rPr>
            <w:rStyle w:val="Hipercze"/>
            <w:rFonts w:asciiTheme="minorHAnsi" w:hAnsiTheme="minorHAnsi" w:cstheme="minorHAnsi"/>
          </w:rPr>
          <w:t>https://bip.parp.gov.pl/</w:t>
        </w:r>
      </w:hyperlink>
      <w:r w:rsidR="00FB5680" w:rsidRPr="009665C0">
        <w:rPr>
          <w:rFonts w:asciiTheme="minorHAnsi" w:hAnsiTheme="minorHAnsi" w:cstheme="minorHAnsi"/>
        </w:rPr>
        <w:t xml:space="preserve"> </w:t>
      </w:r>
      <w:r w:rsidR="00FB5680" w:rsidRPr="009665C0">
        <w:rPr>
          <w:rStyle w:val="Hipercze"/>
          <w:rFonts w:asciiTheme="minorHAnsi" w:hAnsiTheme="minorHAnsi" w:cstheme="minorHAnsi"/>
        </w:rPr>
        <w:t xml:space="preserve">AJAX  </w:t>
      </w:r>
      <w:r w:rsidR="00FB5680" w:rsidRPr="009665C0">
        <w:rPr>
          <w:rFonts w:asciiTheme="minorHAnsi" w:hAnsiTheme="minorHAnsi" w:cstheme="minorHAnsi"/>
        </w:rPr>
        <w:t>(niewidomi, słabowidzący, tylko klawiatura)</w:t>
      </w:r>
    </w:p>
    <w:p w14:paraId="0BFDCC8B" w14:textId="54DF4C6C" w:rsidR="00FB5680" w:rsidRPr="00847388" w:rsidRDefault="00070E0A" w:rsidP="00847388">
      <w:pPr>
        <w:pStyle w:val="Akapitzlist"/>
        <w:numPr>
          <w:ilvl w:val="0"/>
          <w:numId w:val="30"/>
        </w:numPr>
        <w:rPr>
          <w:rFonts w:asciiTheme="minorHAnsi" w:hAnsiTheme="minorHAnsi" w:cstheme="minorHAnsi"/>
        </w:rPr>
      </w:pPr>
      <w:r>
        <w:rPr>
          <w:rFonts w:asciiTheme="minorHAnsi" w:hAnsiTheme="minorHAnsi" w:cstheme="minorHAnsi"/>
        </w:rPr>
        <w:t xml:space="preserve">O </w:t>
      </w:r>
      <w:r w:rsidR="00FB5680" w:rsidRPr="00847388">
        <w:rPr>
          <w:rFonts w:asciiTheme="minorHAnsi" w:hAnsiTheme="minorHAnsi" w:cstheme="minorHAnsi"/>
        </w:rPr>
        <w:t>nas</w:t>
      </w:r>
    </w:p>
    <w:p w14:paraId="229CA82C" w14:textId="77777777" w:rsidR="00FB5680" w:rsidRPr="009665C0" w:rsidRDefault="00786084" w:rsidP="009665C0">
      <w:pPr>
        <w:rPr>
          <w:rFonts w:asciiTheme="minorHAnsi" w:hAnsiTheme="minorHAnsi" w:cstheme="minorHAnsi"/>
        </w:rPr>
      </w:pPr>
      <w:hyperlink r:id="rId51" w:history="1">
        <w:r w:rsidR="00FB5680" w:rsidRPr="009665C0">
          <w:rPr>
            <w:rStyle w:val="Hipercze"/>
            <w:rFonts w:asciiTheme="minorHAnsi" w:hAnsiTheme="minorHAnsi" w:cstheme="minorHAnsi"/>
          </w:rPr>
          <w:t>https://www.parp.gov.pl/index.php/component/parpabout/</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 IQ)</w:t>
      </w:r>
    </w:p>
    <w:p w14:paraId="6EEC51E2" w14:textId="77777777" w:rsidR="00FB5680" w:rsidRPr="009665C0" w:rsidRDefault="00786084" w:rsidP="009665C0">
      <w:pPr>
        <w:rPr>
          <w:rFonts w:asciiTheme="minorHAnsi" w:hAnsiTheme="minorHAnsi" w:cstheme="minorHAnsi"/>
        </w:rPr>
      </w:pPr>
      <w:hyperlink r:id="rId52" w:history="1">
        <w:r w:rsidR="00FB5680" w:rsidRPr="009665C0">
          <w:rPr>
            <w:rStyle w:val="Hipercze"/>
            <w:rFonts w:asciiTheme="minorHAnsi" w:hAnsiTheme="minorHAnsi" w:cstheme="minorHAnsi"/>
          </w:rPr>
          <w:t>https://www.parp.gov.pl/component/parpabout/?view=career</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7B0E4A40" w14:textId="77777777" w:rsidR="00FB5680" w:rsidRPr="009665C0" w:rsidRDefault="00786084" w:rsidP="009665C0">
      <w:pPr>
        <w:rPr>
          <w:rFonts w:asciiTheme="minorHAnsi" w:hAnsiTheme="minorHAnsi" w:cstheme="minorHAnsi"/>
        </w:rPr>
      </w:pPr>
      <w:hyperlink r:id="rId53" w:history="1">
        <w:r w:rsidR="00FB5680" w:rsidRPr="009665C0">
          <w:rPr>
            <w:rStyle w:val="Hipercze"/>
            <w:rFonts w:asciiTheme="minorHAnsi" w:hAnsiTheme="minorHAnsi" w:cstheme="minorHAnsi"/>
          </w:rPr>
          <w:t>https://www.parp.gov.pl/component/parpabout/?view=experts</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6E4382E4" w14:textId="77777777" w:rsidR="00FB5680" w:rsidRPr="00847388" w:rsidRDefault="00FB5680" w:rsidP="00847388">
      <w:pPr>
        <w:pStyle w:val="Akapitzlist"/>
        <w:numPr>
          <w:ilvl w:val="0"/>
          <w:numId w:val="30"/>
        </w:numPr>
        <w:rPr>
          <w:rFonts w:asciiTheme="minorHAnsi" w:hAnsiTheme="minorHAnsi" w:cstheme="minorHAnsi"/>
        </w:rPr>
      </w:pPr>
      <w:r w:rsidRPr="00847388">
        <w:rPr>
          <w:rFonts w:asciiTheme="minorHAnsi" w:hAnsiTheme="minorHAnsi" w:cstheme="minorHAnsi"/>
        </w:rPr>
        <w:t>Site</w:t>
      </w:r>
    </w:p>
    <w:p w14:paraId="2F015898" w14:textId="77777777" w:rsidR="00FB5680" w:rsidRPr="009665C0" w:rsidRDefault="00786084" w:rsidP="009665C0">
      <w:pPr>
        <w:rPr>
          <w:rFonts w:asciiTheme="minorHAnsi" w:hAnsiTheme="minorHAnsi" w:cstheme="minorHAnsi"/>
        </w:rPr>
      </w:pPr>
      <w:hyperlink r:id="rId54" w:history="1">
        <w:r w:rsidR="00FB5680" w:rsidRPr="009665C0">
          <w:rPr>
            <w:rStyle w:val="Hipercze"/>
            <w:rFonts w:asciiTheme="minorHAnsi" w:hAnsiTheme="minorHAnsi" w:cstheme="minorHAnsi"/>
          </w:rPr>
          <w:t>https://www.parp.gov.pl/component/site/site/connect-scale-up</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61B08B1F" w14:textId="73CCAEA0" w:rsidR="00FB5680" w:rsidRDefault="00786084" w:rsidP="009665C0">
      <w:pPr>
        <w:rPr>
          <w:rFonts w:asciiTheme="minorHAnsi" w:hAnsiTheme="minorHAnsi" w:cstheme="minorHAnsi"/>
        </w:rPr>
      </w:pPr>
      <w:hyperlink r:id="rId55" w:history="1">
        <w:r w:rsidR="00FB5680" w:rsidRPr="009665C0">
          <w:rPr>
            <w:rStyle w:val="Hipercze"/>
            <w:rFonts w:asciiTheme="minorHAnsi" w:hAnsiTheme="minorHAnsi" w:cstheme="minorHAnsi"/>
          </w:rPr>
          <w:t>https://www.parp.gov.pl/component/site/site/early-warning</w:t>
        </w:r>
      </w:hyperlink>
      <w:r w:rsidR="00FB5680" w:rsidRPr="009665C0">
        <w:rPr>
          <w:rStyle w:val="Hipercze"/>
          <w:rFonts w:asciiTheme="minorHAnsi" w:hAnsiTheme="minorHAnsi" w:cstheme="minorHAnsi"/>
        </w:rPr>
        <w:t xml:space="preserve"> </w:t>
      </w:r>
      <w:r w:rsidR="00FB5680" w:rsidRPr="009665C0">
        <w:rPr>
          <w:rFonts w:asciiTheme="minorHAnsi" w:hAnsiTheme="minorHAnsi" w:cstheme="minorHAnsi"/>
        </w:rPr>
        <w:t>(niewidomi, słabowidzący, tylko klawiatura)</w:t>
      </w:r>
    </w:p>
    <w:p w14:paraId="0E541AAD" w14:textId="6B8962B4" w:rsidR="00070E0A" w:rsidRDefault="00070E0A" w:rsidP="00070E0A">
      <w:pPr>
        <w:pStyle w:val="Akapitzlist"/>
        <w:numPr>
          <w:ilvl w:val="0"/>
          <w:numId w:val="30"/>
        </w:numPr>
        <w:rPr>
          <w:rFonts w:asciiTheme="minorHAnsi" w:hAnsiTheme="minorHAnsi" w:cstheme="minorHAnsi"/>
        </w:rPr>
      </w:pPr>
      <w:r>
        <w:rPr>
          <w:rFonts w:asciiTheme="minorHAnsi" w:hAnsiTheme="minorHAnsi" w:cstheme="minorHAnsi"/>
        </w:rPr>
        <w:t>Formularz</w:t>
      </w:r>
    </w:p>
    <w:p w14:paraId="7D55E3F7" w14:textId="2FD41031" w:rsidR="00070E0A" w:rsidRDefault="00786084" w:rsidP="00070E0A">
      <w:pPr>
        <w:rPr>
          <w:rFonts w:asciiTheme="minorHAnsi" w:hAnsiTheme="minorHAnsi" w:cstheme="minorHAnsi"/>
        </w:rPr>
      </w:pPr>
      <w:hyperlink r:id="rId56" w:history="1">
        <w:r w:rsidR="00070E0A" w:rsidRPr="00781681">
          <w:rPr>
            <w:rStyle w:val="Hipercze"/>
            <w:rFonts w:asciiTheme="minorHAnsi" w:hAnsiTheme="minorHAnsi" w:cstheme="minorHAnsi"/>
          </w:rPr>
          <w:t>https://www.parp.gov.pl/component/site/site/akademia-menadzera-msp-formularz</w:t>
        </w:r>
      </w:hyperlink>
      <w:r w:rsidR="00070E0A">
        <w:rPr>
          <w:rFonts w:asciiTheme="minorHAnsi" w:hAnsiTheme="minorHAnsi" w:cstheme="minorHAnsi"/>
        </w:rPr>
        <w:t xml:space="preserve"> </w:t>
      </w:r>
      <w:r w:rsidR="00070E0A" w:rsidRPr="009665C0">
        <w:rPr>
          <w:rFonts w:asciiTheme="minorHAnsi" w:hAnsiTheme="minorHAnsi" w:cstheme="minorHAnsi"/>
        </w:rPr>
        <w:t>(niewidomi, słabowidzący, tylko klawiatura)</w:t>
      </w:r>
    </w:p>
    <w:p w14:paraId="4884DCFD" w14:textId="1FA95301" w:rsidR="00FB5680" w:rsidRPr="009665C0" w:rsidRDefault="00FB5680" w:rsidP="009665C0">
      <w:pPr>
        <w:rPr>
          <w:rFonts w:asciiTheme="minorHAnsi" w:hAnsiTheme="minorHAnsi" w:cstheme="minorHAnsi"/>
        </w:rPr>
      </w:pPr>
    </w:p>
    <w:p w14:paraId="2C1EAB2E" w14:textId="77777777" w:rsidR="00FB5680" w:rsidRPr="009665C0" w:rsidRDefault="00FB5680" w:rsidP="009665C0">
      <w:pPr>
        <w:rPr>
          <w:rFonts w:asciiTheme="minorHAnsi" w:hAnsiTheme="minorHAnsi" w:cstheme="minorHAnsi"/>
          <w:b/>
        </w:rPr>
      </w:pPr>
      <w:r w:rsidRPr="009665C0">
        <w:rPr>
          <w:rFonts w:asciiTheme="minorHAnsi" w:hAnsiTheme="minorHAnsi" w:cstheme="minorHAnsi"/>
          <w:b/>
        </w:rPr>
        <w:lastRenderedPageBreak/>
        <w:t>SCIEŻKI</w:t>
      </w:r>
    </w:p>
    <w:p w14:paraId="2F99D250" w14:textId="77777777" w:rsidR="00FB5680" w:rsidRPr="009665C0" w:rsidRDefault="00FB5680" w:rsidP="009665C0">
      <w:pPr>
        <w:pStyle w:val="Akapitzlist"/>
        <w:numPr>
          <w:ilvl w:val="0"/>
          <w:numId w:val="21"/>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Zapisanie się na wydarzenie wewnętrzne:</w:t>
      </w:r>
    </w:p>
    <w:p w14:paraId="3B260F4B" w14:textId="77777777" w:rsidR="00FB5680" w:rsidRPr="009665C0" w:rsidRDefault="00786084" w:rsidP="009665C0">
      <w:pPr>
        <w:rPr>
          <w:rFonts w:asciiTheme="minorHAnsi" w:hAnsiTheme="minorHAnsi" w:cstheme="minorHAnsi"/>
        </w:rPr>
      </w:pPr>
      <w:hyperlink r:id="rId57" w:history="1">
        <w:r w:rsidR="00FB5680" w:rsidRPr="009665C0">
          <w:rPr>
            <w:rStyle w:val="Hipercze"/>
            <w:rFonts w:asciiTheme="minorHAnsi" w:hAnsiTheme="minorHAnsi" w:cstheme="minorHAnsi"/>
          </w:rPr>
          <w:t>https://www.parp.gov.pl/</w:t>
        </w:r>
      </w:hyperlink>
      <w:r w:rsidR="00FB5680" w:rsidRPr="009665C0">
        <w:rPr>
          <w:rFonts w:asciiTheme="minorHAnsi" w:hAnsiTheme="minorHAnsi" w:cstheme="minorHAnsi"/>
        </w:rPr>
        <w:t xml:space="preserve"> &gt; </w:t>
      </w:r>
      <w:hyperlink r:id="rId58" w:history="1">
        <w:r w:rsidR="00FB5680" w:rsidRPr="009665C0">
          <w:rPr>
            <w:rStyle w:val="Hipercze"/>
            <w:rFonts w:asciiTheme="minorHAnsi" w:hAnsiTheme="minorHAnsi" w:cstheme="minorHAnsi"/>
          </w:rPr>
          <w:t>https://www.parp.gov.pl/component/parpevents?q=20190129</w:t>
        </w:r>
      </w:hyperlink>
      <w:r w:rsidR="00FB5680" w:rsidRPr="009665C0">
        <w:rPr>
          <w:rFonts w:asciiTheme="minorHAnsi" w:hAnsiTheme="minorHAnsi" w:cstheme="minorHAnsi"/>
        </w:rPr>
        <w:t xml:space="preserve"> &gt; </w:t>
      </w:r>
      <w:hyperlink r:id="rId59" w:history="1">
        <w:r w:rsidR="00FB5680" w:rsidRPr="009665C0">
          <w:rPr>
            <w:rStyle w:val="Hipercze"/>
            <w:rFonts w:asciiTheme="minorHAnsi" w:hAnsiTheme="minorHAnsi" w:cstheme="minorHAnsi"/>
          </w:rPr>
          <w:t>https://www.parp.gov.pl/component/parpevents?query=&amp;type%5B%5D=1&amp;date_from=&amp;date_to=</w:t>
        </w:r>
      </w:hyperlink>
      <w:r w:rsidR="00FB5680" w:rsidRPr="009665C0">
        <w:rPr>
          <w:rFonts w:asciiTheme="minorHAnsi" w:hAnsiTheme="minorHAnsi" w:cstheme="minorHAnsi"/>
        </w:rPr>
        <w:t xml:space="preserve"> &gt; </w:t>
      </w:r>
      <w:hyperlink r:id="rId60" w:history="1">
        <w:r w:rsidR="00FB5680" w:rsidRPr="009665C0">
          <w:rPr>
            <w:rStyle w:val="Hipercze"/>
            <w:rFonts w:asciiTheme="minorHAnsi" w:hAnsiTheme="minorHAnsi" w:cstheme="minorHAnsi"/>
          </w:rPr>
          <w:t>https://www.parp.gov.pl/component/parpevents/?view=details&amp;id=81</w:t>
        </w:r>
      </w:hyperlink>
      <w:r w:rsidR="00FB5680" w:rsidRPr="009665C0">
        <w:rPr>
          <w:rFonts w:asciiTheme="minorHAnsi" w:hAnsiTheme="minorHAnsi" w:cstheme="minorHAnsi"/>
        </w:rPr>
        <w:t xml:space="preserve"> &gt; wypełnienie formularza</w:t>
      </w:r>
    </w:p>
    <w:p w14:paraId="3E258DFB" w14:textId="77777777" w:rsidR="00FB5680" w:rsidRPr="009665C0" w:rsidRDefault="00FB5680" w:rsidP="009665C0">
      <w:pPr>
        <w:pStyle w:val="Akapitzlist"/>
        <w:numPr>
          <w:ilvl w:val="0"/>
          <w:numId w:val="21"/>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Złożenie wniosku do działania</w:t>
      </w:r>
    </w:p>
    <w:p w14:paraId="41C4B8F0" w14:textId="77777777" w:rsidR="00FB5680" w:rsidRPr="009665C0" w:rsidRDefault="00786084" w:rsidP="009665C0">
      <w:pPr>
        <w:rPr>
          <w:rFonts w:asciiTheme="minorHAnsi" w:hAnsiTheme="minorHAnsi" w:cstheme="minorHAnsi"/>
        </w:rPr>
      </w:pPr>
      <w:hyperlink r:id="rId61" w:history="1">
        <w:r w:rsidR="00FB5680" w:rsidRPr="009665C0">
          <w:rPr>
            <w:rStyle w:val="Hipercze"/>
            <w:rFonts w:asciiTheme="minorHAnsi" w:hAnsiTheme="minorHAnsi" w:cstheme="minorHAnsi"/>
          </w:rPr>
          <w:t>https://www.parp.gov.pl/</w:t>
        </w:r>
      </w:hyperlink>
      <w:r w:rsidR="00FB5680" w:rsidRPr="009665C0">
        <w:rPr>
          <w:rFonts w:asciiTheme="minorHAnsi" w:hAnsiTheme="minorHAnsi" w:cstheme="minorHAnsi"/>
        </w:rPr>
        <w:t xml:space="preserve"> &gt; </w:t>
      </w:r>
      <w:hyperlink r:id="rId62" w:history="1">
        <w:r w:rsidR="00FB5680" w:rsidRPr="009665C0">
          <w:rPr>
            <w:rStyle w:val="Hipercze"/>
            <w:rFonts w:asciiTheme="minorHAnsi" w:hAnsiTheme="minorHAnsi" w:cstheme="minorHAnsi"/>
          </w:rPr>
          <w:t>https://www.parp.gov.pl/component/grants/grantss</w:t>
        </w:r>
      </w:hyperlink>
      <w:r w:rsidR="00FB5680" w:rsidRPr="009665C0">
        <w:rPr>
          <w:rFonts w:asciiTheme="minorHAnsi" w:hAnsiTheme="minorHAnsi" w:cstheme="minorHAnsi"/>
        </w:rPr>
        <w:t xml:space="preserve"> &gt; Filtry &gt; </w:t>
      </w:r>
      <w:hyperlink r:id="rId63" w:history="1">
        <w:r w:rsidR="00FB5680" w:rsidRPr="009665C0">
          <w:rPr>
            <w:rStyle w:val="Hipercze"/>
            <w:rFonts w:asciiTheme="minorHAnsi" w:hAnsiTheme="minorHAnsi" w:cstheme="minorHAnsi"/>
          </w:rPr>
          <w:t>https://www.parp.gov.pl/component/grants/grants/wzor-na-konkurencje-i-etap-audyt-wzorniczy</w:t>
        </w:r>
      </w:hyperlink>
      <w:r w:rsidR="00FB5680" w:rsidRPr="009665C0">
        <w:rPr>
          <w:rFonts w:asciiTheme="minorHAnsi" w:hAnsiTheme="minorHAnsi" w:cstheme="minorHAnsi"/>
        </w:rPr>
        <w:t xml:space="preserve"> &gt; </w:t>
      </w:r>
      <w:hyperlink r:id="rId64" w:history="1">
        <w:r w:rsidR="00FB5680" w:rsidRPr="009665C0">
          <w:rPr>
            <w:rStyle w:val="Hipercze"/>
            <w:rFonts w:asciiTheme="minorHAnsi" w:hAnsiTheme="minorHAnsi" w:cstheme="minorHAnsi"/>
          </w:rPr>
          <w:t>https://lsi1420.parp.gov.pl/home</w:t>
        </w:r>
      </w:hyperlink>
    </w:p>
    <w:p w14:paraId="32F7B876" w14:textId="77777777" w:rsidR="00FB5680" w:rsidRPr="009665C0" w:rsidRDefault="00FB5680" w:rsidP="009665C0">
      <w:pPr>
        <w:pStyle w:val="Akapitzlist"/>
        <w:numPr>
          <w:ilvl w:val="0"/>
          <w:numId w:val="21"/>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Pobranie dokumentacji</w:t>
      </w:r>
    </w:p>
    <w:p w14:paraId="646C6892" w14:textId="77777777" w:rsidR="00FB5680" w:rsidRPr="009665C0" w:rsidRDefault="00786084" w:rsidP="009665C0">
      <w:pPr>
        <w:rPr>
          <w:rFonts w:asciiTheme="minorHAnsi" w:hAnsiTheme="minorHAnsi" w:cstheme="minorHAnsi"/>
        </w:rPr>
      </w:pPr>
      <w:hyperlink r:id="rId65" w:history="1">
        <w:r w:rsidR="00FB5680" w:rsidRPr="009665C0">
          <w:rPr>
            <w:rStyle w:val="Hipercze"/>
            <w:rFonts w:asciiTheme="minorHAnsi" w:hAnsiTheme="minorHAnsi" w:cstheme="minorHAnsi"/>
          </w:rPr>
          <w:t>https://www.parp.gov.pl/</w:t>
        </w:r>
      </w:hyperlink>
      <w:r w:rsidR="00FB5680" w:rsidRPr="009665C0">
        <w:rPr>
          <w:rFonts w:asciiTheme="minorHAnsi" w:hAnsiTheme="minorHAnsi" w:cstheme="minorHAnsi"/>
        </w:rPr>
        <w:t xml:space="preserve"> &gt; </w:t>
      </w:r>
      <w:hyperlink r:id="rId66" w:history="1">
        <w:r w:rsidR="00FB5680" w:rsidRPr="009665C0">
          <w:rPr>
            <w:rStyle w:val="Hipercze"/>
            <w:rFonts w:asciiTheme="minorHAnsi" w:hAnsiTheme="minorHAnsi" w:cstheme="minorHAnsi"/>
          </w:rPr>
          <w:t>https://www.parp.gov.pl/component/grants/grantss</w:t>
        </w:r>
      </w:hyperlink>
      <w:r w:rsidR="00FB5680" w:rsidRPr="009665C0">
        <w:rPr>
          <w:rFonts w:asciiTheme="minorHAnsi" w:hAnsiTheme="minorHAnsi" w:cstheme="minorHAnsi"/>
        </w:rPr>
        <w:t xml:space="preserve"> &gt; Filtry &gt; </w:t>
      </w:r>
      <w:hyperlink r:id="rId67" w:history="1">
        <w:r w:rsidR="00FB5680" w:rsidRPr="009665C0">
          <w:rPr>
            <w:rStyle w:val="Hipercze"/>
            <w:rFonts w:asciiTheme="minorHAnsi" w:hAnsiTheme="minorHAnsi" w:cstheme="minorHAnsi"/>
          </w:rPr>
          <w:t>https://www.parp.gov.pl/component/grants/grants/bony-na-innowacje-dla-msp-etap-1-uslugowy</w:t>
        </w:r>
      </w:hyperlink>
      <w:r w:rsidR="00FB5680" w:rsidRPr="009665C0">
        <w:rPr>
          <w:rFonts w:asciiTheme="minorHAnsi" w:hAnsiTheme="minorHAnsi" w:cstheme="minorHAnsi"/>
        </w:rPr>
        <w:t xml:space="preserve"> &gt; </w:t>
      </w:r>
      <w:hyperlink r:id="rId68" w:anchor="dokumenty" w:history="1">
        <w:r w:rsidR="00FB5680" w:rsidRPr="009665C0">
          <w:rPr>
            <w:rStyle w:val="Hipercze"/>
            <w:rFonts w:asciiTheme="minorHAnsi" w:hAnsiTheme="minorHAnsi" w:cstheme="minorHAnsi"/>
          </w:rPr>
          <w:t>https://www.parp.gov.pl/component/grants/grants/bony-na-innowacje-dla-msp-etap-1-uslugowy#dokumenty</w:t>
        </w:r>
      </w:hyperlink>
      <w:r w:rsidR="00FB5680" w:rsidRPr="009665C0">
        <w:rPr>
          <w:rFonts w:asciiTheme="minorHAnsi" w:hAnsiTheme="minorHAnsi" w:cstheme="minorHAnsi"/>
        </w:rPr>
        <w:t xml:space="preserve"> &gt; pobranie dokumentacji</w:t>
      </w:r>
    </w:p>
    <w:p w14:paraId="2DF4A3D9" w14:textId="77777777" w:rsidR="00FB5680" w:rsidRPr="009665C0" w:rsidRDefault="00FB5680" w:rsidP="009665C0">
      <w:pPr>
        <w:pStyle w:val="Akapitzlist"/>
        <w:numPr>
          <w:ilvl w:val="0"/>
          <w:numId w:val="21"/>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Pytanie do działania</w:t>
      </w:r>
    </w:p>
    <w:p w14:paraId="1D3E8A82" w14:textId="77777777" w:rsidR="00FB5680" w:rsidRPr="009665C0" w:rsidRDefault="00786084" w:rsidP="009665C0">
      <w:pPr>
        <w:rPr>
          <w:rFonts w:asciiTheme="minorHAnsi" w:hAnsiTheme="minorHAnsi" w:cstheme="minorHAnsi"/>
        </w:rPr>
      </w:pPr>
      <w:hyperlink r:id="rId69" w:history="1">
        <w:r w:rsidR="00FB5680" w:rsidRPr="009665C0">
          <w:rPr>
            <w:rStyle w:val="Hipercze"/>
            <w:rFonts w:asciiTheme="minorHAnsi" w:hAnsiTheme="minorHAnsi" w:cstheme="minorHAnsi"/>
          </w:rPr>
          <w:t>https://www.parp.gov.pl/</w:t>
        </w:r>
      </w:hyperlink>
      <w:r w:rsidR="00FB5680" w:rsidRPr="009665C0">
        <w:rPr>
          <w:rFonts w:asciiTheme="minorHAnsi" w:hAnsiTheme="minorHAnsi" w:cstheme="minorHAnsi"/>
        </w:rPr>
        <w:t xml:space="preserve"> &gt; </w:t>
      </w:r>
      <w:hyperlink r:id="rId70" w:history="1">
        <w:r w:rsidR="00FB5680" w:rsidRPr="009665C0">
          <w:rPr>
            <w:rStyle w:val="Hipercze"/>
            <w:rFonts w:asciiTheme="minorHAnsi" w:hAnsiTheme="minorHAnsi" w:cstheme="minorHAnsi"/>
          </w:rPr>
          <w:t>https://www.parp.gov.pl/component/grants/grantss</w:t>
        </w:r>
      </w:hyperlink>
      <w:r w:rsidR="00FB5680" w:rsidRPr="009665C0">
        <w:rPr>
          <w:rFonts w:asciiTheme="minorHAnsi" w:hAnsiTheme="minorHAnsi" w:cstheme="minorHAnsi"/>
        </w:rPr>
        <w:t xml:space="preserve"> &gt; Filtry &gt; </w:t>
      </w:r>
      <w:hyperlink r:id="rId71" w:history="1">
        <w:r w:rsidR="00FB5680" w:rsidRPr="009665C0">
          <w:rPr>
            <w:rStyle w:val="Hipercze"/>
            <w:rFonts w:asciiTheme="minorHAnsi" w:hAnsiTheme="minorHAnsi" w:cstheme="minorHAnsi"/>
          </w:rPr>
          <w:t>https://www.parp.gov.pl/component/grants/grants/ochrona-wlasnosci-przemyslowej</w:t>
        </w:r>
      </w:hyperlink>
      <w:r w:rsidR="00FB5680" w:rsidRPr="009665C0">
        <w:rPr>
          <w:rFonts w:asciiTheme="minorHAnsi" w:hAnsiTheme="minorHAnsi" w:cstheme="minorHAnsi"/>
        </w:rPr>
        <w:t xml:space="preserve"> &gt; Wysłanie pytania</w:t>
      </w:r>
    </w:p>
    <w:p w14:paraId="03546C6E" w14:textId="77777777" w:rsidR="00FB5680" w:rsidRPr="009665C0" w:rsidRDefault="00FB5680" w:rsidP="009665C0">
      <w:pPr>
        <w:pStyle w:val="Akapitzlist"/>
        <w:numPr>
          <w:ilvl w:val="0"/>
          <w:numId w:val="21"/>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Kontakt przez formularz kontaktowy</w:t>
      </w:r>
    </w:p>
    <w:p w14:paraId="58D06B36" w14:textId="59A7209A" w:rsidR="00FB5680" w:rsidRDefault="00786084" w:rsidP="009665C0">
      <w:pPr>
        <w:rPr>
          <w:rFonts w:asciiTheme="minorHAnsi" w:hAnsiTheme="minorHAnsi" w:cstheme="minorHAnsi"/>
        </w:rPr>
      </w:pPr>
      <w:hyperlink r:id="rId72" w:history="1">
        <w:r w:rsidR="00FB5680" w:rsidRPr="009665C0">
          <w:rPr>
            <w:rStyle w:val="Hipercze"/>
            <w:rFonts w:asciiTheme="minorHAnsi" w:hAnsiTheme="minorHAnsi" w:cstheme="minorHAnsi"/>
          </w:rPr>
          <w:t>https://www.parp.gov.pl/</w:t>
        </w:r>
      </w:hyperlink>
      <w:r w:rsidR="00FB5680" w:rsidRPr="009665C0">
        <w:rPr>
          <w:rFonts w:asciiTheme="minorHAnsi" w:hAnsiTheme="minorHAnsi" w:cstheme="minorHAnsi"/>
        </w:rPr>
        <w:t xml:space="preserve"> &gt; </w:t>
      </w:r>
      <w:hyperlink r:id="rId73" w:history="1">
        <w:r w:rsidR="00FB5680" w:rsidRPr="009665C0">
          <w:rPr>
            <w:rStyle w:val="Hipercze"/>
            <w:rFonts w:asciiTheme="minorHAnsi" w:hAnsiTheme="minorHAnsi" w:cstheme="minorHAnsi"/>
          </w:rPr>
          <w:t>https://www.parp.gov.pl/index.php/component/parpabout/?view=infolinia</w:t>
        </w:r>
      </w:hyperlink>
      <w:r w:rsidR="00FB5680" w:rsidRPr="009665C0">
        <w:rPr>
          <w:rFonts w:asciiTheme="minorHAnsi" w:hAnsiTheme="minorHAnsi" w:cstheme="minorHAnsi"/>
        </w:rPr>
        <w:t xml:space="preserve"> &gt; Wysłanie informacji/pytania przez formularz kontaktowy</w:t>
      </w:r>
    </w:p>
    <w:p w14:paraId="17D33C2D" w14:textId="1A904EC8" w:rsidR="006A0D45" w:rsidRDefault="006A0D45" w:rsidP="006A0D45">
      <w:pPr>
        <w:pStyle w:val="Akapitzlist"/>
        <w:numPr>
          <w:ilvl w:val="0"/>
          <w:numId w:val="21"/>
        </w:numPr>
        <w:rPr>
          <w:rFonts w:asciiTheme="minorHAnsi" w:hAnsiTheme="minorHAnsi" w:cstheme="minorHAnsi"/>
        </w:rPr>
      </w:pPr>
      <w:r>
        <w:rPr>
          <w:rFonts w:asciiTheme="minorHAnsi" w:hAnsiTheme="minorHAnsi" w:cstheme="minorHAnsi"/>
        </w:rPr>
        <w:t>Pobranie publikacji z Bazy wiedzy</w:t>
      </w:r>
    </w:p>
    <w:p w14:paraId="4EADD9C0" w14:textId="4A511599" w:rsidR="00FB5680" w:rsidRPr="009665C0" w:rsidRDefault="00786084" w:rsidP="009665C0">
      <w:pPr>
        <w:rPr>
          <w:rFonts w:asciiTheme="minorHAnsi" w:hAnsiTheme="minorHAnsi" w:cstheme="minorHAnsi"/>
        </w:rPr>
      </w:pPr>
      <w:hyperlink r:id="rId74" w:history="1">
        <w:r w:rsidR="007D2D36" w:rsidRPr="00781681">
          <w:rPr>
            <w:rStyle w:val="Hipercze"/>
            <w:rFonts w:asciiTheme="minorHAnsi" w:hAnsiTheme="minorHAnsi" w:cstheme="minorHAnsi"/>
          </w:rPr>
          <w:t>https://www.parp.gov.pl/</w:t>
        </w:r>
      </w:hyperlink>
      <w:r w:rsidR="007D2D36">
        <w:rPr>
          <w:rFonts w:asciiTheme="minorHAnsi" w:hAnsiTheme="minorHAnsi" w:cstheme="minorHAnsi"/>
        </w:rPr>
        <w:t xml:space="preserve"> &gt; </w:t>
      </w:r>
      <w:hyperlink r:id="rId75" w:history="1">
        <w:r w:rsidR="007D2D36" w:rsidRPr="00781681">
          <w:rPr>
            <w:rStyle w:val="Hipercze"/>
            <w:rFonts w:asciiTheme="minorHAnsi" w:hAnsiTheme="minorHAnsi" w:cstheme="minorHAnsi"/>
          </w:rPr>
          <w:t>https://www.parp.gov.pl/component/knowledge/knowledge</w:t>
        </w:r>
      </w:hyperlink>
      <w:r w:rsidR="007D2D36">
        <w:rPr>
          <w:rFonts w:asciiTheme="minorHAnsi" w:hAnsiTheme="minorHAnsi" w:cstheme="minorHAnsi"/>
        </w:rPr>
        <w:t xml:space="preserve"> &gt; </w:t>
      </w:r>
      <w:hyperlink r:id="rId76" w:anchor="publications" w:history="1">
        <w:r w:rsidR="007D2D36" w:rsidRPr="00781681">
          <w:rPr>
            <w:rStyle w:val="Hipercze"/>
            <w:rFonts w:asciiTheme="minorHAnsi" w:hAnsiTheme="minorHAnsi" w:cstheme="minorHAnsi"/>
          </w:rPr>
          <w:t>https://www.parp.gov.pl/component/knowledge/knowledge#publications</w:t>
        </w:r>
      </w:hyperlink>
      <w:r w:rsidR="007D2D36">
        <w:rPr>
          <w:rFonts w:asciiTheme="minorHAnsi" w:hAnsiTheme="minorHAnsi" w:cstheme="minorHAnsi"/>
        </w:rPr>
        <w:t xml:space="preserve"> &gt; </w:t>
      </w:r>
      <w:hyperlink r:id="rId77" w:history="1">
        <w:r w:rsidR="007D2D36" w:rsidRPr="00781681">
          <w:rPr>
            <w:rStyle w:val="Hipercze"/>
            <w:rFonts w:asciiTheme="minorHAnsi" w:hAnsiTheme="minorHAnsi" w:cstheme="minorHAnsi"/>
          </w:rPr>
          <w:t>https://www.parp.gov.pl/index.php/component/publications/publication/1001</w:t>
        </w:r>
      </w:hyperlink>
      <w:r w:rsidR="007D2D36">
        <w:rPr>
          <w:rFonts w:asciiTheme="minorHAnsi" w:hAnsiTheme="minorHAnsi" w:cstheme="minorHAnsi"/>
        </w:rPr>
        <w:t xml:space="preserve"> </w:t>
      </w:r>
    </w:p>
    <w:p w14:paraId="67E90FC6" w14:textId="0A6ADB0B" w:rsidR="00FB5680" w:rsidRPr="00251546" w:rsidRDefault="00FB5680" w:rsidP="009665C0">
      <w:pPr>
        <w:pStyle w:val="Akapitzlist"/>
        <w:numPr>
          <w:ilvl w:val="0"/>
          <w:numId w:val="22"/>
        </w:numPr>
        <w:rPr>
          <w:rFonts w:asciiTheme="minorHAnsi" w:hAnsiTheme="minorHAnsi" w:cstheme="minorHAnsi"/>
          <w:b/>
          <w:sz w:val="24"/>
          <w:szCs w:val="24"/>
        </w:rPr>
      </w:pPr>
      <w:r w:rsidRPr="009665C0">
        <w:rPr>
          <w:rFonts w:asciiTheme="minorHAnsi" w:hAnsiTheme="minorHAnsi" w:cstheme="minorHAnsi"/>
          <w:b/>
          <w:sz w:val="24"/>
          <w:szCs w:val="24"/>
        </w:rPr>
        <w:t>Serwis Akademia PARP</w:t>
      </w:r>
    </w:p>
    <w:p w14:paraId="7F37D2B2" w14:textId="4448F3AE" w:rsidR="00FB5680" w:rsidRPr="009665C0" w:rsidRDefault="00FB5680" w:rsidP="009665C0">
      <w:pPr>
        <w:rPr>
          <w:rFonts w:asciiTheme="minorHAnsi" w:hAnsiTheme="minorHAnsi" w:cstheme="minorHAnsi"/>
          <w:b/>
        </w:rPr>
      </w:pPr>
      <w:r w:rsidRPr="009665C0">
        <w:rPr>
          <w:rFonts w:asciiTheme="minorHAnsi" w:hAnsiTheme="minorHAnsi" w:cstheme="minorHAnsi"/>
          <w:b/>
        </w:rPr>
        <w:t xml:space="preserve">Strony </w:t>
      </w:r>
    </w:p>
    <w:p w14:paraId="1B9AEB2E"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t xml:space="preserve">Strona główna </w:t>
      </w:r>
      <w:proofErr w:type="spellStart"/>
      <w:r w:rsidRPr="00847388">
        <w:rPr>
          <w:rFonts w:asciiTheme="minorHAnsi" w:hAnsiTheme="minorHAnsi" w:cstheme="minorHAnsi"/>
        </w:rPr>
        <w:t>Joomle</w:t>
      </w:r>
      <w:proofErr w:type="spellEnd"/>
      <w:r w:rsidRPr="00847388">
        <w:rPr>
          <w:rFonts w:asciiTheme="minorHAnsi" w:hAnsiTheme="minorHAnsi" w:cstheme="minorHAnsi"/>
        </w:rPr>
        <w:t xml:space="preserve"> </w:t>
      </w:r>
    </w:p>
    <w:p w14:paraId="213D0892" w14:textId="77777777" w:rsidR="00FB5680" w:rsidRPr="009665C0" w:rsidRDefault="00786084" w:rsidP="009665C0">
      <w:pPr>
        <w:rPr>
          <w:rFonts w:asciiTheme="minorHAnsi" w:hAnsiTheme="minorHAnsi" w:cstheme="minorHAnsi"/>
        </w:rPr>
      </w:pPr>
      <w:hyperlink r:id="rId78" w:history="1">
        <w:r w:rsidR="00FB5680" w:rsidRPr="009665C0">
          <w:rPr>
            <w:rStyle w:val="Hipercze"/>
            <w:rFonts w:asciiTheme="minorHAnsi" w:hAnsiTheme="minorHAnsi" w:cstheme="minorHAnsi"/>
          </w:rPr>
          <w:t>https://www.parp.gov.pl/component/site/site/kursy-online</w:t>
        </w:r>
      </w:hyperlink>
      <w:r w:rsidR="00FB5680" w:rsidRPr="009665C0">
        <w:rPr>
          <w:rFonts w:asciiTheme="minorHAnsi" w:hAnsiTheme="minorHAnsi" w:cstheme="minorHAnsi"/>
        </w:rPr>
        <w:t xml:space="preserve"> (niewidomi, słabowidzący, tylko klawiatura)</w:t>
      </w:r>
    </w:p>
    <w:p w14:paraId="3DD10832"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t xml:space="preserve">Logowanie/Rejestracja/Przypomnienie hasła </w:t>
      </w:r>
    </w:p>
    <w:p w14:paraId="17343E95" w14:textId="77777777" w:rsidR="00FB5680" w:rsidRPr="009665C0" w:rsidRDefault="00786084" w:rsidP="009665C0">
      <w:pPr>
        <w:rPr>
          <w:rFonts w:asciiTheme="minorHAnsi" w:hAnsiTheme="minorHAnsi" w:cstheme="minorHAnsi"/>
        </w:rPr>
      </w:pPr>
      <w:hyperlink r:id="rId79" w:history="1">
        <w:r w:rsidR="00FB5680" w:rsidRPr="009665C0">
          <w:rPr>
            <w:rStyle w:val="Hipercze"/>
            <w:rFonts w:asciiTheme="minorHAnsi" w:hAnsiTheme="minorHAnsi" w:cstheme="minorHAnsi"/>
          </w:rPr>
          <w:t>https://moodle-test.parp.gov.pl/login/index.php</w:t>
        </w:r>
      </w:hyperlink>
      <w:r w:rsidR="00FB5680" w:rsidRPr="009665C0">
        <w:rPr>
          <w:rFonts w:asciiTheme="minorHAnsi" w:hAnsiTheme="minorHAnsi" w:cstheme="minorHAnsi"/>
        </w:rPr>
        <w:t xml:space="preserve"> (niewidomi, słabowidzący, tylko klawiatura)</w:t>
      </w:r>
    </w:p>
    <w:p w14:paraId="4A519A7E" w14:textId="77777777" w:rsidR="00FB5680" w:rsidRPr="009665C0" w:rsidRDefault="00786084" w:rsidP="009665C0">
      <w:pPr>
        <w:rPr>
          <w:rFonts w:asciiTheme="minorHAnsi" w:hAnsiTheme="minorHAnsi" w:cstheme="minorHAnsi"/>
        </w:rPr>
      </w:pPr>
      <w:hyperlink r:id="rId80" w:history="1">
        <w:r w:rsidR="00FB5680" w:rsidRPr="009665C0">
          <w:rPr>
            <w:rStyle w:val="Hipercze"/>
            <w:rFonts w:asciiTheme="minorHAnsi" w:hAnsiTheme="minorHAnsi" w:cstheme="minorHAnsi"/>
          </w:rPr>
          <w:t>https://moodle-test.parp.gov.pl/login/signup.php</w:t>
        </w:r>
      </w:hyperlink>
      <w:r w:rsidR="00FB5680" w:rsidRPr="009665C0">
        <w:rPr>
          <w:rFonts w:asciiTheme="minorHAnsi" w:hAnsiTheme="minorHAnsi" w:cstheme="minorHAnsi"/>
        </w:rPr>
        <w:t xml:space="preserve"> (niewidomi, słabowidzący, tylko klawiatura)</w:t>
      </w:r>
    </w:p>
    <w:p w14:paraId="37A0AEBD" w14:textId="77777777" w:rsidR="00FB5680" w:rsidRPr="009665C0" w:rsidRDefault="00786084" w:rsidP="009665C0">
      <w:pPr>
        <w:rPr>
          <w:rFonts w:asciiTheme="minorHAnsi" w:hAnsiTheme="minorHAnsi" w:cstheme="minorHAnsi"/>
        </w:rPr>
      </w:pPr>
      <w:hyperlink r:id="rId81" w:history="1">
        <w:r w:rsidR="00FB5680" w:rsidRPr="009665C0">
          <w:rPr>
            <w:rStyle w:val="Hipercze"/>
            <w:rFonts w:asciiTheme="minorHAnsi" w:hAnsiTheme="minorHAnsi" w:cstheme="minorHAnsi"/>
          </w:rPr>
          <w:t>https://moodle-test.parp.gov.pl/login/forgot_password.php</w:t>
        </w:r>
      </w:hyperlink>
      <w:r w:rsidR="00FB5680" w:rsidRPr="009665C0">
        <w:rPr>
          <w:rFonts w:asciiTheme="minorHAnsi" w:hAnsiTheme="minorHAnsi" w:cstheme="minorHAnsi"/>
        </w:rPr>
        <w:t xml:space="preserve"> (niewidomi, słabowidzący, tylko klawiatura)</w:t>
      </w:r>
    </w:p>
    <w:p w14:paraId="326CFA81"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t>Kokpit</w:t>
      </w:r>
    </w:p>
    <w:p w14:paraId="19D2FAB6" w14:textId="77777777" w:rsidR="00FB5680" w:rsidRPr="009665C0" w:rsidRDefault="00786084" w:rsidP="009665C0">
      <w:pPr>
        <w:rPr>
          <w:rFonts w:asciiTheme="minorHAnsi" w:hAnsiTheme="minorHAnsi" w:cstheme="minorHAnsi"/>
        </w:rPr>
      </w:pPr>
      <w:hyperlink r:id="rId82" w:history="1">
        <w:r w:rsidR="00FB5680" w:rsidRPr="009665C0">
          <w:rPr>
            <w:rStyle w:val="Hipercze"/>
            <w:rFonts w:asciiTheme="minorHAnsi" w:hAnsiTheme="minorHAnsi" w:cstheme="minorHAnsi"/>
          </w:rPr>
          <w:t>https://moodle-test.parp.gov.pl/my/</w:t>
        </w:r>
      </w:hyperlink>
      <w:r w:rsidR="00FB5680" w:rsidRPr="009665C0">
        <w:rPr>
          <w:rFonts w:asciiTheme="minorHAnsi" w:hAnsiTheme="minorHAnsi" w:cstheme="minorHAnsi"/>
        </w:rPr>
        <w:t xml:space="preserve">  (niewidomi, słabowidzący, tylko klawiatura)</w:t>
      </w:r>
    </w:p>
    <w:p w14:paraId="4DE8D568"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t>Ustawienia</w:t>
      </w:r>
    </w:p>
    <w:p w14:paraId="784FE6F2" w14:textId="77777777" w:rsidR="00FB5680" w:rsidRPr="009665C0" w:rsidRDefault="00786084" w:rsidP="009665C0">
      <w:pPr>
        <w:rPr>
          <w:rFonts w:asciiTheme="minorHAnsi" w:hAnsiTheme="minorHAnsi" w:cstheme="minorHAnsi"/>
        </w:rPr>
      </w:pPr>
      <w:hyperlink r:id="rId83" w:history="1">
        <w:r w:rsidR="00FB5680" w:rsidRPr="009665C0">
          <w:rPr>
            <w:rStyle w:val="Hipercze"/>
            <w:rFonts w:asciiTheme="minorHAnsi" w:hAnsiTheme="minorHAnsi" w:cstheme="minorHAnsi"/>
          </w:rPr>
          <w:t>https://moodle-test.parp.gov.pl/user/preferences.php</w:t>
        </w:r>
      </w:hyperlink>
      <w:r w:rsidR="00FB5680" w:rsidRPr="009665C0">
        <w:rPr>
          <w:rFonts w:asciiTheme="minorHAnsi" w:hAnsiTheme="minorHAnsi" w:cstheme="minorHAnsi"/>
        </w:rPr>
        <w:t xml:space="preserve"> (niewidomi, słabowidzący, tylko klawiatura)</w:t>
      </w:r>
    </w:p>
    <w:p w14:paraId="2C5BCEE5"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t>Profil</w:t>
      </w:r>
    </w:p>
    <w:p w14:paraId="591D0021" w14:textId="77777777" w:rsidR="00FB5680" w:rsidRPr="009665C0" w:rsidRDefault="00786084" w:rsidP="009665C0">
      <w:pPr>
        <w:rPr>
          <w:rFonts w:asciiTheme="minorHAnsi" w:hAnsiTheme="minorHAnsi" w:cstheme="minorHAnsi"/>
        </w:rPr>
      </w:pPr>
      <w:hyperlink r:id="rId84" w:history="1">
        <w:r w:rsidR="00FB5680" w:rsidRPr="009665C0">
          <w:rPr>
            <w:rStyle w:val="Hipercze"/>
            <w:rFonts w:asciiTheme="minorHAnsi" w:hAnsiTheme="minorHAnsi" w:cstheme="minorHAnsi"/>
          </w:rPr>
          <w:t>https://moodle-test.parp.gov.pl/user/profile.php?id=25</w:t>
        </w:r>
      </w:hyperlink>
      <w:r w:rsidR="00FB5680" w:rsidRPr="009665C0">
        <w:rPr>
          <w:rFonts w:asciiTheme="minorHAnsi" w:hAnsiTheme="minorHAnsi" w:cstheme="minorHAnsi"/>
        </w:rPr>
        <w:t xml:space="preserve"> (niewidomi, słabowidzący, tylko klawiatura)</w:t>
      </w:r>
    </w:p>
    <w:p w14:paraId="489AE321"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lastRenderedPageBreak/>
        <w:t>Wiadomości</w:t>
      </w:r>
    </w:p>
    <w:p w14:paraId="79084D77" w14:textId="77777777" w:rsidR="00FB5680" w:rsidRPr="009665C0" w:rsidRDefault="00786084" w:rsidP="009665C0">
      <w:pPr>
        <w:rPr>
          <w:rFonts w:asciiTheme="minorHAnsi" w:hAnsiTheme="minorHAnsi" w:cstheme="minorHAnsi"/>
        </w:rPr>
      </w:pPr>
      <w:hyperlink r:id="rId85" w:history="1">
        <w:r w:rsidR="00FB5680" w:rsidRPr="009665C0">
          <w:rPr>
            <w:rStyle w:val="Hipercze"/>
            <w:rFonts w:asciiTheme="minorHAnsi" w:hAnsiTheme="minorHAnsi" w:cstheme="minorHAnsi"/>
          </w:rPr>
          <w:t>https://moodle-test.parp.gov.pl/message/index.php?id=2</w:t>
        </w:r>
      </w:hyperlink>
      <w:r w:rsidR="00FB5680" w:rsidRPr="009665C0">
        <w:rPr>
          <w:rFonts w:asciiTheme="minorHAnsi" w:hAnsiTheme="minorHAnsi" w:cstheme="minorHAnsi"/>
        </w:rPr>
        <w:t xml:space="preserve"> (niewidomi, słabowidzący, tylko klawiatura)</w:t>
      </w:r>
    </w:p>
    <w:p w14:paraId="4E90BE53" w14:textId="77777777" w:rsidR="00FB5680" w:rsidRPr="00847388" w:rsidRDefault="00FB5680" w:rsidP="00847388">
      <w:pPr>
        <w:pStyle w:val="Akapitzlist"/>
        <w:numPr>
          <w:ilvl w:val="0"/>
          <w:numId w:val="31"/>
        </w:numPr>
        <w:rPr>
          <w:rFonts w:asciiTheme="minorHAnsi" w:hAnsiTheme="minorHAnsi" w:cstheme="minorHAnsi"/>
        </w:rPr>
      </w:pPr>
      <w:r w:rsidRPr="00847388">
        <w:rPr>
          <w:rFonts w:asciiTheme="minorHAnsi" w:hAnsiTheme="minorHAnsi" w:cstheme="minorHAnsi"/>
        </w:rPr>
        <w:t>Widoki Kursu</w:t>
      </w:r>
    </w:p>
    <w:p w14:paraId="009CA68A" w14:textId="263678A4" w:rsidR="00FB5680" w:rsidRPr="009665C0" w:rsidRDefault="00786084" w:rsidP="009665C0">
      <w:pPr>
        <w:rPr>
          <w:rFonts w:asciiTheme="minorHAnsi" w:hAnsiTheme="minorHAnsi" w:cstheme="minorHAnsi"/>
        </w:rPr>
      </w:pPr>
      <w:hyperlink r:id="rId86" w:history="1">
        <w:r w:rsidR="00FB5680" w:rsidRPr="009665C0">
          <w:rPr>
            <w:rStyle w:val="Hipercze"/>
            <w:rFonts w:asciiTheme="minorHAnsi" w:hAnsiTheme="minorHAnsi" w:cstheme="minorHAnsi"/>
          </w:rPr>
          <w:t>https://moodle-test.parp.gov.pl/course/view.php?id=2</w:t>
        </w:r>
      </w:hyperlink>
      <w:r w:rsidR="00FB5680" w:rsidRPr="009665C0">
        <w:rPr>
          <w:rFonts w:asciiTheme="minorHAnsi" w:hAnsiTheme="minorHAnsi" w:cstheme="minorHAnsi"/>
        </w:rPr>
        <w:t xml:space="preserve"> (niewidomi, słabowidzący, tylko klawiatura, niesłyszący)</w:t>
      </w:r>
    </w:p>
    <w:p w14:paraId="14ADA02D" w14:textId="77777777" w:rsidR="00FB5680" w:rsidRPr="009665C0" w:rsidRDefault="00FB5680" w:rsidP="009665C0">
      <w:pPr>
        <w:rPr>
          <w:rFonts w:asciiTheme="minorHAnsi" w:hAnsiTheme="minorHAnsi" w:cstheme="minorHAnsi"/>
          <w:b/>
        </w:rPr>
      </w:pPr>
      <w:r w:rsidRPr="009665C0">
        <w:rPr>
          <w:rFonts w:asciiTheme="minorHAnsi" w:hAnsiTheme="minorHAnsi" w:cstheme="minorHAnsi"/>
          <w:b/>
        </w:rPr>
        <w:t>Ścieżki</w:t>
      </w:r>
      <w:r w:rsidRPr="009665C0">
        <w:rPr>
          <w:rFonts w:asciiTheme="minorHAnsi" w:hAnsiTheme="minorHAnsi" w:cstheme="minorHAnsi"/>
        </w:rPr>
        <w:t xml:space="preserve"> </w:t>
      </w:r>
      <w:r w:rsidRPr="009665C0">
        <w:rPr>
          <w:rFonts w:asciiTheme="minorHAnsi" w:hAnsiTheme="minorHAnsi" w:cstheme="minorHAnsi"/>
          <w:b/>
        </w:rPr>
        <w:t>(będą do zaktualizowania po uruchomieniu akademia.parp.gov.pl)</w:t>
      </w:r>
    </w:p>
    <w:p w14:paraId="63E69FFC"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Logowanie</w:t>
      </w:r>
    </w:p>
    <w:p w14:paraId="21947063" w14:textId="77777777" w:rsidR="00FB5680" w:rsidRPr="009665C0" w:rsidRDefault="00786084" w:rsidP="009665C0">
      <w:pPr>
        <w:pStyle w:val="Akapitzlist"/>
        <w:rPr>
          <w:rFonts w:asciiTheme="minorHAnsi" w:hAnsiTheme="minorHAnsi" w:cstheme="minorHAnsi"/>
          <w:sz w:val="24"/>
          <w:szCs w:val="24"/>
        </w:rPr>
      </w:pPr>
      <w:hyperlink r:id="rId87" w:history="1">
        <w:r w:rsidR="00FB5680" w:rsidRPr="009665C0">
          <w:rPr>
            <w:rStyle w:val="Hipercze"/>
            <w:rFonts w:asciiTheme="minorHAnsi" w:hAnsiTheme="minorHAnsi" w:cstheme="minorHAnsi"/>
            <w:sz w:val="24"/>
            <w:szCs w:val="24"/>
          </w:rPr>
          <w:t>https://www.parp.gov.pl/component/site/site/kursy-online</w:t>
        </w:r>
      </w:hyperlink>
      <w:r w:rsidR="00FB5680" w:rsidRPr="009665C0">
        <w:rPr>
          <w:rFonts w:asciiTheme="minorHAnsi" w:hAnsiTheme="minorHAnsi" w:cstheme="minorHAnsi"/>
          <w:sz w:val="24"/>
          <w:szCs w:val="24"/>
        </w:rPr>
        <w:t xml:space="preserve"> &gt; </w:t>
      </w:r>
      <w:hyperlink r:id="rId88" w:history="1">
        <w:r w:rsidR="00FB5680" w:rsidRPr="009665C0">
          <w:rPr>
            <w:rStyle w:val="Hipercze"/>
            <w:rFonts w:asciiTheme="minorHAnsi" w:hAnsiTheme="minorHAnsi" w:cstheme="minorHAnsi"/>
            <w:sz w:val="24"/>
            <w:szCs w:val="24"/>
          </w:rPr>
          <w:t>https://moodle-test.parp.gov.pl/login/index.php</w:t>
        </w:r>
      </w:hyperlink>
      <w:r w:rsidR="00FB5680" w:rsidRPr="009665C0">
        <w:rPr>
          <w:rFonts w:asciiTheme="minorHAnsi" w:hAnsiTheme="minorHAnsi" w:cstheme="minorHAnsi"/>
          <w:sz w:val="24"/>
          <w:szCs w:val="24"/>
        </w:rPr>
        <w:t xml:space="preserve"> &gt; wypełnienie formularza</w:t>
      </w:r>
    </w:p>
    <w:p w14:paraId="56A83C10"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Rejestracja</w:t>
      </w:r>
    </w:p>
    <w:p w14:paraId="36418DC5" w14:textId="505DA0AF" w:rsidR="00FB5680" w:rsidRPr="00251546" w:rsidRDefault="00786084" w:rsidP="00251546">
      <w:pPr>
        <w:pStyle w:val="Akapitzlist"/>
        <w:rPr>
          <w:rFonts w:asciiTheme="minorHAnsi" w:hAnsiTheme="minorHAnsi" w:cstheme="minorHAnsi"/>
          <w:sz w:val="24"/>
          <w:szCs w:val="24"/>
        </w:rPr>
      </w:pPr>
      <w:hyperlink r:id="rId89" w:history="1">
        <w:r w:rsidR="00FB5680" w:rsidRPr="009665C0">
          <w:rPr>
            <w:rStyle w:val="Hipercze"/>
            <w:rFonts w:asciiTheme="minorHAnsi" w:hAnsiTheme="minorHAnsi" w:cstheme="minorHAnsi"/>
            <w:sz w:val="24"/>
            <w:szCs w:val="24"/>
          </w:rPr>
          <w:t>https://www.parp.gov.pl/component/site/site/kursy-online</w:t>
        </w:r>
      </w:hyperlink>
      <w:r w:rsidR="00FB5680" w:rsidRPr="009665C0">
        <w:rPr>
          <w:rFonts w:asciiTheme="minorHAnsi" w:hAnsiTheme="minorHAnsi" w:cstheme="minorHAnsi"/>
          <w:sz w:val="24"/>
          <w:szCs w:val="24"/>
        </w:rPr>
        <w:t xml:space="preserve"> &gt; </w:t>
      </w:r>
      <w:hyperlink r:id="rId90" w:history="1">
        <w:r w:rsidR="00FB5680" w:rsidRPr="009665C0">
          <w:rPr>
            <w:rStyle w:val="Hipercze"/>
            <w:rFonts w:asciiTheme="minorHAnsi" w:hAnsiTheme="minorHAnsi" w:cstheme="minorHAnsi"/>
            <w:sz w:val="24"/>
            <w:szCs w:val="24"/>
          </w:rPr>
          <w:t>https://moodle-test.parp.gov.pl/login/index.php</w:t>
        </w:r>
      </w:hyperlink>
      <w:r w:rsidR="00FB5680" w:rsidRPr="009665C0">
        <w:rPr>
          <w:rFonts w:asciiTheme="minorHAnsi" w:hAnsiTheme="minorHAnsi" w:cstheme="minorHAnsi"/>
          <w:sz w:val="24"/>
          <w:szCs w:val="24"/>
        </w:rPr>
        <w:t xml:space="preserve"> &gt; </w:t>
      </w:r>
      <w:hyperlink r:id="rId91" w:history="1">
        <w:r w:rsidR="00FB5680" w:rsidRPr="009665C0">
          <w:rPr>
            <w:rStyle w:val="Hipercze"/>
            <w:rFonts w:asciiTheme="minorHAnsi" w:hAnsiTheme="minorHAnsi" w:cstheme="minorHAnsi"/>
            <w:sz w:val="24"/>
            <w:szCs w:val="24"/>
          </w:rPr>
          <w:t>https://moodle-test.parp.gov.pl/login/signup.php</w:t>
        </w:r>
      </w:hyperlink>
      <w:r w:rsidR="00FB5680" w:rsidRPr="009665C0">
        <w:rPr>
          <w:rFonts w:asciiTheme="minorHAnsi" w:hAnsiTheme="minorHAnsi" w:cstheme="minorHAnsi"/>
          <w:sz w:val="24"/>
          <w:szCs w:val="24"/>
        </w:rPr>
        <w:t xml:space="preserve"> &gt; wypełnienie formularza</w:t>
      </w:r>
    </w:p>
    <w:p w14:paraId="0BE899E8"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Przypomnienie hasła</w:t>
      </w:r>
    </w:p>
    <w:p w14:paraId="43114458" w14:textId="34F676BD" w:rsidR="00FB5680" w:rsidRPr="00251546" w:rsidRDefault="00786084" w:rsidP="00251546">
      <w:pPr>
        <w:pStyle w:val="Akapitzlist"/>
        <w:numPr>
          <w:ilvl w:val="0"/>
          <w:numId w:val="24"/>
        </w:numPr>
        <w:spacing w:after="160" w:line="259" w:lineRule="auto"/>
        <w:rPr>
          <w:rFonts w:asciiTheme="minorHAnsi" w:hAnsiTheme="minorHAnsi" w:cstheme="minorHAnsi"/>
          <w:sz w:val="24"/>
          <w:szCs w:val="24"/>
        </w:rPr>
      </w:pPr>
      <w:hyperlink r:id="rId92" w:history="1">
        <w:r w:rsidR="00FB5680" w:rsidRPr="009665C0">
          <w:rPr>
            <w:rStyle w:val="Hipercze"/>
            <w:rFonts w:asciiTheme="minorHAnsi" w:hAnsiTheme="minorHAnsi" w:cstheme="minorHAnsi"/>
            <w:sz w:val="24"/>
            <w:szCs w:val="24"/>
          </w:rPr>
          <w:t>https://www.parp.gov.pl/component/site/site/kursy-online</w:t>
        </w:r>
      </w:hyperlink>
      <w:r w:rsidR="00FB5680" w:rsidRPr="009665C0">
        <w:rPr>
          <w:rFonts w:asciiTheme="minorHAnsi" w:hAnsiTheme="minorHAnsi" w:cstheme="minorHAnsi"/>
          <w:sz w:val="24"/>
          <w:szCs w:val="24"/>
        </w:rPr>
        <w:t xml:space="preserve"> &gt; </w:t>
      </w:r>
      <w:hyperlink r:id="rId93" w:history="1">
        <w:r w:rsidR="00FB5680" w:rsidRPr="009665C0">
          <w:rPr>
            <w:rStyle w:val="Hipercze"/>
            <w:rFonts w:asciiTheme="minorHAnsi" w:hAnsiTheme="minorHAnsi" w:cstheme="minorHAnsi"/>
            <w:sz w:val="24"/>
            <w:szCs w:val="24"/>
          </w:rPr>
          <w:t>https://moodle-test.parp.gov.pl/login/index.php</w:t>
        </w:r>
      </w:hyperlink>
      <w:r w:rsidR="00FB5680" w:rsidRPr="009665C0">
        <w:rPr>
          <w:rFonts w:asciiTheme="minorHAnsi" w:hAnsiTheme="minorHAnsi" w:cstheme="minorHAnsi"/>
          <w:sz w:val="24"/>
          <w:szCs w:val="24"/>
        </w:rPr>
        <w:t xml:space="preserve"> &gt; </w:t>
      </w:r>
      <w:hyperlink r:id="rId94" w:history="1">
        <w:r w:rsidR="00FB5680" w:rsidRPr="009665C0">
          <w:rPr>
            <w:rStyle w:val="Hipercze"/>
            <w:rFonts w:asciiTheme="minorHAnsi" w:hAnsiTheme="minorHAnsi" w:cstheme="minorHAnsi"/>
            <w:sz w:val="24"/>
            <w:szCs w:val="24"/>
          </w:rPr>
          <w:t>https://moodle-test.parp.gov.pl/login/forgot_password.php</w:t>
        </w:r>
      </w:hyperlink>
      <w:r w:rsidR="00FB5680" w:rsidRPr="009665C0">
        <w:rPr>
          <w:rFonts w:asciiTheme="minorHAnsi" w:hAnsiTheme="minorHAnsi" w:cstheme="minorHAnsi"/>
          <w:sz w:val="24"/>
          <w:szCs w:val="24"/>
        </w:rPr>
        <w:t xml:space="preserve"> &gt; wypełnienie formularza</w:t>
      </w:r>
    </w:p>
    <w:p w14:paraId="0877B9C4"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Zapis na kurs</w:t>
      </w:r>
    </w:p>
    <w:p w14:paraId="4891114E" w14:textId="14019294" w:rsidR="00FB5680" w:rsidRPr="00251546" w:rsidRDefault="00786084" w:rsidP="00251546">
      <w:pPr>
        <w:pStyle w:val="Akapitzlist"/>
        <w:rPr>
          <w:rFonts w:asciiTheme="minorHAnsi" w:hAnsiTheme="minorHAnsi" w:cstheme="minorHAnsi"/>
          <w:sz w:val="24"/>
          <w:szCs w:val="24"/>
        </w:rPr>
      </w:pPr>
      <w:hyperlink r:id="rId95" w:history="1">
        <w:r w:rsidR="00FB5680" w:rsidRPr="009665C0">
          <w:rPr>
            <w:rStyle w:val="Hipercze"/>
            <w:rFonts w:asciiTheme="minorHAnsi" w:hAnsiTheme="minorHAnsi" w:cstheme="minorHAnsi"/>
            <w:sz w:val="24"/>
            <w:szCs w:val="24"/>
          </w:rPr>
          <w:t>https://www.parp.gov.pl/component/site/site/kursy-online</w:t>
        </w:r>
      </w:hyperlink>
      <w:r w:rsidR="00FB5680" w:rsidRPr="009665C0">
        <w:rPr>
          <w:rFonts w:asciiTheme="minorHAnsi" w:hAnsiTheme="minorHAnsi" w:cstheme="minorHAnsi"/>
          <w:sz w:val="24"/>
          <w:szCs w:val="24"/>
        </w:rPr>
        <w:t xml:space="preserve"> &gt; </w:t>
      </w:r>
      <w:hyperlink r:id="rId96"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w:t>
      </w:r>
      <w:hyperlink r:id="rId97" w:history="1">
        <w:r w:rsidR="00FB5680" w:rsidRPr="009665C0">
          <w:rPr>
            <w:rStyle w:val="Hipercze"/>
            <w:rFonts w:asciiTheme="minorHAnsi" w:hAnsiTheme="minorHAnsi" w:cstheme="minorHAnsi"/>
            <w:sz w:val="24"/>
            <w:szCs w:val="24"/>
          </w:rPr>
          <w:t>https://moodle-test.parp.gov.pl/login/index.php</w:t>
        </w:r>
      </w:hyperlink>
      <w:r w:rsidR="00FB5680" w:rsidRPr="009665C0">
        <w:rPr>
          <w:rFonts w:asciiTheme="minorHAnsi" w:hAnsiTheme="minorHAnsi" w:cstheme="minorHAnsi"/>
          <w:sz w:val="24"/>
          <w:szCs w:val="24"/>
        </w:rPr>
        <w:t xml:space="preserve"> &gt; </w:t>
      </w:r>
      <w:hyperlink r:id="rId98"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kliknięcie zapisz</w:t>
      </w:r>
    </w:p>
    <w:p w14:paraId="0051BDC6"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Uruchomienie lekcji</w:t>
      </w:r>
    </w:p>
    <w:p w14:paraId="5E00FE96" w14:textId="7504C7E3" w:rsidR="00FB5680" w:rsidRPr="00251546" w:rsidRDefault="00786084" w:rsidP="00251546">
      <w:pPr>
        <w:pStyle w:val="Akapitzlist"/>
        <w:rPr>
          <w:rFonts w:asciiTheme="minorHAnsi" w:hAnsiTheme="minorHAnsi" w:cstheme="minorHAnsi"/>
          <w:sz w:val="24"/>
          <w:szCs w:val="24"/>
        </w:rPr>
      </w:pPr>
      <w:hyperlink r:id="rId99"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w:t>
      </w:r>
      <w:hyperlink r:id="rId100" w:history="1">
        <w:r w:rsidR="00FB5680" w:rsidRPr="009665C0">
          <w:rPr>
            <w:rStyle w:val="Hipercze"/>
            <w:rFonts w:asciiTheme="minorHAnsi" w:hAnsiTheme="minorHAnsi" w:cstheme="minorHAnsi"/>
            <w:sz w:val="24"/>
            <w:szCs w:val="24"/>
          </w:rPr>
          <w:t>https://moodle-test.parp.gov.pl/mod/scorm/player.php?a=2&amp;currentorg=R1_L1_ORG&amp;scoid=4&amp;sesskey=Dzngfomb2o&amp;display=popup&amp;mode=normal</w:t>
        </w:r>
      </w:hyperlink>
      <w:r w:rsidR="00FB5680" w:rsidRPr="009665C0">
        <w:rPr>
          <w:rFonts w:asciiTheme="minorHAnsi" w:hAnsiTheme="minorHAnsi" w:cstheme="minorHAnsi"/>
          <w:sz w:val="24"/>
          <w:szCs w:val="24"/>
        </w:rPr>
        <w:t xml:space="preserve"> </w:t>
      </w:r>
    </w:p>
    <w:p w14:paraId="673397B5"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Przejście lekcji (nawigacja wewnątrz szkolenia)</w:t>
      </w:r>
    </w:p>
    <w:p w14:paraId="414FE514"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Zaliczenie kursu online </w:t>
      </w:r>
    </w:p>
    <w:p w14:paraId="6761B029" w14:textId="2DC68B15" w:rsidR="00FB5680" w:rsidRPr="00251546" w:rsidRDefault="00786084" w:rsidP="00251546">
      <w:pPr>
        <w:pStyle w:val="Akapitzlist"/>
        <w:rPr>
          <w:rFonts w:asciiTheme="minorHAnsi" w:hAnsiTheme="minorHAnsi" w:cstheme="minorHAnsi"/>
          <w:sz w:val="24"/>
          <w:szCs w:val="24"/>
        </w:rPr>
      </w:pPr>
      <w:hyperlink r:id="rId101"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w:t>
      </w:r>
      <w:hyperlink r:id="rId102" w:history="1">
        <w:r w:rsidR="00FB5680" w:rsidRPr="009665C0">
          <w:rPr>
            <w:rStyle w:val="Hipercze"/>
            <w:rFonts w:asciiTheme="minorHAnsi" w:hAnsiTheme="minorHAnsi" w:cstheme="minorHAnsi"/>
            <w:sz w:val="24"/>
            <w:szCs w:val="24"/>
          </w:rPr>
          <w:t>https://moodle-test.parp.gov.pl/mod/scorm/player.php?a=2&amp;currentorg=R1_L1_ORG&amp;scoid=4&amp;sesskey=Dzngfomb2o&amp;display=popup&amp;mode=normal</w:t>
        </w:r>
      </w:hyperlink>
      <w:r w:rsidR="00FB5680" w:rsidRPr="009665C0">
        <w:rPr>
          <w:rFonts w:asciiTheme="minorHAnsi" w:hAnsiTheme="minorHAnsi" w:cstheme="minorHAnsi"/>
          <w:sz w:val="24"/>
          <w:szCs w:val="24"/>
        </w:rPr>
        <w:t xml:space="preserve"> &gt; </w:t>
      </w:r>
      <w:hyperlink r:id="rId103" w:history="1">
        <w:r w:rsidR="00FB5680" w:rsidRPr="009665C0">
          <w:rPr>
            <w:rStyle w:val="Hipercze"/>
            <w:rFonts w:asciiTheme="minorHAnsi" w:hAnsiTheme="minorHAnsi" w:cstheme="minorHAnsi"/>
            <w:sz w:val="24"/>
            <w:szCs w:val="24"/>
          </w:rPr>
          <w:t>https://moodle-test.parp.gov.pl/mod/scorm/player.php?a=1&amp;currentorg=20190425_PARP_Jak_zalozyc_wlasna_firme_R1_L2_ORG&amp;scoid=2&amp;sesskey=Dzngfomb2o&amp;display=popup&amp;mode=normal</w:t>
        </w:r>
      </w:hyperlink>
      <w:r w:rsidR="00FB5680" w:rsidRPr="009665C0">
        <w:rPr>
          <w:rFonts w:asciiTheme="minorHAnsi" w:hAnsiTheme="minorHAnsi" w:cstheme="minorHAnsi"/>
          <w:sz w:val="24"/>
          <w:szCs w:val="24"/>
        </w:rPr>
        <w:t xml:space="preserve"> &gt; zaliczenie ostatniej lekcji wyświetla ekran gratulacyjny</w:t>
      </w:r>
    </w:p>
    <w:p w14:paraId="29B00F2E"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Ocena szkolenia (zmiana ekranu po zaliczeniu szkolenia) </w:t>
      </w:r>
    </w:p>
    <w:p w14:paraId="4394E524" w14:textId="4C20DBBB" w:rsidR="00FB5680" w:rsidRPr="00251546" w:rsidRDefault="00786084" w:rsidP="00251546">
      <w:pPr>
        <w:pStyle w:val="Akapitzlist"/>
        <w:rPr>
          <w:rFonts w:asciiTheme="minorHAnsi" w:hAnsiTheme="minorHAnsi" w:cstheme="minorHAnsi"/>
          <w:sz w:val="24"/>
          <w:szCs w:val="24"/>
        </w:rPr>
      </w:pPr>
      <w:hyperlink r:id="rId104"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ocena szkolenia</w:t>
      </w:r>
    </w:p>
    <w:p w14:paraId="42276D12"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Napisanie recenzji (zmiana ekranu po zaliczeniu szkolenia) </w:t>
      </w:r>
    </w:p>
    <w:p w14:paraId="1D4D338B" w14:textId="3DE170F6" w:rsidR="00FB5680" w:rsidRPr="00251546" w:rsidRDefault="00786084" w:rsidP="00251546">
      <w:pPr>
        <w:pStyle w:val="Akapitzlist"/>
        <w:rPr>
          <w:rFonts w:asciiTheme="minorHAnsi" w:hAnsiTheme="minorHAnsi" w:cstheme="minorHAnsi"/>
          <w:sz w:val="24"/>
          <w:szCs w:val="24"/>
        </w:rPr>
      </w:pPr>
      <w:hyperlink r:id="rId105"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napisanie recenzji</w:t>
      </w:r>
    </w:p>
    <w:p w14:paraId="35BF1B90"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Wygenerowanie certyfikatu (zmiana ekranu po zaliczeniu szkolenia) </w:t>
      </w:r>
    </w:p>
    <w:p w14:paraId="7DE1A101" w14:textId="135D7BEB" w:rsidR="00FB5680" w:rsidRPr="00251546" w:rsidRDefault="00786084" w:rsidP="00251546">
      <w:pPr>
        <w:pStyle w:val="Akapitzlist"/>
        <w:rPr>
          <w:rFonts w:asciiTheme="minorHAnsi" w:hAnsiTheme="minorHAnsi" w:cstheme="minorHAnsi"/>
          <w:sz w:val="24"/>
          <w:szCs w:val="24"/>
        </w:rPr>
      </w:pPr>
      <w:hyperlink r:id="rId106"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w:t>
      </w:r>
      <w:hyperlink r:id="rId107" w:history="1">
        <w:r w:rsidR="00FB5680" w:rsidRPr="009665C0">
          <w:rPr>
            <w:rStyle w:val="Hipercze"/>
            <w:rFonts w:asciiTheme="minorHAnsi" w:hAnsiTheme="minorHAnsi" w:cstheme="minorHAnsi"/>
            <w:sz w:val="24"/>
            <w:szCs w:val="24"/>
          </w:rPr>
          <w:t>https://akademiaparp.dev.uxeria.com/mod/simplecertificate/view.php?id=66&amp;action=get</w:t>
        </w:r>
      </w:hyperlink>
      <w:r w:rsidR="00FB5680" w:rsidRPr="009665C0">
        <w:rPr>
          <w:rFonts w:asciiTheme="minorHAnsi" w:hAnsiTheme="minorHAnsi" w:cstheme="minorHAnsi"/>
          <w:sz w:val="24"/>
          <w:szCs w:val="24"/>
        </w:rPr>
        <w:t xml:space="preserve"> </w:t>
      </w:r>
    </w:p>
    <w:p w14:paraId="53EAB09A"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Podzielenie na </w:t>
      </w:r>
      <w:proofErr w:type="spellStart"/>
      <w:r w:rsidRPr="009665C0">
        <w:rPr>
          <w:rFonts w:asciiTheme="minorHAnsi" w:hAnsiTheme="minorHAnsi" w:cstheme="minorHAnsi"/>
          <w:sz w:val="24"/>
          <w:szCs w:val="24"/>
        </w:rPr>
        <w:t>facebooku</w:t>
      </w:r>
      <w:proofErr w:type="spellEnd"/>
      <w:r w:rsidRPr="009665C0">
        <w:rPr>
          <w:rFonts w:asciiTheme="minorHAnsi" w:hAnsiTheme="minorHAnsi" w:cstheme="minorHAnsi"/>
          <w:sz w:val="24"/>
          <w:szCs w:val="24"/>
        </w:rPr>
        <w:t xml:space="preserve"> i dodanie certyfikatu na </w:t>
      </w:r>
      <w:proofErr w:type="spellStart"/>
      <w:r w:rsidRPr="009665C0">
        <w:rPr>
          <w:rFonts w:asciiTheme="minorHAnsi" w:hAnsiTheme="minorHAnsi" w:cstheme="minorHAnsi"/>
          <w:sz w:val="24"/>
          <w:szCs w:val="24"/>
        </w:rPr>
        <w:t>linkedin</w:t>
      </w:r>
      <w:proofErr w:type="spellEnd"/>
      <w:r w:rsidRPr="009665C0">
        <w:rPr>
          <w:rFonts w:asciiTheme="minorHAnsi" w:hAnsiTheme="minorHAnsi" w:cstheme="minorHAnsi"/>
          <w:sz w:val="24"/>
          <w:szCs w:val="24"/>
        </w:rPr>
        <w:t xml:space="preserve"> (zmiana ekranu po zaliczeniu szkolenia) </w:t>
      </w:r>
    </w:p>
    <w:p w14:paraId="45DEDF91" w14:textId="685895B7" w:rsidR="00FB5680" w:rsidRPr="00251546" w:rsidRDefault="00786084" w:rsidP="00251546">
      <w:pPr>
        <w:pStyle w:val="Akapitzlist"/>
        <w:rPr>
          <w:rFonts w:asciiTheme="minorHAnsi" w:hAnsiTheme="minorHAnsi" w:cstheme="minorHAnsi"/>
          <w:sz w:val="24"/>
          <w:szCs w:val="24"/>
        </w:rPr>
      </w:pPr>
      <w:hyperlink r:id="rId108" w:history="1">
        <w:r w:rsidR="00FB5680" w:rsidRPr="009665C0">
          <w:rPr>
            <w:rStyle w:val="Hipercze"/>
            <w:rFonts w:asciiTheme="minorHAnsi" w:hAnsiTheme="minorHAnsi" w:cstheme="minorHAnsi"/>
            <w:sz w:val="24"/>
            <w:szCs w:val="24"/>
          </w:rPr>
          <w:t>https://moodle-test.parp.gov.pl/course/view.php?id=2</w:t>
        </w:r>
      </w:hyperlink>
      <w:r w:rsidR="00FB5680" w:rsidRPr="009665C0">
        <w:rPr>
          <w:rFonts w:asciiTheme="minorHAnsi" w:hAnsiTheme="minorHAnsi" w:cstheme="minorHAnsi"/>
          <w:sz w:val="24"/>
          <w:szCs w:val="24"/>
        </w:rPr>
        <w:t xml:space="preserve"> &gt; kliknięcie w linki przekierowuje uczestnika na strony logowania do mediów społ.</w:t>
      </w:r>
    </w:p>
    <w:p w14:paraId="1233A29B"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Napisanie wiadomości na helpdesk</w:t>
      </w:r>
    </w:p>
    <w:p w14:paraId="17642F56" w14:textId="6952B690" w:rsidR="00FB5680" w:rsidRPr="00251546" w:rsidRDefault="00FB5680" w:rsidP="00251546">
      <w:pPr>
        <w:pStyle w:val="Akapitzlist"/>
        <w:rPr>
          <w:rFonts w:asciiTheme="minorHAnsi" w:hAnsiTheme="minorHAnsi" w:cstheme="minorHAnsi"/>
          <w:sz w:val="24"/>
          <w:szCs w:val="24"/>
        </w:rPr>
      </w:pPr>
      <w:r w:rsidRPr="009665C0">
        <w:rPr>
          <w:rFonts w:asciiTheme="minorHAnsi" w:hAnsiTheme="minorHAnsi" w:cstheme="minorHAnsi"/>
          <w:sz w:val="24"/>
          <w:szCs w:val="24"/>
        </w:rPr>
        <w:t xml:space="preserve">Każdy widok zalogowanego uczestnika &gt; </w:t>
      </w:r>
      <w:hyperlink r:id="rId109" w:history="1">
        <w:r w:rsidRPr="009665C0">
          <w:rPr>
            <w:rStyle w:val="Hipercze"/>
            <w:rFonts w:asciiTheme="minorHAnsi" w:hAnsiTheme="minorHAnsi" w:cstheme="minorHAnsi"/>
            <w:sz w:val="24"/>
            <w:szCs w:val="24"/>
          </w:rPr>
          <w:t>https://akademiaparp.dev.uxeria.com/message/index.php?id=2</w:t>
        </w:r>
      </w:hyperlink>
      <w:r w:rsidRPr="009665C0">
        <w:rPr>
          <w:rFonts w:asciiTheme="minorHAnsi" w:hAnsiTheme="minorHAnsi" w:cstheme="minorHAnsi"/>
          <w:sz w:val="24"/>
          <w:szCs w:val="24"/>
        </w:rPr>
        <w:t xml:space="preserve"> &gt; napisanie wiadomości</w:t>
      </w:r>
    </w:p>
    <w:p w14:paraId="7978AF2F"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Sprawdzenie swoich postępów nauczania</w:t>
      </w:r>
    </w:p>
    <w:p w14:paraId="753AD86F" w14:textId="611963A1" w:rsidR="00FB5680" w:rsidRPr="00251546" w:rsidRDefault="00FB5680" w:rsidP="00251546">
      <w:pPr>
        <w:pStyle w:val="Akapitzlist"/>
        <w:rPr>
          <w:rFonts w:asciiTheme="minorHAnsi" w:hAnsiTheme="minorHAnsi" w:cstheme="minorHAnsi"/>
          <w:sz w:val="24"/>
          <w:szCs w:val="24"/>
        </w:rPr>
      </w:pPr>
      <w:r w:rsidRPr="009665C0">
        <w:rPr>
          <w:rFonts w:asciiTheme="minorHAnsi" w:hAnsiTheme="minorHAnsi" w:cstheme="minorHAnsi"/>
          <w:sz w:val="24"/>
          <w:szCs w:val="24"/>
        </w:rPr>
        <w:t xml:space="preserve">Każdy widok zalogowanego uczestnika &gt; </w:t>
      </w:r>
      <w:hyperlink r:id="rId110" w:history="1">
        <w:r w:rsidRPr="009665C0">
          <w:rPr>
            <w:rStyle w:val="Hipercze"/>
            <w:rFonts w:asciiTheme="minorHAnsi" w:hAnsiTheme="minorHAnsi" w:cstheme="minorHAnsi"/>
            <w:sz w:val="24"/>
            <w:szCs w:val="24"/>
          </w:rPr>
          <w:t>https://akademiaparp.dev.uxeria.com/my/</w:t>
        </w:r>
      </w:hyperlink>
      <w:r w:rsidRPr="009665C0">
        <w:rPr>
          <w:rFonts w:asciiTheme="minorHAnsi" w:hAnsiTheme="minorHAnsi" w:cstheme="minorHAnsi"/>
          <w:sz w:val="24"/>
          <w:szCs w:val="24"/>
        </w:rPr>
        <w:t xml:space="preserve"> </w:t>
      </w:r>
    </w:p>
    <w:p w14:paraId="6D8E0ADD" w14:textId="77777777" w:rsidR="00FB5680" w:rsidRPr="009665C0" w:rsidRDefault="00FB5680" w:rsidP="009665C0">
      <w:pPr>
        <w:pStyle w:val="Akapitzlist"/>
        <w:numPr>
          <w:ilvl w:val="0"/>
          <w:numId w:val="24"/>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Złożenie propozycji nowego kursu online</w:t>
      </w:r>
    </w:p>
    <w:p w14:paraId="5392F285" w14:textId="4C462790" w:rsidR="0097143F" w:rsidRPr="00251546" w:rsidRDefault="00FB5680" w:rsidP="00251546">
      <w:pPr>
        <w:pStyle w:val="Akapitzlist"/>
        <w:rPr>
          <w:rFonts w:asciiTheme="minorHAnsi" w:hAnsiTheme="minorHAnsi" w:cstheme="minorHAnsi"/>
          <w:sz w:val="24"/>
          <w:szCs w:val="24"/>
        </w:rPr>
      </w:pPr>
      <w:r w:rsidRPr="009665C0">
        <w:rPr>
          <w:rFonts w:asciiTheme="minorHAnsi" w:hAnsiTheme="minorHAnsi" w:cstheme="minorHAnsi"/>
          <w:sz w:val="24"/>
          <w:szCs w:val="24"/>
        </w:rPr>
        <w:t xml:space="preserve">Każdy widok zalogowanego uczestnika &gt; </w:t>
      </w:r>
      <w:hyperlink r:id="rId111" w:history="1">
        <w:r w:rsidRPr="009665C0">
          <w:rPr>
            <w:rStyle w:val="Hipercze"/>
            <w:rFonts w:asciiTheme="minorHAnsi" w:hAnsiTheme="minorHAnsi" w:cstheme="minorHAnsi"/>
            <w:sz w:val="24"/>
            <w:szCs w:val="24"/>
          </w:rPr>
          <w:t>https://akademiaparp.dev.uxeria.com/my/</w:t>
        </w:r>
      </w:hyperlink>
      <w:r w:rsidRPr="009665C0">
        <w:rPr>
          <w:rFonts w:asciiTheme="minorHAnsi" w:hAnsiTheme="minorHAnsi" w:cstheme="minorHAnsi"/>
          <w:sz w:val="24"/>
          <w:szCs w:val="24"/>
        </w:rPr>
        <w:t xml:space="preserve"> &gt; wysłanie propozycji</w:t>
      </w:r>
    </w:p>
    <w:p w14:paraId="569A96FF" w14:textId="14C4D2D5" w:rsidR="00FB5680" w:rsidRPr="00251546" w:rsidRDefault="00FB5680" w:rsidP="009665C0">
      <w:pPr>
        <w:pStyle w:val="Akapitzlist"/>
        <w:numPr>
          <w:ilvl w:val="0"/>
          <w:numId w:val="22"/>
        </w:numPr>
        <w:rPr>
          <w:rFonts w:asciiTheme="minorHAnsi" w:hAnsiTheme="minorHAnsi" w:cstheme="minorHAnsi"/>
          <w:b/>
          <w:sz w:val="24"/>
          <w:szCs w:val="24"/>
        </w:rPr>
      </w:pPr>
      <w:r w:rsidRPr="009665C0">
        <w:rPr>
          <w:rFonts w:asciiTheme="minorHAnsi" w:hAnsiTheme="minorHAnsi" w:cstheme="minorHAnsi"/>
          <w:b/>
          <w:sz w:val="24"/>
          <w:szCs w:val="24"/>
        </w:rPr>
        <w:t>S</w:t>
      </w:r>
      <w:r w:rsidR="00251546">
        <w:rPr>
          <w:rFonts w:asciiTheme="minorHAnsi" w:hAnsiTheme="minorHAnsi" w:cstheme="minorHAnsi"/>
          <w:b/>
          <w:sz w:val="24"/>
          <w:szCs w:val="24"/>
        </w:rPr>
        <w:t>erwis BUR</w:t>
      </w:r>
    </w:p>
    <w:p w14:paraId="3DA8448A" w14:textId="77777777" w:rsidR="00FB5680" w:rsidRPr="009665C0" w:rsidRDefault="00FB5680" w:rsidP="009665C0">
      <w:pPr>
        <w:rPr>
          <w:rFonts w:asciiTheme="minorHAnsi" w:hAnsiTheme="minorHAnsi" w:cstheme="minorHAnsi"/>
          <w:b/>
        </w:rPr>
      </w:pPr>
      <w:r w:rsidRPr="009665C0">
        <w:rPr>
          <w:rFonts w:asciiTheme="minorHAnsi" w:hAnsiTheme="minorHAnsi" w:cstheme="minorHAnsi"/>
          <w:b/>
        </w:rPr>
        <w:t>Strony</w:t>
      </w:r>
    </w:p>
    <w:p w14:paraId="7B5A403D" w14:textId="77777777" w:rsidR="00FB5680" w:rsidRPr="00847388" w:rsidRDefault="00FB5680" w:rsidP="00847388">
      <w:pPr>
        <w:pStyle w:val="Akapitzlist"/>
        <w:numPr>
          <w:ilvl w:val="0"/>
          <w:numId w:val="32"/>
        </w:numPr>
        <w:rPr>
          <w:rFonts w:asciiTheme="minorHAnsi" w:hAnsiTheme="minorHAnsi" w:cstheme="minorHAnsi"/>
        </w:rPr>
      </w:pPr>
      <w:r w:rsidRPr="00847388">
        <w:rPr>
          <w:rFonts w:asciiTheme="minorHAnsi" w:hAnsiTheme="minorHAnsi" w:cstheme="minorHAnsi"/>
        </w:rPr>
        <w:t>Strona główna (niewidomi, słabowidzący, tylko klawiatura, niesłyszący, IQ)</w:t>
      </w:r>
    </w:p>
    <w:p w14:paraId="505F69C2" w14:textId="77777777" w:rsidR="00FB5680" w:rsidRPr="009665C0" w:rsidRDefault="00786084" w:rsidP="009665C0">
      <w:pPr>
        <w:rPr>
          <w:rStyle w:val="Hipercze"/>
          <w:rFonts w:asciiTheme="minorHAnsi" w:hAnsiTheme="minorHAnsi" w:cstheme="minorHAnsi"/>
        </w:rPr>
      </w:pPr>
      <w:hyperlink r:id="rId112" w:history="1">
        <w:r w:rsidR="00FB5680" w:rsidRPr="009665C0">
          <w:rPr>
            <w:rStyle w:val="Hipercze"/>
            <w:rFonts w:asciiTheme="minorHAnsi" w:hAnsiTheme="minorHAnsi" w:cstheme="minorHAnsi"/>
          </w:rPr>
          <w:t>http://bur-test.parp.gov.pl/</w:t>
        </w:r>
      </w:hyperlink>
    </w:p>
    <w:p w14:paraId="77690C38" w14:textId="77777777" w:rsidR="00FB5680" w:rsidRPr="00847388" w:rsidRDefault="00FB5680" w:rsidP="00847388">
      <w:pPr>
        <w:pStyle w:val="Akapitzlist"/>
        <w:numPr>
          <w:ilvl w:val="0"/>
          <w:numId w:val="32"/>
        </w:numPr>
        <w:rPr>
          <w:rFonts w:asciiTheme="minorHAnsi" w:hAnsiTheme="minorHAnsi" w:cstheme="minorHAnsi"/>
        </w:rPr>
      </w:pPr>
      <w:r w:rsidRPr="00847388">
        <w:rPr>
          <w:rFonts w:asciiTheme="minorHAnsi" w:hAnsiTheme="minorHAnsi" w:cstheme="minorHAnsi"/>
        </w:rPr>
        <w:t>Strona profilu przedsiębiorstwa ((niewidomi, słabowidzący, tylko klawiatura, niesłyszący)</w:t>
      </w:r>
    </w:p>
    <w:p w14:paraId="1406AAE5" w14:textId="77777777" w:rsidR="00FB5680" w:rsidRPr="009665C0" w:rsidRDefault="00786084" w:rsidP="009665C0">
      <w:pPr>
        <w:rPr>
          <w:rStyle w:val="Hipercze"/>
          <w:rFonts w:asciiTheme="minorHAnsi" w:hAnsiTheme="minorHAnsi" w:cstheme="minorHAnsi"/>
        </w:rPr>
      </w:pPr>
      <w:hyperlink r:id="rId113" w:history="1">
        <w:r w:rsidR="00FB5680" w:rsidRPr="009665C0">
          <w:rPr>
            <w:rStyle w:val="Hipercze"/>
            <w:rFonts w:asciiTheme="minorHAnsi" w:hAnsiTheme="minorHAnsi" w:cstheme="minorHAnsi"/>
          </w:rPr>
          <w:t>http://bur-test.parp.gov.pl/przedsiebiorstwo/moj-profil/moj-profil?id=7</w:t>
        </w:r>
      </w:hyperlink>
    </w:p>
    <w:p w14:paraId="5ED6D20E" w14:textId="77777777" w:rsidR="00FB5680" w:rsidRPr="00847388" w:rsidRDefault="00FB5680" w:rsidP="00847388">
      <w:pPr>
        <w:pStyle w:val="Akapitzlist"/>
        <w:numPr>
          <w:ilvl w:val="0"/>
          <w:numId w:val="32"/>
        </w:numPr>
        <w:rPr>
          <w:rFonts w:asciiTheme="minorHAnsi" w:hAnsiTheme="minorHAnsi" w:cstheme="minorHAnsi"/>
        </w:rPr>
      </w:pPr>
      <w:r w:rsidRPr="00847388">
        <w:rPr>
          <w:rFonts w:asciiTheme="minorHAnsi" w:hAnsiTheme="minorHAnsi" w:cstheme="minorHAnsi"/>
        </w:rPr>
        <w:t>Strona profilu Dostawcy usługi ((niewidomi, słabowidzący, tylko klawiatura, niesłyszący)</w:t>
      </w:r>
    </w:p>
    <w:p w14:paraId="72454C22" w14:textId="77777777" w:rsidR="00FB5680" w:rsidRPr="009665C0" w:rsidRDefault="00FB5680" w:rsidP="009665C0">
      <w:pPr>
        <w:rPr>
          <w:rStyle w:val="Hipercze"/>
          <w:rFonts w:asciiTheme="minorHAnsi" w:hAnsiTheme="minorHAnsi" w:cstheme="minorHAnsi"/>
        </w:rPr>
      </w:pPr>
      <w:r w:rsidRPr="009665C0">
        <w:rPr>
          <w:rStyle w:val="Hipercze"/>
          <w:rFonts w:asciiTheme="minorHAnsi" w:hAnsiTheme="minorHAnsi" w:cstheme="minorHAnsi"/>
        </w:rPr>
        <w:t>http://bur-test.parp.gov.pl/dostawca-uslug/moj-profil/moj-profil?id=825</w:t>
      </w:r>
    </w:p>
    <w:p w14:paraId="6786A784" w14:textId="77777777" w:rsidR="00FB5680" w:rsidRPr="00847388" w:rsidRDefault="00FB5680" w:rsidP="00847388">
      <w:pPr>
        <w:pStyle w:val="Akapitzlist"/>
        <w:numPr>
          <w:ilvl w:val="0"/>
          <w:numId w:val="32"/>
        </w:numPr>
        <w:rPr>
          <w:rFonts w:asciiTheme="minorHAnsi" w:hAnsiTheme="minorHAnsi" w:cstheme="minorHAnsi"/>
        </w:rPr>
      </w:pPr>
      <w:r w:rsidRPr="00847388">
        <w:rPr>
          <w:rFonts w:asciiTheme="minorHAnsi" w:hAnsiTheme="minorHAnsi" w:cstheme="minorHAnsi"/>
        </w:rPr>
        <w:t>Strona profilu użytkownika  ((niewidomi, słabowidzący, tylko klawiatura, niesłyszący)</w:t>
      </w:r>
    </w:p>
    <w:p w14:paraId="33D553D6" w14:textId="77777777" w:rsidR="00FB5680" w:rsidRPr="009665C0" w:rsidRDefault="00786084" w:rsidP="009665C0">
      <w:pPr>
        <w:rPr>
          <w:rStyle w:val="Hipercze"/>
          <w:rFonts w:asciiTheme="minorHAnsi" w:hAnsiTheme="minorHAnsi" w:cstheme="minorHAnsi"/>
        </w:rPr>
      </w:pPr>
      <w:hyperlink r:id="rId114" w:history="1">
        <w:r w:rsidR="00FB5680" w:rsidRPr="009665C0">
          <w:rPr>
            <w:rStyle w:val="Hipercze"/>
            <w:rFonts w:asciiTheme="minorHAnsi" w:hAnsiTheme="minorHAnsi" w:cstheme="minorHAnsi"/>
          </w:rPr>
          <w:t>http://bur-test.parp.gov.pl/uzytkownik/moj-profil/moj-profil</w:t>
        </w:r>
      </w:hyperlink>
    </w:p>
    <w:p w14:paraId="19FE0D44" w14:textId="77777777" w:rsidR="00FB5680" w:rsidRPr="00847388" w:rsidRDefault="00FB5680" w:rsidP="00847388">
      <w:pPr>
        <w:pStyle w:val="Akapitzlist"/>
        <w:numPr>
          <w:ilvl w:val="0"/>
          <w:numId w:val="32"/>
        </w:numPr>
        <w:rPr>
          <w:rFonts w:asciiTheme="minorHAnsi" w:hAnsiTheme="minorHAnsi" w:cstheme="minorHAnsi"/>
        </w:rPr>
      </w:pPr>
      <w:r w:rsidRPr="00847388">
        <w:rPr>
          <w:rFonts w:asciiTheme="minorHAnsi" w:hAnsiTheme="minorHAnsi" w:cstheme="minorHAnsi"/>
        </w:rPr>
        <w:t>Zakładka „Wiadomości” (niewidomi, słabowidzący, tylko klawiatura, niesłyszący)</w:t>
      </w:r>
    </w:p>
    <w:p w14:paraId="424F98FC" w14:textId="77777777" w:rsidR="00FB5680" w:rsidRPr="009665C0" w:rsidRDefault="00786084" w:rsidP="009665C0">
      <w:pPr>
        <w:rPr>
          <w:rStyle w:val="Hipercze"/>
          <w:rFonts w:asciiTheme="minorHAnsi" w:hAnsiTheme="minorHAnsi" w:cstheme="minorHAnsi"/>
        </w:rPr>
      </w:pPr>
      <w:hyperlink r:id="rId115" w:history="1">
        <w:r w:rsidR="00FB5680" w:rsidRPr="009665C0">
          <w:rPr>
            <w:rStyle w:val="Hipercze"/>
            <w:rFonts w:asciiTheme="minorHAnsi" w:hAnsiTheme="minorHAnsi" w:cstheme="minorHAnsi"/>
          </w:rPr>
          <w:t>http://bur-test.parp.gov.pl/uzytkownik/wiadomosci/lista</w:t>
        </w:r>
      </w:hyperlink>
    </w:p>
    <w:p w14:paraId="02ACC6A1" w14:textId="77777777" w:rsidR="00FB5680" w:rsidRPr="00847388" w:rsidRDefault="00FB5680" w:rsidP="00847388">
      <w:pPr>
        <w:pStyle w:val="Akapitzlist"/>
        <w:numPr>
          <w:ilvl w:val="0"/>
          <w:numId w:val="32"/>
        </w:numPr>
        <w:rPr>
          <w:rFonts w:asciiTheme="minorHAnsi" w:hAnsiTheme="minorHAnsi" w:cstheme="minorHAnsi"/>
        </w:rPr>
      </w:pPr>
      <w:r w:rsidRPr="00847388">
        <w:rPr>
          <w:rFonts w:asciiTheme="minorHAnsi" w:hAnsiTheme="minorHAnsi" w:cstheme="minorHAnsi"/>
        </w:rPr>
        <w:t>Zakładka ‘Moje dane” na profilu Dostawcy Usługi</w:t>
      </w:r>
      <w:r w:rsidRPr="00847388">
        <w:rPr>
          <w:rStyle w:val="Hipercze"/>
          <w:rFonts w:asciiTheme="minorHAnsi" w:hAnsiTheme="minorHAnsi" w:cstheme="minorHAnsi"/>
        </w:rPr>
        <w:t xml:space="preserve"> </w:t>
      </w:r>
      <w:r w:rsidRPr="00847388">
        <w:rPr>
          <w:rFonts w:asciiTheme="minorHAnsi" w:hAnsiTheme="minorHAnsi" w:cstheme="minorHAnsi"/>
        </w:rPr>
        <w:t>(niewidomi, słabowidzący, tylko klawiatura, niesłyszący)</w:t>
      </w:r>
    </w:p>
    <w:p w14:paraId="50BFB225" w14:textId="04A532E4" w:rsidR="00FB5680" w:rsidRPr="009665C0" w:rsidRDefault="00FB5680" w:rsidP="009665C0">
      <w:pPr>
        <w:rPr>
          <w:rStyle w:val="Hipercze"/>
          <w:rFonts w:asciiTheme="minorHAnsi" w:hAnsiTheme="minorHAnsi" w:cstheme="minorHAnsi"/>
        </w:rPr>
      </w:pPr>
      <w:r w:rsidRPr="009665C0">
        <w:rPr>
          <w:rStyle w:val="Hipercze"/>
          <w:rFonts w:asciiTheme="minorHAnsi" w:hAnsiTheme="minorHAnsi" w:cstheme="minorHAnsi"/>
        </w:rPr>
        <w:t>http://bur-test.parp.gov.pl/dostawca-uslug/moj-profil/moj-profil?id=825</w:t>
      </w:r>
    </w:p>
    <w:p w14:paraId="65221D97" w14:textId="77777777" w:rsidR="00FB5680" w:rsidRPr="009665C0" w:rsidRDefault="00FB5680" w:rsidP="009665C0">
      <w:pPr>
        <w:rPr>
          <w:rFonts w:asciiTheme="minorHAnsi" w:hAnsiTheme="minorHAnsi" w:cstheme="minorHAnsi"/>
          <w:b/>
        </w:rPr>
      </w:pPr>
      <w:r w:rsidRPr="009665C0">
        <w:rPr>
          <w:rFonts w:asciiTheme="minorHAnsi" w:hAnsiTheme="minorHAnsi" w:cstheme="minorHAnsi"/>
          <w:b/>
        </w:rPr>
        <w:t>SCIEŻKI</w:t>
      </w:r>
    </w:p>
    <w:p w14:paraId="68D61620" w14:textId="77777777" w:rsidR="00FB5680" w:rsidRPr="009665C0" w:rsidRDefault="00FB5680" w:rsidP="009665C0">
      <w:pPr>
        <w:pStyle w:val="Akapitzlist"/>
        <w:numPr>
          <w:ilvl w:val="0"/>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Rejestracja w systemie BUR</w:t>
      </w:r>
    </w:p>
    <w:p w14:paraId="781BB585" w14:textId="77777777" w:rsidR="00FB5680" w:rsidRPr="009665C0" w:rsidRDefault="00786084" w:rsidP="009665C0">
      <w:pPr>
        <w:rPr>
          <w:rFonts w:asciiTheme="minorHAnsi" w:hAnsiTheme="minorHAnsi" w:cstheme="minorHAnsi"/>
        </w:rPr>
      </w:pPr>
      <w:hyperlink r:id="rId116" w:history="1">
        <w:r w:rsidR="00FB5680" w:rsidRPr="009665C0">
          <w:rPr>
            <w:rStyle w:val="Hipercze"/>
            <w:rFonts w:asciiTheme="minorHAnsi" w:hAnsiTheme="minorHAnsi" w:cstheme="minorHAnsi"/>
          </w:rPr>
          <w:t>http://bur-test.parp.gov.pl/uzytkownik/uzytkownik/rejestracja</w:t>
        </w:r>
      </w:hyperlink>
      <w:r w:rsidR="00FB5680" w:rsidRPr="009665C0">
        <w:rPr>
          <w:rFonts w:asciiTheme="minorHAnsi" w:hAnsiTheme="minorHAnsi" w:cstheme="minorHAnsi"/>
        </w:rPr>
        <w:t xml:space="preserve"> </w:t>
      </w:r>
    </w:p>
    <w:p w14:paraId="5A0F9EBC" w14:textId="77777777" w:rsidR="00FB5680" w:rsidRPr="009665C0" w:rsidRDefault="00FB5680" w:rsidP="009665C0">
      <w:pPr>
        <w:pStyle w:val="Akapitzlist"/>
        <w:numPr>
          <w:ilvl w:val="0"/>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Logowanie w systemie BUR</w:t>
      </w:r>
    </w:p>
    <w:p w14:paraId="24497009" w14:textId="77777777" w:rsidR="00FB5680" w:rsidRPr="009665C0" w:rsidRDefault="00786084" w:rsidP="009665C0">
      <w:pPr>
        <w:rPr>
          <w:rFonts w:asciiTheme="minorHAnsi" w:hAnsiTheme="minorHAnsi" w:cstheme="minorHAnsi"/>
        </w:rPr>
      </w:pPr>
      <w:hyperlink r:id="rId117" w:history="1">
        <w:r w:rsidR="00FB5680" w:rsidRPr="009665C0">
          <w:rPr>
            <w:rStyle w:val="Hipercze"/>
            <w:rFonts w:asciiTheme="minorHAnsi" w:hAnsiTheme="minorHAnsi" w:cstheme="minorHAnsi"/>
          </w:rPr>
          <w:t>http://bur-test.parp.gov.pl/uzytkownik/uzytkownik/logowanie</w:t>
        </w:r>
      </w:hyperlink>
    </w:p>
    <w:p w14:paraId="305BC5AA" w14:textId="77777777" w:rsidR="00FB5680" w:rsidRPr="009665C0" w:rsidRDefault="00FB5680" w:rsidP="009665C0">
      <w:pPr>
        <w:rPr>
          <w:rFonts w:asciiTheme="minorHAnsi" w:hAnsiTheme="minorHAnsi" w:cstheme="minorHAnsi"/>
        </w:rPr>
      </w:pPr>
    </w:p>
    <w:p w14:paraId="4BBACDAB" w14:textId="77777777" w:rsidR="00FB5680" w:rsidRPr="009665C0" w:rsidRDefault="00FB5680" w:rsidP="009665C0">
      <w:pPr>
        <w:pStyle w:val="Akapitzlist"/>
        <w:numPr>
          <w:ilvl w:val="0"/>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Zaproszenie pracownika do profilu</w:t>
      </w:r>
    </w:p>
    <w:p w14:paraId="5870FAD4" w14:textId="77777777" w:rsidR="00FB5680" w:rsidRPr="009665C0" w:rsidRDefault="00786084" w:rsidP="009665C0">
      <w:pPr>
        <w:rPr>
          <w:rFonts w:asciiTheme="minorHAnsi" w:hAnsiTheme="minorHAnsi" w:cstheme="minorHAnsi"/>
        </w:rPr>
      </w:pPr>
      <w:hyperlink r:id="rId118" w:history="1">
        <w:r w:rsidR="00FB5680" w:rsidRPr="009665C0">
          <w:rPr>
            <w:rStyle w:val="Hipercze"/>
            <w:rFonts w:asciiTheme="minorHAnsi" w:hAnsiTheme="minorHAnsi" w:cstheme="minorHAnsi"/>
          </w:rPr>
          <w:t>http://bur-test.parp.gov.pl/przedsiebiorstwo/zaproszenie/lista?id=7</w:t>
        </w:r>
      </w:hyperlink>
      <w:r w:rsidR="00FB5680" w:rsidRPr="009665C0">
        <w:rPr>
          <w:rFonts w:asciiTheme="minorHAnsi" w:hAnsiTheme="minorHAnsi" w:cstheme="minorHAnsi"/>
        </w:rPr>
        <w:t xml:space="preserve"> </w:t>
      </w:r>
    </w:p>
    <w:p w14:paraId="01536B77" w14:textId="77777777" w:rsidR="00FB5680" w:rsidRPr="009665C0" w:rsidRDefault="00FB5680" w:rsidP="009665C0">
      <w:pPr>
        <w:pStyle w:val="Akapitzlist"/>
        <w:numPr>
          <w:ilvl w:val="1"/>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Wpisanie numeru PESEL</w:t>
      </w:r>
    </w:p>
    <w:p w14:paraId="784E5C8A" w14:textId="77777777" w:rsidR="00FB5680" w:rsidRPr="009665C0" w:rsidRDefault="00FB5680" w:rsidP="009665C0">
      <w:pPr>
        <w:pStyle w:val="Akapitzlist"/>
        <w:numPr>
          <w:ilvl w:val="1"/>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Zaproszenie użytkownika </w:t>
      </w:r>
    </w:p>
    <w:p w14:paraId="71410FB2" w14:textId="77777777" w:rsidR="00FB5680" w:rsidRPr="009665C0" w:rsidRDefault="00FB5680" w:rsidP="009665C0">
      <w:pPr>
        <w:pStyle w:val="Akapitzlist"/>
        <w:numPr>
          <w:ilvl w:val="1"/>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Akceptacja po stronie użytkownika </w:t>
      </w:r>
    </w:p>
    <w:p w14:paraId="680404E4" w14:textId="77777777" w:rsidR="00FB5680" w:rsidRPr="009665C0" w:rsidRDefault="00786084" w:rsidP="009665C0">
      <w:pPr>
        <w:rPr>
          <w:rFonts w:asciiTheme="minorHAnsi" w:hAnsiTheme="minorHAnsi" w:cstheme="minorHAnsi"/>
        </w:rPr>
      </w:pPr>
      <w:hyperlink r:id="rId119" w:history="1">
        <w:r w:rsidR="00FB5680" w:rsidRPr="009665C0">
          <w:rPr>
            <w:rStyle w:val="Hipercze"/>
            <w:rFonts w:asciiTheme="minorHAnsi" w:hAnsiTheme="minorHAnsi" w:cstheme="minorHAnsi"/>
          </w:rPr>
          <w:t>http://bur-test.parp.gov.pl/uzytkownik/zaproszenie/lista</w:t>
        </w:r>
      </w:hyperlink>
      <w:r w:rsidR="00FB5680" w:rsidRPr="009665C0">
        <w:rPr>
          <w:rFonts w:asciiTheme="minorHAnsi" w:hAnsiTheme="minorHAnsi" w:cstheme="minorHAnsi"/>
        </w:rPr>
        <w:t xml:space="preserve"> </w:t>
      </w:r>
    </w:p>
    <w:p w14:paraId="7D3C87F3" w14:textId="77777777" w:rsidR="00FB5680" w:rsidRPr="009665C0" w:rsidRDefault="00FB5680" w:rsidP="009665C0">
      <w:pPr>
        <w:rPr>
          <w:rFonts w:asciiTheme="minorHAnsi" w:hAnsiTheme="minorHAnsi" w:cstheme="minorHAnsi"/>
        </w:rPr>
      </w:pPr>
    </w:p>
    <w:p w14:paraId="16386F6A" w14:textId="77777777" w:rsidR="00FB5680" w:rsidRPr="009665C0" w:rsidRDefault="00FB5680" w:rsidP="009665C0">
      <w:pPr>
        <w:pStyle w:val="Akapitzlist"/>
        <w:numPr>
          <w:ilvl w:val="0"/>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Założenie profilu Dostawcy Usługi </w:t>
      </w:r>
    </w:p>
    <w:p w14:paraId="0E16EBFC" w14:textId="77777777" w:rsidR="00FB5680" w:rsidRPr="009665C0" w:rsidRDefault="00786084" w:rsidP="009665C0">
      <w:pPr>
        <w:rPr>
          <w:rFonts w:asciiTheme="minorHAnsi" w:hAnsiTheme="minorHAnsi" w:cstheme="minorHAnsi"/>
        </w:rPr>
      </w:pPr>
      <w:hyperlink r:id="rId120" w:history="1">
        <w:r w:rsidR="00FB5680" w:rsidRPr="009665C0">
          <w:rPr>
            <w:rStyle w:val="Hipercze"/>
            <w:rFonts w:asciiTheme="minorHAnsi" w:hAnsiTheme="minorHAnsi" w:cstheme="minorHAnsi"/>
          </w:rPr>
          <w:t>http://bur-test.parp.gov.pl/uzytkownik/uzytkownik/logowanie</w:t>
        </w:r>
      </w:hyperlink>
      <w:r w:rsidR="00FB5680" w:rsidRPr="009665C0">
        <w:rPr>
          <w:rFonts w:asciiTheme="minorHAnsi" w:hAnsiTheme="minorHAnsi" w:cstheme="minorHAnsi"/>
        </w:rPr>
        <w:t xml:space="preserve"> -&gt;</w:t>
      </w:r>
    </w:p>
    <w:p w14:paraId="2067D80C" w14:textId="77777777" w:rsidR="00FB5680" w:rsidRPr="009665C0" w:rsidRDefault="00786084" w:rsidP="009665C0">
      <w:pPr>
        <w:rPr>
          <w:rFonts w:asciiTheme="minorHAnsi" w:hAnsiTheme="minorHAnsi" w:cstheme="minorHAnsi"/>
        </w:rPr>
      </w:pPr>
      <w:hyperlink r:id="rId121" w:history="1">
        <w:r w:rsidR="00FB5680" w:rsidRPr="009665C0">
          <w:rPr>
            <w:rStyle w:val="Hipercze"/>
            <w:rFonts w:asciiTheme="minorHAnsi" w:hAnsiTheme="minorHAnsi" w:cstheme="minorHAnsi"/>
          </w:rPr>
          <w:t>http://bur-test.parp.gov.pl/dostawca-uslug/dostawca-uslug/dodaj</w:t>
        </w:r>
      </w:hyperlink>
      <w:r w:rsidR="00FB5680" w:rsidRPr="009665C0">
        <w:rPr>
          <w:rFonts w:asciiTheme="minorHAnsi" w:hAnsiTheme="minorHAnsi" w:cstheme="minorHAnsi"/>
        </w:rPr>
        <w:t xml:space="preserve"> -&gt;</w:t>
      </w:r>
    </w:p>
    <w:p w14:paraId="4AD8125C" w14:textId="77777777" w:rsidR="00FB5680" w:rsidRPr="009665C0" w:rsidRDefault="00FB5680" w:rsidP="009665C0">
      <w:pPr>
        <w:pStyle w:val="Akapitzlist"/>
        <w:numPr>
          <w:ilvl w:val="1"/>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wypełnienie formularza</w:t>
      </w:r>
    </w:p>
    <w:p w14:paraId="5E4530A2" w14:textId="77777777" w:rsidR="00FB5680" w:rsidRPr="009665C0" w:rsidRDefault="00FB5680" w:rsidP="009665C0">
      <w:pPr>
        <w:pStyle w:val="Akapitzlist"/>
        <w:numPr>
          <w:ilvl w:val="1"/>
          <w:numId w:val="25"/>
        </w:numPr>
        <w:spacing w:after="160" w:line="259" w:lineRule="auto"/>
        <w:rPr>
          <w:rFonts w:asciiTheme="minorHAnsi" w:hAnsiTheme="minorHAnsi" w:cstheme="minorHAnsi"/>
          <w:sz w:val="24"/>
          <w:szCs w:val="24"/>
        </w:rPr>
      </w:pPr>
      <w:r w:rsidRPr="009665C0">
        <w:rPr>
          <w:rFonts w:asciiTheme="minorHAnsi" w:hAnsiTheme="minorHAnsi" w:cstheme="minorHAnsi"/>
          <w:sz w:val="24"/>
          <w:szCs w:val="24"/>
        </w:rPr>
        <w:t xml:space="preserve">dodanie certyfikatów/dodanie uprawnień z mocy prawa </w:t>
      </w:r>
    </w:p>
    <w:p w14:paraId="245DBF0F" w14:textId="77777777" w:rsidR="00FB5680" w:rsidRPr="009665C0" w:rsidRDefault="00FB5680" w:rsidP="009665C0">
      <w:pPr>
        <w:rPr>
          <w:rFonts w:asciiTheme="minorHAnsi" w:eastAsiaTheme="minorHAnsi" w:hAnsiTheme="minorHAnsi" w:cstheme="minorHAnsi"/>
          <w:b/>
        </w:rPr>
      </w:pPr>
    </w:p>
    <w:p w14:paraId="264334E6" w14:textId="472238F5" w:rsidR="0097143F" w:rsidRPr="009665C0" w:rsidRDefault="0097143F" w:rsidP="009665C0">
      <w:pPr>
        <w:ind w:left="709" w:hanging="567"/>
        <w:rPr>
          <w:rFonts w:asciiTheme="minorHAnsi" w:eastAsiaTheme="minorHAnsi" w:hAnsiTheme="minorHAnsi" w:cstheme="minorHAnsi"/>
          <w:b/>
        </w:rPr>
      </w:pPr>
    </w:p>
    <w:p w14:paraId="06EFDA50" w14:textId="77777777" w:rsidR="00976D56" w:rsidRPr="009665C0" w:rsidRDefault="00976D56" w:rsidP="009665C0">
      <w:pPr>
        <w:ind w:left="709" w:hanging="567"/>
        <w:rPr>
          <w:rFonts w:asciiTheme="minorHAnsi" w:eastAsiaTheme="minorHAnsi" w:hAnsiTheme="minorHAnsi" w:cstheme="minorHAnsi"/>
          <w:b/>
        </w:rPr>
      </w:pPr>
    </w:p>
    <w:p w14:paraId="5015C549" w14:textId="06CCD293" w:rsidR="006C46E5" w:rsidRPr="009665C0" w:rsidRDefault="006C46E5" w:rsidP="009665C0">
      <w:pPr>
        <w:rPr>
          <w:rFonts w:asciiTheme="minorHAnsi" w:hAnsiTheme="minorHAnsi" w:cstheme="minorHAnsi"/>
        </w:rPr>
      </w:pPr>
    </w:p>
    <w:p w14:paraId="7AB711B0" w14:textId="77777777" w:rsidR="006C46E5" w:rsidRPr="009665C0" w:rsidRDefault="006C46E5" w:rsidP="009665C0">
      <w:pPr>
        <w:rPr>
          <w:rFonts w:asciiTheme="minorHAnsi" w:hAnsiTheme="minorHAnsi" w:cstheme="minorHAnsi"/>
        </w:rPr>
      </w:pPr>
    </w:p>
    <w:p w14:paraId="72B29640" w14:textId="56288D2F" w:rsidR="00033457" w:rsidRPr="00251546" w:rsidRDefault="00033457" w:rsidP="00251546">
      <w:pPr>
        <w:spacing w:after="160" w:line="256" w:lineRule="auto"/>
        <w:contextualSpacing/>
        <w:rPr>
          <w:rFonts w:asciiTheme="minorHAnsi" w:hAnsiTheme="minorHAnsi" w:cstheme="minorHAnsi"/>
          <w:b/>
          <w:i/>
        </w:rPr>
      </w:pPr>
      <w:r w:rsidRPr="009665C0">
        <w:rPr>
          <w:rFonts w:asciiTheme="minorHAnsi" w:hAnsiTheme="minorHAnsi" w:cstheme="minorHAnsi"/>
          <w:b/>
          <w:i/>
        </w:rPr>
        <w:t xml:space="preserve">Przedstawione zapytanie nie stanowi oferty w myśl art. 66 Kodeksu Cywilnego, jak również nie jest ogłoszeniem w rozumieniu ustawy Prawo zamówień publicznych.  </w:t>
      </w:r>
    </w:p>
    <w:p w14:paraId="483B14C7" w14:textId="77777777" w:rsidR="00033457" w:rsidRPr="009665C0" w:rsidRDefault="00033457" w:rsidP="009665C0">
      <w:pPr>
        <w:pStyle w:val="Bezodstpw"/>
        <w:ind w:left="3686" w:firstLine="709"/>
        <w:rPr>
          <w:rFonts w:asciiTheme="minorHAnsi" w:hAnsiTheme="minorHAnsi" w:cstheme="minorHAnsi"/>
          <w:sz w:val="24"/>
          <w:szCs w:val="24"/>
        </w:rPr>
      </w:pPr>
      <w:r w:rsidRPr="009665C0">
        <w:rPr>
          <w:rFonts w:asciiTheme="minorHAnsi" w:hAnsiTheme="minorHAnsi" w:cstheme="minorHAnsi"/>
          <w:sz w:val="24"/>
          <w:szCs w:val="24"/>
        </w:rPr>
        <w:t>Karolina Dorywalska</w:t>
      </w:r>
    </w:p>
    <w:p w14:paraId="1D98F621" w14:textId="77777777" w:rsidR="00033457" w:rsidRPr="009665C0" w:rsidRDefault="00033457" w:rsidP="009665C0">
      <w:pPr>
        <w:pStyle w:val="Bezodstpw"/>
        <w:ind w:left="4395"/>
        <w:rPr>
          <w:rFonts w:asciiTheme="minorHAnsi" w:hAnsiTheme="minorHAnsi" w:cstheme="minorHAnsi"/>
          <w:sz w:val="24"/>
          <w:szCs w:val="24"/>
        </w:rPr>
      </w:pPr>
      <w:r w:rsidRPr="009665C0">
        <w:rPr>
          <w:rFonts w:asciiTheme="minorHAnsi" w:hAnsiTheme="minorHAnsi" w:cstheme="minorHAnsi"/>
          <w:sz w:val="24"/>
          <w:szCs w:val="24"/>
        </w:rPr>
        <w:t>Dyrektor Departamentu Komunikacji i Marketingu</w:t>
      </w:r>
    </w:p>
    <w:p w14:paraId="10270FAE" w14:textId="77777777" w:rsidR="00033457" w:rsidRPr="009665C0" w:rsidRDefault="00033457" w:rsidP="009665C0">
      <w:pPr>
        <w:pStyle w:val="Bezodstpw"/>
        <w:ind w:left="3686" w:firstLine="709"/>
        <w:rPr>
          <w:rFonts w:asciiTheme="minorHAnsi" w:hAnsiTheme="minorHAnsi" w:cstheme="minorHAnsi"/>
          <w:sz w:val="24"/>
          <w:szCs w:val="24"/>
        </w:rPr>
      </w:pPr>
      <w:r w:rsidRPr="009665C0">
        <w:rPr>
          <w:rFonts w:asciiTheme="minorHAnsi" w:hAnsiTheme="minorHAnsi" w:cstheme="minorHAnsi"/>
          <w:sz w:val="24"/>
          <w:szCs w:val="24"/>
        </w:rPr>
        <w:t>Polska Agencja Rozwoju Przedsiębiorczości</w:t>
      </w:r>
    </w:p>
    <w:p w14:paraId="2F91ACD3" w14:textId="77777777" w:rsidR="00033457" w:rsidRPr="009665C0" w:rsidRDefault="00033457" w:rsidP="009665C0">
      <w:pPr>
        <w:rPr>
          <w:rFonts w:asciiTheme="minorHAnsi" w:hAnsiTheme="minorHAnsi" w:cstheme="minorHAnsi"/>
          <w:b/>
        </w:rPr>
      </w:pPr>
    </w:p>
    <w:p w14:paraId="70E1AA9B" w14:textId="36304F36" w:rsidR="00033457" w:rsidRPr="009665C0" w:rsidRDefault="00033457" w:rsidP="009665C0">
      <w:pPr>
        <w:shd w:val="clear" w:color="auto" w:fill="FFFFFF"/>
        <w:spacing w:before="120" w:after="120"/>
        <w:rPr>
          <w:rFonts w:asciiTheme="minorHAnsi" w:hAnsiTheme="minorHAnsi" w:cstheme="minorHAnsi"/>
          <w:b/>
        </w:rPr>
      </w:pPr>
    </w:p>
    <w:sectPr w:rsidR="00033457" w:rsidRPr="009665C0" w:rsidSect="00EF5590">
      <w:headerReference w:type="default" r:id="rId122"/>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86225" w14:textId="77777777" w:rsidR="00786084" w:rsidRDefault="00786084" w:rsidP="005C4A01">
      <w:r>
        <w:separator/>
      </w:r>
    </w:p>
  </w:endnote>
  <w:endnote w:type="continuationSeparator" w:id="0">
    <w:p w14:paraId="20CFBB52" w14:textId="77777777" w:rsidR="00786084" w:rsidRDefault="00786084" w:rsidP="005C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Light">
    <w:altName w:val="Corbel"/>
    <w:panose1 w:val="020B0603030403020204"/>
    <w:charset w:val="00"/>
    <w:family w:val="swiss"/>
    <w:notTrueType/>
    <w:pitch w:val="variable"/>
    <w:sig w:usb0="A00002AF"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1B3F9" w14:textId="77777777" w:rsidR="00786084" w:rsidRDefault="00786084" w:rsidP="005C4A01">
      <w:r>
        <w:separator/>
      </w:r>
    </w:p>
  </w:footnote>
  <w:footnote w:type="continuationSeparator" w:id="0">
    <w:p w14:paraId="54CA4298" w14:textId="77777777" w:rsidR="00786084" w:rsidRDefault="00786084" w:rsidP="005C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3831"/>
      <w:docPartObj>
        <w:docPartGallery w:val="Page Numbers (Top of Page)"/>
        <w:docPartUnique/>
      </w:docPartObj>
    </w:sdtPr>
    <w:sdtEndPr/>
    <w:sdtContent>
      <w:p w14:paraId="52FFBA45" w14:textId="415E33FC" w:rsidR="0096303E" w:rsidRDefault="0096303E">
        <w:pPr>
          <w:pStyle w:val="Nagwek"/>
          <w:jc w:val="center"/>
        </w:pPr>
        <w:r>
          <w:fldChar w:fldCharType="begin"/>
        </w:r>
        <w:r>
          <w:instrText>PAGE   \* MERGEFORMAT</w:instrText>
        </w:r>
        <w:r>
          <w:fldChar w:fldCharType="separate"/>
        </w:r>
        <w:r w:rsidR="00974D64">
          <w:rPr>
            <w:noProof/>
          </w:rPr>
          <w:t>1</w:t>
        </w:r>
        <w:r>
          <w:fldChar w:fldCharType="end"/>
        </w:r>
      </w:p>
    </w:sdtContent>
  </w:sdt>
  <w:p w14:paraId="658E3EE8" w14:textId="77777777" w:rsidR="00C229D6" w:rsidRDefault="00C229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BCF"/>
    <w:multiLevelType w:val="multilevel"/>
    <w:tmpl w:val="5E6E0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2213"/>
    <w:multiLevelType w:val="hybridMultilevel"/>
    <w:tmpl w:val="B5D09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3A3D26"/>
    <w:multiLevelType w:val="hybridMultilevel"/>
    <w:tmpl w:val="02F24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F024A7"/>
    <w:multiLevelType w:val="hybridMultilevel"/>
    <w:tmpl w:val="8CD6629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1974E8"/>
    <w:multiLevelType w:val="hybridMultilevel"/>
    <w:tmpl w:val="773CD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A6A83"/>
    <w:multiLevelType w:val="multilevel"/>
    <w:tmpl w:val="D884C14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73315F"/>
    <w:multiLevelType w:val="hybridMultilevel"/>
    <w:tmpl w:val="82B86B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41C7C"/>
    <w:multiLevelType w:val="multilevel"/>
    <w:tmpl w:val="2F9E1676"/>
    <w:lvl w:ilvl="0">
      <w:start w:val="2"/>
      <w:numFmt w:val="decimal"/>
      <w:lvlText w:val="%1."/>
      <w:lvlJc w:val="left"/>
      <w:pPr>
        <w:ind w:left="1068" w:hanging="360"/>
      </w:pPr>
      <w:rPr>
        <w:rFonts w:hint="default"/>
        <w:i w:val="0"/>
      </w:rPr>
    </w:lvl>
    <w:lvl w:ilvl="1">
      <w:start w:val="1"/>
      <w:numFmt w:val="decimal"/>
      <w:lvlText w:val="%1.%2."/>
      <w:lvlJc w:val="left"/>
      <w:pPr>
        <w:ind w:left="2061" w:hanging="360"/>
      </w:pPr>
      <w:rPr>
        <w:rFonts w:hint="default"/>
        <w:i w:val="0"/>
      </w:rPr>
    </w:lvl>
    <w:lvl w:ilvl="2">
      <w:start w:val="1"/>
      <w:numFmt w:val="decimal"/>
      <w:lvlText w:val="%1.%2.%3."/>
      <w:lvlJc w:val="left"/>
      <w:pPr>
        <w:ind w:left="3414" w:hanging="720"/>
      </w:pPr>
      <w:rPr>
        <w:rFonts w:hint="default"/>
        <w:i w:val="0"/>
      </w:rPr>
    </w:lvl>
    <w:lvl w:ilvl="3">
      <w:start w:val="1"/>
      <w:numFmt w:val="decimal"/>
      <w:lvlText w:val="%1.%2.%3.%4."/>
      <w:lvlJc w:val="left"/>
      <w:pPr>
        <w:ind w:left="4407"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753" w:hanging="1080"/>
      </w:pPr>
      <w:rPr>
        <w:rFonts w:hint="default"/>
      </w:rPr>
    </w:lvl>
    <w:lvl w:ilvl="6">
      <w:start w:val="1"/>
      <w:numFmt w:val="decimal"/>
      <w:lvlText w:val="%1.%2.%3.%4.%5.%6.%7."/>
      <w:lvlJc w:val="left"/>
      <w:pPr>
        <w:ind w:left="8106" w:hanging="1440"/>
      </w:pPr>
      <w:rPr>
        <w:rFonts w:hint="default"/>
      </w:rPr>
    </w:lvl>
    <w:lvl w:ilvl="7">
      <w:start w:val="1"/>
      <w:numFmt w:val="decimal"/>
      <w:lvlText w:val="%1.%2.%3.%4.%5.%6.%7.%8."/>
      <w:lvlJc w:val="left"/>
      <w:pPr>
        <w:ind w:left="9099" w:hanging="1440"/>
      </w:pPr>
      <w:rPr>
        <w:rFonts w:hint="default"/>
      </w:rPr>
    </w:lvl>
    <w:lvl w:ilvl="8">
      <w:start w:val="1"/>
      <w:numFmt w:val="decimal"/>
      <w:lvlText w:val="%1.%2.%3.%4.%5.%6.%7.%8.%9."/>
      <w:lvlJc w:val="left"/>
      <w:pPr>
        <w:ind w:left="10452" w:hanging="1800"/>
      </w:pPr>
      <w:rPr>
        <w:rFonts w:hint="default"/>
      </w:rPr>
    </w:lvl>
  </w:abstractNum>
  <w:abstractNum w:abstractNumId="8" w15:restartNumberingAfterBreak="0">
    <w:nsid w:val="2F1501E2"/>
    <w:multiLevelType w:val="hybridMultilevel"/>
    <w:tmpl w:val="F1863F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A508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66574"/>
    <w:multiLevelType w:val="hybridMultilevel"/>
    <w:tmpl w:val="D4FC61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19514D"/>
    <w:multiLevelType w:val="hybridMultilevel"/>
    <w:tmpl w:val="8140F824"/>
    <w:lvl w:ilvl="0" w:tplc="59A6C67A">
      <w:start w:val="6"/>
      <w:numFmt w:val="decimal"/>
      <w:lvlText w:val="§ %1."/>
      <w:lvlJc w:val="left"/>
      <w:pPr>
        <w:tabs>
          <w:tab w:val="num" w:pos="360"/>
        </w:tabs>
        <w:ind w:left="360" w:hanging="360"/>
      </w:pPr>
      <w:rPr>
        <w:rFonts w:hint="default"/>
        <w:sz w:val="24"/>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384D78"/>
    <w:multiLevelType w:val="multilevel"/>
    <w:tmpl w:val="4808B2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E42663"/>
    <w:multiLevelType w:val="hybridMultilevel"/>
    <w:tmpl w:val="499C6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EA77A6"/>
    <w:multiLevelType w:val="multilevel"/>
    <w:tmpl w:val="CAA49B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47997D3C"/>
    <w:multiLevelType w:val="hybridMultilevel"/>
    <w:tmpl w:val="4BE864FE"/>
    <w:lvl w:ilvl="0" w:tplc="967216C8">
      <w:start w:val="5"/>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A2C4D56"/>
    <w:multiLevelType w:val="hybridMultilevel"/>
    <w:tmpl w:val="195E8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5472A8"/>
    <w:multiLevelType w:val="multilevel"/>
    <w:tmpl w:val="17C423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390F68"/>
    <w:multiLevelType w:val="hybridMultilevel"/>
    <w:tmpl w:val="88D86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39709B"/>
    <w:multiLevelType w:val="hybridMultilevel"/>
    <w:tmpl w:val="64822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02837"/>
    <w:multiLevelType w:val="multilevel"/>
    <w:tmpl w:val="B6EC2862"/>
    <w:lvl w:ilvl="0">
      <w:start w:val="6"/>
      <w:numFmt w:val="decimal"/>
      <w:lvlText w:val="§ %1."/>
      <w:lvlJc w:val="left"/>
      <w:pPr>
        <w:tabs>
          <w:tab w:val="num" w:pos="360"/>
        </w:tabs>
        <w:ind w:left="360" w:hanging="360"/>
      </w:pPr>
      <w:rPr>
        <w:rFonts w:hint="default"/>
        <w:sz w:val="24"/>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317546E"/>
    <w:multiLevelType w:val="hybridMultilevel"/>
    <w:tmpl w:val="9406133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543237F0"/>
    <w:multiLevelType w:val="multilevel"/>
    <w:tmpl w:val="32BE0BD6"/>
    <w:lvl w:ilvl="0">
      <w:start w:val="1"/>
      <w:numFmt w:val="none"/>
      <w:lvlText w:val="3."/>
      <w:lvlJc w:val="left"/>
      <w:pPr>
        <w:ind w:left="360" w:hanging="360"/>
      </w:pPr>
      <w:rPr>
        <w:rFonts w:hint="default"/>
      </w:rPr>
    </w:lvl>
    <w:lvl w:ilvl="1">
      <w:start w:val="1"/>
      <w:numFmt w:val="decimal"/>
      <w:lvlText w:val="%1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D1625C"/>
    <w:multiLevelType w:val="multilevel"/>
    <w:tmpl w:val="08308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ED0D5D"/>
    <w:multiLevelType w:val="hybridMultilevel"/>
    <w:tmpl w:val="A09E73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CC5BEA"/>
    <w:multiLevelType w:val="hybridMultilevel"/>
    <w:tmpl w:val="E55EEF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7679B1"/>
    <w:multiLevelType w:val="hybridMultilevel"/>
    <w:tmpl w:val="B34AA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1D0B16"/>
    <w:multiLevelType w:val="hybridMultilevel"/>
    <w:tmpl w:val="F77A8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383330"/>
    <w:multiLevelType w:val="hybridMultilevel"/>
    <w:tmpl w:val="8BFA5F3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F27BC7"/>
    <w:multiLevelType w:val="hybridMultilevel"/>
    <w:tmpl w:val="8EB4FB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A264F0B"/>
    <w:multiLevelType w:val="hybridMultilevel"/>
    <w:tmpl w:val="4D5C263C"/>
    <w:lvl w:ilvl="0" w:tplc="59A6C67A">
      <w:start w:val="6"/>
      <w:numFmt w:val="decimal"/>
      <w:lvlText w:val="§ %1."/>
      <w:lvlJc w:val="left"/>
      <w:pPr>
        <w:tabs>
          <w:tab w:val="num" w:pos="360"/>
        </w:tabs>
        <w:ind w:left="360" w:hanging="360"/>
      </w:pPr>
      <w:rPr>
        <w:rFonts w:hint="default"/>
        <w:sz w:val="24"/>
      </w:rPr>
    </w:lvl>
    <w:lvl w:ilvl="1" w:tplc="0F6AB2B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0"/>
  </w:num>
  <w:num w:numId="6">
    <w:abstractNumId w:val="14"/>
  </w:num>
  <w:num w:numId="7">
    <w:abstractNumId w:val="9"/>
  </w:num>
  <w:num w:numId="8">
    <w:abstractNumId w:val="17"/>
  </w:num>
  <w:num w:numId="9">
    <w:abstractNumId w:val="22"/>
  </w:num>
  <w:num w:numId="10">
    <w:abstractNumId w:val="24"/>
  </w:num>
  <w:num w:numId="11">
    <w:abstractNumId w:val="25"/>
  </w:num>
  <w:num w:numId="12">
    <w:abstractNumId w:val="12"/>
  </w:num>
  <w:num w:numId="13">
    <w:abstractNumId w:val="6"/>
  </w:num>
  <w:num w:numId="14">
    <w:abstractNumId w:val="10"/>
  </w:num>
  <w:num w:numId="15">
    <w:abstractNumId w:val="19"/>
  </w:num>
  <w:num w:numId="16">
    <w:abstractNumId w:val="23"/>
  </w:num>
  <w:num w:numId="17">
    <w:abstractNumId w:val="7"/>
  </w:num>
  <w:num w:numId="18">
    <w:abstractNumId w:val="15"/>
  </w:num>
  <w:num w:numId="19">
    <w:abstractNumId w:val="5"/>
  </w:num>
  <w:num w:numId="20">
    <w:abstractNumId w:val="0"/>
  </w:num>
  <w:num w:numId="21">
    <w:abstractNumId w:val="16"/>
  </w:num>
  <w:num w:numId="22">
    <w:abstractNumId w:val="28"/>
  </w:num>
  <w:num w:numId="23">
    <w:abstractNumId w:val="8"/>
  </w:num>
  <w:num w:numId="24">
    <w:abstractNumId w:val="26"/>
  </w:num>
  <w:num w:numId="25">
    <w:abstractNumId w:val="2"/>
  </w:num>
  <w:num w:numId="26">
    <w:abstractNumId w:val="21"/>
  </w:num>
  <w:num w:numId="27">
    <w:abstractNumId w:val="27"/>
  </w:num>
  <w:num w:numId="28">
    <w:abstractNumId w:val="1"/>
  </w:num>
  <w:num w:numId="29">
    <w:abstractNumId w:val="3"/>
  </w:num>
  <w:num w:numId="30">
    <w:abstractNumId w:val="4"/>
  </w:num>
  <w:num w:numId="31">
    <w:abstractNumId w:val="18"/>
  </w:num>
  <w:num w:numId="3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B0"/>
    <w:rsid w:val="000028E0"/>
    <w:rsid w:val="00002FCB"/>
    <w:rsid w:val="000049A8"/>
    <w:rsid w:val="00005FB6"/>
    <w:rsid w:val="00007F01"/>
    <w:rsid w:val="00012B82"/>
    <w:rsid w:val="00020B9C"/>
    <w:rsid w:val="00025E22"/>
    <w:rsid w:val="00026A45"/>
    <w:rsid w:val="000279AB"/>
    <w:rsid w:val="00031147"/>
    <w:rsid w:val="00033457"/>
    <w:rsid w:val="00037263"/>
    <w:rsid w:val="00041C56"/>
    <w:rsid w:val="000478B1"/>
    <w:rsid w:val="00055520"/>
    <w:rsid w:val="000600CC"/>
    <w:rsid w:val="00060FA8"/>
    <w:rsid w:val="00063B06"/>
    <w:rsid w:val="000656B0"/>
    <w:rsid w:val="00070E0A"/>
    <w:rsid w:val="00073F08"/>
    <w:rsid w:val="00074319"/>
    <w:rsid w:val="0007582A"/>
    <w:rsid w:val="00075ED5"/>
    <w:rsid w:val="000820E8"/>
    <w:rsid w:val="00090D0F"/>
    <w:rsid w:val="000A36B9"/>
    <w:rsid w:val="000A57E6"/>
    <w:rsid w:val="000A67D0"/>
    <w:rsid w:val="000B0ADD"/>
    <w:rsid w:val="000B1ACC"/>
    <w:rsid w:val="000B4835"/>
    <w:rsid w:val="000B4BCD"/>
    <w:rsid w:val="000C11AC"/>
    <w:rsid w:val="000C18EA"/>
    <w:rsid w:val="000C7989"/>
    <w:rsid w:val="000D1406"/>
    <w:rsid w:val="000D18C9"/>
    <w:rsid w:val="000E107F"/>
    <w:rsid w:val="000E34AA"/>
    <w:rsid w:val="000E5308"/>
    <w:rsid w:val="000E5D9E"/>
    <w:rsid w:val="000E60CE"/>
    <w:rsid w:val="000E72E8"/>
    <w:rsid w:val="000F1D01"/>
    <w:rsid w:val="000F31C3"/>
    <w:rsid w:val="000F32A7"/>
    <w:rsid w:val="000F567F"/>
    <w:rsid w:val="000F670F"/>
    <w:rsid w:val="001025F3"/>
    <w:rsid w:val="00103ADA"/>
    <w:rsid w:val="001070CA"/>
    <w:rsid w:val="001150F9"/>
    <w:rsid w:val="00116B7F"/>
    <w:rsid w:val="001175DE"/>
    <w:rsid w:val="0011770E"/>
    <w:rsid w:val="0012042F"/>
    <w:rsid w:val="00120EA2"/>
    <w:rsid w:val="00121E7B"/>
    <w:rsid w:val="00121F47"/>
    <w:rsid w:val="00125505"/>
    <w:rsid w:val="00126865"/>
    <w:rsid w:val="00127F30"/>
    <w:rsid w:val="001352A6"/>
    <w:rsid w:val="00137B8B"/>
    <w:rsid w:val="001442CE"/>
    <w:rsid w:val="001446ED"/>
    <w:rsid w:val="00144984"/>
    <w:rsid w:val="0014519A"/>
    <w:rsid w:val="00145332"/>
    <w:rsid w:val="00146282"/>
    <w:rsid w:val="0015085E"/>
    <w:rsid w:val="001510A8"/>
    <w:rsid w:val="0015706F"/>
    <w:rsid w:val="00164092"/>
    <w:rsid w:val="00165203"/>
    <w:rsid w:val="0017212E"/>
    <w:rsid w:val="0017217C"/>
    <w:rsid w:val="001729B7"/>
    <w:rsid w:val="00173475"/>
    <w:rsid w:val="00174B94"/>
    <w:rsid w:val="001805E5"/>
    <w:rsid w:val="00181102"/>
    <w:rsid w:val="001818EE"/>
    <w:rsid w:val="00182C9E"/>
    <w:rsid w:val="00182D16"/>
    <w:rsid w:val="00195153"/>
    <w:rsid w:val="0019582D"/>
    <w:rsid w:val="001A383F"/>
    <w:rsid w:val="001A5644"/>
    <w:rsid w:val="001A7491"/>
    <w:rsid w:val="001B1B69"/>
    <w:rsid w:val="001B33FD"/>
    <w:rsid w:val="001B605A"/>
    <w:rsid w:val="001C512B"/>
    <w:rsid w:val="001C5F18"/>
    <w:rsid w:val="001C7629"/>
    <w:rsid w:val="001D124D"/>
    <w:rsid w:val="001D3BD5"/>
    <w:rsid w:val="001D4005"/>
    <w:rsid w:val="001D5642"/>
    <w:rsid w:val="001E091B"/>
    <w:rsid w:val="001E473F"/>
    <w:rsid w:val="001E6E70"/>
    <w:rsid w:val="001E7CB7"/>
    <w:rsid w:val="001F2481"/>
    <w:rsid w:val="001F317B"/>
    <w:rsid w:val="001F3784"/>
    <w:rsid w:val="001F4551"/>
    <w:rsid w:val="001F570C"/>
    <w:rsid w:val="001F79FD"/>
    <w:rsid w:val="00200CCA"/>
    <w:rsid w:val="00202D4C"/>
    <w:rsid w:val="00203926"/>
    <w:rsid w:val="00205507"/>
    <w:rsid w:val="00206C60"/>
    <w:rsid w:val="00210B74"/>
    <w:rsid w:val="00210C3A"/>
    <w:rsid w:val="00215D9F"/>
    <w:rsid w:val="002167C9"/>
    <w:rsid w:val="002269C4"/>
    <w:rsid w:val="00230E18"/>
    <w:rsid w:val="00233026"/>
    <w:rsid w:val="00237C48"/>
    <w:rsid w:val="00240E9E"/>
    <w:rsid w:val="00242FF8"/>
    <w:rsid w:val="00246DE0"/>
    <w:rsid w:val="00247A3D"/>
    <w:rsid w:val="00251546"/>
    <w:rsid w:val="002523D3"/>
    <w:rsid w:val="00253B06"/>
    <w:rsid w:val="00256F6C"/>
    <w:rsid w:val="00264F79"/>
    <w:rsid w:val="002732FC"/>
    <w:rsid w:val="002762C7"/>
    <w:rsid w:val="002936AD"/>
    <w:rsid w:val="00295A2C"/>
    <w:rsid w:val="002A4C8B"/>
    <w:rsid w:val="002B019D"/>
    <w:rsid w:val="002B2B44"/>
    <w:rsid w:val="002B4D27"/>
    <w:rsid w:val="002B51BE"/>
    <w:rsid w:val="002B5BFD"/>
    <w:rsid w:val="002C71E0"/>
    <w:rsid w:val="002C72B4"/>
    <w:rsid w:val="002C7B05"/>
    <w:rsid w:val="002D0423"/>
    <w:rsid w:val="002D2C4F"/>
    <w:rsid w:val="002E27E2"/>
    <w:rsid w:val="002E3974"/>
    <w:rsid w:val="002E4051"/>
    <w:rsid w:val="002E4360"/>
    <w:rsid w:val="002F3024"/>
    <w:rsid w:val="002F60ED"/>
    <w:rsid w:val="002F611E"/>
    <w:rsid w:val="00300B6E"/>
    <w:rsid w:val="003017EF"/>
    <w:rsid w:val="003035B0"/>
    <w:rsid w:val="00303BBB"/>
    <w:rsid w:val="0030563B"/>
    <w:rsid w:val="00306256"/>
    <w:rsid w:val="00310A31"/>
    <w:rsid w:val="003111FB"/>
    <w:rsid w:val="003141AB"/>
    <w:rsid w:val="003215C7"/>
    <w:rsid w:val="00323B24"/>
    <w:rsid w:val="00324490"/>
    <w:rsid w:val="00330E88"/>
    <w:rsid w:val="003352EC"/>
    <w:rsid w:val="00337643"/>
    <w:rsid w:val="00337C78"/>
    <w:rsid w:val="00340C1E"/>
    <w:rsid w:val="00354DCD"/>
    <w:rsid w:val="00355395"/>
    <w:rsid w:val="003859EE"/>
    <w:rsid w:val="00390682"/>
    <w:rsid w:val="00392111"/>
    <w:rsid w:val="00392F67"/>
    <w:rsid w:val="003A0234"/>
    <w:rsid w:val="003A1E33"/>
    <w:rsid w:val="003A7303"/>
    <w:rsid w:val="003B4C63"/>
    <w:rsid w:val="003B52A5"/>
    <w:rsid w:val="003B5EF2"/>
    <w:rsid w:val="003B772F"/>
    <w:rsid w:val="003C0BC8"/>
    <w:rsid w:val="003D51EB"/>
    <w:rsid w:val="003E0812"/>
    <w:rsid w:val="003E3ADA"/>
    <w:rsid w:val="003E4E65"/>
    <w:rsid w:val="00402483"/>
    <w:rsid w:val="004029CB"/>
    <w:rsid w:val="004038A1"/>
    <w:rsid w:val="004107C3"/>
    <w:rsid w:val="00410BE7"/>
    <w:rsid w:val="00413D89"/>
    <w:rsid w:val="00414136"/>
    <w:rsid w:val="00415602"/>
    <w:rsid w:val="004202F4"/>
    <w:rsid w:val="00421FB4"/>
    <w:rsid w:val="00422B5B"/>
    <w:rsid w:val="0043428D"/>
    <w:rsid w:val="00434C06"/>
    <w:rsid w:val="00441F90"/>
    <w:rsid w:val="00442860"/>
    <w:rsid w:val="0044379C"/>
    <w:rsid w:val="004439EF"/>
    <w:rsid w:val="00447FE4"/>
    <w:rsid w:val="00452DF6"/>
    <w:rsid w:val="004546F9"/>
    <w:rsid w:val="0046062F"/>
    <w:rsid w:val="0046156E"/>
    <w:rsid w:val="00463491"/>
    <w:rsid w:val="00465D77"/>
    <w:rsid w:val="00467D30"/>
    <w:rsid w:val="004719EC"/>
    <w:rsid w:val="00472362"/>
    <w:rsid w:val="00474932"/>
    <w:rsid w:val="00476089"/>
    <w:rsid w:val="00476C0F"/>
    <w:rsid w:val="0048022C"/>
    <w:rsid w:val="00486299"/>
    <w:rsid w:val="00486F76"/>
    <w:rsid w:val="004876AE"/>
    <w:rsid w:val="00490CC3"/>
    <w:rsid w:val="00492F64"/>
    <w:rsid w:val="00494AD1"/>
    <w:rsid w:val="004A11DF"/>
    <w:rsid w:val="004A382D"/>
    <w:rsid w:val="004A42D3"/>
    <w:rsid w:val="004A66E0"/>
    <w:rsid w:val="004B20F1"/>
    <w:rsid w:val="004C090B"/>
    <w:rsid w:val="004C0E22"/>
    <w:rsid w:val="004C73F1"/>
    <w:rsid w:val="004D2BA6"/>
    <w:rsid w:val="004D764A"/>
    <w:rsid w:val="004E0BC3"/>
    <w:rsid w:val="004E0E8F"/>
    <w:rsid w:val="004E2246"/>
    <w:rsid w:val="004E4BBF"/>
    <w:rsid w:val="004E5CB5"/>
    <w:rsid w:val="004E6C1E"/>
    <w:rsid w:val="004F3317"/>
    <w:rsid w:val="004F33EF"/>
    <w:rsid w:val="004F397D"/>
    <w:rsid w:val="004F4B66"/>
    <w:rsid w:val="004F5192"/>
    <w:rsid w:val="004F57BD"/>
    <w:rsid w:val="004F6238"/>
    <w:rsid w:val="004F65FF"/>
    <w:rsid w:val="004F7AAE"/>
    <w:rsid w:val="005012DA"/>
    <w:rsid w:val="00505E27"/>
    <w:rsid w:val="005109C2"/>
    <w:rsid w:val="00512E1D"/>
    <w:rsid w:val="005161BC"/>
    <w:rsid w:val="00516F94"/>
    <w:rsid w:val="00517D45"/>
    <w:rsid w:val="00520131"/>
    <w:rsid w:val="005256F0"/>
    <w:rsid w:val="00531D3C"/>
    <w:rsid w:val="005324C7"/>
    <w:rsid w:val="0053282F"/>
    <w:rsid w:val="00532AD3"/>
    <w:rsid w:val="00535E27"/>
    <w:rsid w:val="0054037B"/>
    <w:rsid w:val="00543F3E"/>
    <w:rsid w:val="0054597F"/>
    <w:rsid w:val="00546FB5"/>
    <w:rsid w:val="00553AEC"/>
    <w:rsid w:val="005565C9"/>
    <w:rsid w:val="0055727D"/>
    <w:rsid w:val="00561591"/>
    <w:rsid w:val="00561E60"/>
    <w:rsid w:val="00563D2C"/>
    <w:rsid w:val="0056716C"/>
    <w:rsid w:val="00567FF1"/>
    <w:rsid w:val="005705DA"/>
    <w:rsid w:val="0057416F"/>
    <w:rsid w:val="0057477C"/>
    <w:rsid w:val="005853A7"/>
    <w:rsid w:val="00593B54"/>
    <w:rsid w:val="00595693"/>
    <w:rsid w:val="00597B10"/>
    <w:rsid w:val="005A43F0"/>
    <w:rsid w:val="005B22BE"/>
    <w:rsid w:val="005B3299"/>
    <w:rsid w:val="005B3987"/>
    <w:rsid w:val="005B6CDA"/>
    <w:rsid w:val="005C0838"/>
    <w:rsid w:val="005C0A6D"/>
    <w:rsid w:val="005C2CD7"/>
    <w:rsid w:val="005C2F78"/>
    <w:rsid w:val="005C4A01"/>
    <w:rsid w:val="005C5AEB"/>
    <w:rsid w:val="005C69D3"/>
    <w:rsid w:val="005C6DBB"/>
    <w:rsid w:val="005C6E9E"/>
    <w:rsid w:val="005C7EB5"/>
    <w:rsid w:val="005D0164"/>
    <w:rsid w:val="005D2C59"/>
    <w:rsid w:val="005D3DCE"/>
    <w:rsid w:val="005D71C2"/>
    <w:rsid w:val="005D73DC"/>
    <w:rsid w:val="005E22B2"/>
    <w:rsid w:val="005E4A59"/>
    <w:rsid w:val="005E4B58"/>
    <w:rsid w:val="005E70AC"/>
    <w:rsid w:val="005E714C"/>
    <w:rsid w:val="005F40D5"/>
    <w:rsid w:val="006027A6"/>
    <w:rsid w:val="00603082"/>
    <w:rsid w:val="006032D0"/>
    <w:rsid w:val="006048EE"/>
    <w:rsid w:val="00604911"/>
    <w:rsid w:val="006176FD"/>
    <w:rsid w:val="00632DDE"/>
    <w:rsid w:val="00634616"/>
    <w:rsid w:val="00635839"/>
    <w:rsid w:val="00640837"/>
    <w:rsid w:val="0064118F"/>
    <w:rsid w:val="006419EC"/>
    <w:rsid w:val="0064254B"/>
    <w:rsid w:val="006426C1"/>
    <w:rsid w:val="00643F95"/>
    <w:rsid w:val="006446E7"/>
    <w:rsid w:val="00645988"/>
    <w:rsid w:val="00646769"/>
    <w:rsid w:val="00647ED9"/>
    <w:rsid w:val="00651E0A"/>
    <w:rsid w:val="00652C3B"/>
    <w:rsid w:val="0065350F"/>
    <w:rsid w:val="0066538D"/>
    <w:rsid w:val="0067069E"/>
    <w:rsid w:val="00670E98"/>
    <w:rsid w:val="006731B9"/>
    <w:rsid w:val="00673BD3"/>
    <w:rsid w:val="00675008"/>
    <w:rsid w:val="00685991"/>
    <w:rsid w:val="00695A3D"/>
    <w:rsid w:val="006A0D45"/>
    <w:rsid w:val="006A1CE4"/>
    <w:rsid w:val="006A2490"/>
    <w:rsid w:val="006A2A7C"/>
    <w:rsid w:val="006A34DB"/>
    <w:rsid w:val="006A3D65"/>
    <w:rsid w:val="006A4B08"/>
    <w:rsid w:val="006A5DCE"/>
    <w:rsid w:val="006B19D5"/>
    <w:rsid w:val="006B5508"/>
    <w:rsid w:val="006B5DB7"/>
    <w:rsid w:val="006C0C2F"/>
    <w:rsid w:val="006C1017"/>
    <w:rsid w:val="006C1C6F"/>
    <w:rsid w:val="006C2094"/>
    <w:rsid w:val="006C46E5"/>
    <w:rsid w:val="006D336C"/>
    <w:rsid w:val="006D3EE8"/>
    <w:rsid w:val="006F4C5D"/>
    <w:rsid w:val="006F4C7F"/>
    <w:rsid w:val="006F4F4A"/>
    <w:rsid w:val="00700321"/>
    <w:rsid w:val="007031C0"/>
    <w:rsid w:val="0070357B"/>
    <w:rsid w:val="007045D7"/>
    <w:rsid w:val="007056B9"/>
    <w:rsid w:val="00706DEE"/>
    <w:rsid w:val="007077E8"/>
    <w:rsid w:val="00707FAB"/>
    <w:rsid w:val="007121D2"/>
    <w:rsid w:val="0071363D"/>
    <w:rsid w:val="007162E9"/>
    <w:rsid w:val="00724BB8"/>
    <w:rsid w:val="007258D1"/>
    <w:rsid w:val="00726587"/>
    <w:rsid w:val="0073610C"/>
    <w:rsid w:val="00737A45"/>
    <w:rsid w:val="00744A9D"/>
    <w:rsid w:val="007470CB"/>
    <w:rsid w:val="007473A2"/>
    <w:rsid w:val="007507F9"/>
    <w:rsid w:val="00751A20"/>
    <w:rsid w:val="00753DAE"/>
    <w:rsid w:val="00756AAC"/>
    <w:rsid w:val="0076093E"/>
    <w:rsid w:val="007622CE"/>
    <w:rsid w:val="00763A10"/>
    <w:rsid w:val="007664A9"/>
    <w:rsid w:val="0078022E"/>
    <w:rsid w:val="007826EA"/>
    <w:rsid w:val="00782770"/>
    <w:rsid w:val="0078457E"/>
    <w:rsid w:val="00784E3E"/>
    <w:rsid w:val="007855BA"/>
    <w:rsid w:val="00786084"/>
    <w:rsid w:val="00786BC2"/>
    <w:rsid w:val="00790236"/>
    <w:rsid w:val="00795FA3"/>
    <w:rsid w:val="00797A7E"/>
    <w:rsid w:val="007A15A8"/>
    <w:rsid w:val="007A18DF"/>
    <w:rsid w:val="007A1970"/>
    <w:rsid w:val="007A47B6"/>
    <w:rsid w:val="007A4AA4"/>
    <w:rsid w:val="007A7B19"/>
    <w:rsid w:val="007B2282"/>
    <w:rsid w:val="007B2C3A"/>
    <w:rsid w:val="007B3131"/>
    <w:rsid w:val="007B5992"/>
    <w:rsid w:val="007C1AD0"/>
    <w:rsid w:val="007C3D7B"/>
    <w:rsid w:val="007C4AC8"/>
    <w:rsid w:val="007D2D36"/>
    <w:rsid w:val="007E0FD0"/>
    <w:rsid w:val="007E2E0B"/>
    <w:rsid w:val="007E5520"/>
    <w:rsid w:val="007F3DF5"/>
    <w:rsid w:val="007F7375"/>
    <w:rsid w:val="00800F27"/>
    <w:rsid w:val="00810CFA"/>
    <w:rsid w:val="00810DC7"/>
    <w:rsid w:val="00815136"/>
    <w:rsid w:val="00815422"/>
    <w:rsid w:val="00816E9C"/>
    <w:rsid w:val="00824048"/>
    <w:rsid w:val="0082633C"/>
    <w:rsid w:val="00826D1F"/>
    <w:rsid w:val="00832132"/>
    <w:rsid w:val="00833D26"/>
    <w:rsid w:val="00834E36"/>
    <w:rsid w:val="00835E98"/>
    <w:rsid w:val="008362A6"/>
    <w:rsid w:val="00841337"/>
    <w:rsid w:val="00843A1D"/>
    <w:rsid w:val="00845491"/>
    <w:rsid w:val="00846586"/>
    <w:rsid w:val="00847388"/>
    <w:rsid w:val="00854D98"/>
    <w:rsid w:val="00856A79"/>
    <w:rsid w:val="00857407"/>
    <w:rsid w:val="00857454"/>
    <w:rsid w:val="00857CDE"/>
    <w:rsid w:val="00860A0C"/>
    <w:rsid w:val="00861208"/>
    <w:rsid w:val="00864BFC"/>
    <w:rsid w:val="00871091"/>
    <w:rsid w:val="008716E2"/>
    <w:rsid w:val="00872EAC"/>
    <w:rsid w:val="00872EDC"/>
    <w:rsid w:val="008741DB"/>
    <w:rsid w:val="008776EC"/>
    <w:rsid w:val="00877B7D"/>
    <w:rsid w:val="0088114F"/>
    <w:rsid w:val="008855FA"/>
    <w:rsid w:val="00890B89"/>
    <w:rsid w:val="008923E1"/>
    <w:rsid w:val="0089376C"/>
    <w:rsid w:val="00894698"/>
    <w:rsid w:val="0089633D"/>
    <w:rsid w:val="00896CC6"/>
    <w:rsid w:val="00897AE2"/>
    <w:rsid w:val="008A1917"/>
    <w:rsid w:val="008A38D8"/>
    <w:rsid w:val="008A7529"/>
    <w:rsid w:val="008A7EC9"/>
    <w:rsid w:val="008B5800"/>
    <w:rsid w:val="008B6841"/>
    <w:rsid w:val="008C04F7"/>
    <w:rsid w:val="008C7872"/>
    <w:rsid w:val="008D4939"/>
    <w:rsid w:val="008E22B0"/>
    <w:rsid w:val="008E4098"/>
    <w:rsid w:val="008E63C5"/>
    <w:rsid w:val="008E7518"/>
    <w:rsid w:val="008E7E7B"/>
    <w:rsid w:val="008F0B53"/>
    <w:rsid w:val="008F375C"/>
    <w:rsid w:val="008F4CB9"/>
    <w:rsid w:val="008F6E28"/>
    <w:rsid w:val="008F7197"/>
    <w:rsid w:val="008F76D0"/>
    <w:rsid w:val="009046EF"/>
    <w:rsid w:val="009055B2"/>
    <w:rsid w:val="00907354"/>
    <w:rsid w:val="00913121"/>
    <w:rsid w:val="00921C5E"/>
    <w:rsid w:val="00922FD4"/>
    <w:rsid w:val="00924548"/>
    <w:rsid w:val="009250BC"/>
    <w:rsid w:val="0093070C"/>
    <w:rsid w:val="009341BF"/>
    <w:rsid w:val="00943219"/>
    <w:rsid w:val="00952FE2"/>
    <w:rsid w:val="0095377C"/>
    <w:rsid w:val="0095799D"/>
    <w:rsid w:val="00961E27"/>
    <w:rsid w:val="00962FD1"/>
    <w:rsid w:val="0096303E"/>
    <w:rsid w:val="009649DB"/>
    <w:rsid w:val="009665C0"/>
    <w:rsid w:val="00970A9E"/>
    <w:rsid w:val="00970FC1"/>
    <w:rsid w:val="0097143F"/>
    <w:rsid w:val="009729EF"/>
    <w:rsid w:val="00974D64"/>
    <w:rsid w:val="00976D56"/>
    <w:rsid w:val="00983D53"/>
    <w:rsid w:val="00985AC1"/>
    <w:rsid w:val="0098728F"/>
    <w:rsid w:val="00987420"/>
    <w:rsid w:val="0099116A"/>
    <w:rsid w:val="0099259A"/>
    <w:rsid w:val="009927C2"/>
    <w:rsid w:val="00994467"/>
    <w:rsid w:val="00997A35"/>
    <w:rsid w:val="009A44C9"/>
    <w:rsid w:val="009A5B95"/>
    <w:rsid w:val="009A6872"/>
    <w:rsid w:val="009B7D7B"/>
    <w:rsid w:val="009C6AAA"/>
    <w:rsid w:val="009C73ED"/>
    <w:rsid w:val="009D253A"/>
    <w:rsid w:val="009D323A"/>
    <w:rsid w:val="009D4FCD"/>
    <w:rsid w:val="009E0F92"/>
    <w:rsid w:val="009E1D38"/>
    <w:rsid w:val="009E4C46"/>
    <w:rsid w:val="009E4EA0"/>
    <w:rsid w:val="009E7F54"/>
    <w:rsid w:val="009F1138"/>
    <w:rsid w:val="009F1E91"/>
    <w:rsid w:val="009F1F4C"/>
    <w:rsid w:val="009F2C16"/>
    <w:rsid w:val="009F4A31"/>
    <w:rsid w:val="009F4CB0"/>
    <w:rsid w:val="009F5376"/>
    <w:rsid w:val="00A009B0"/>
    <w:rsid w:val="00A02843"/>
    <w:rsid w:val="00A02A92"/>
    <w:rsid w:val="00A05A7A"/>
    <w:rsid w:val="00A2168A"/>
    <w:rsid w:val="00A23FB2"/>
    <w:rsid w:val="00A24BFB"/>
    <w:rsid w:val="00A254FE"/>
    <w:rsid w:val="00A321FC"/>
    <w:rsid w:val="00A32874"/>
    <w:rsid w:val="00A35293"/>
    <w:rsid w:val="00A35E79"/>
    <w:rsid w:val="00A37EF0"/>
    <w:rsid w:val="00A40971"/>
    <w:rsid w:val="00A42A3B"/>
    <w:rsid w:val="00A438C5"/>
    <w:rsid w:val="00A45186"/>
    <w:rsid w:val="00A46684"/>
    <w:rsid w:val="00A503B8"/>
    <w:rsid w:val="00A5589A"/>
    <w:rsid w:val="00A605A7"/>
    <w:rsid w:val="00A63644"/>
    <w:rsid w:val="00A64E6C"/>
    <w:rsid w:val="00A6679C"/>
    <w:rsid w:val="00A676FF"/>
    <w:rsid w:val="00A71EAD"/>
    <w:rsid w:val="00A727B6"/>
    <w:rsid w:val="00A74B95"/>
    <w:rsid w:val="00A74E4C"/>
    <w:rsid w:val="00A756FE"/>
    <w:rsid w:val="00A82BD8"/>
    <w:rsid w:val="00A96870"/>
    <w:rsid w:val="00AA39E4"/>
    <w:rsid w:val="00AA6C43"/>
    <w:rsid w:val="00AB0968"/>
    <w:rsid w:val="00AB2765"/>
    <w:rsid w:val="00AB64EF"/>
    <w:rsid w:val="00AC0BAD"/>
    <w:rsid w:val="00AC11F0"/>
    <w:rsid w:val="00AC26B1"/>
    <w:rsid w:val="00AC4C00"/>
    <w:rsid w:val="00AC5062"/>
    <w:rsid w:val="00AC5C4B"/>
    <w:rsid w:val="00AD062A"/>
    <w:rsid w:val="00AD69DA"/>
    <w:rsid w:val="00AD7F15"/>
    <w:rsid w:val="00AD7F7C"/>
    <w:rsid w:val="00AE3AE8"/>
    <w:rsid w:val="00AE68D7"/>
    <w:rsid w:val="00B00958"/>
    <w:rsid w:val="00B009CC"/>
    <w:rsid w:val="00B04A3D"/>
    <w:rsid w:val="00B0545E"/>
    <w:rsid w:val="00B07FC1"/>
    <w:rsid w:val="00B175BE"/>
    <w:rsid w:val="00B17CC6"/>
    <w:rsid w:val="00B24235"/>
    <w:rsid w:val="00B24E11"/>
    <w:rsid w:val="00B24E41"/>
    <w:rsid w:val="00B27D08"/>
    <w:rsid w:val="00B300FB"/>
    <w:rsid w:val="00B32A79"/>
    <w:rsid w:val="00B32D75"/>
    <w:rsid w:val="00B37739"/>
    <w:rsid w:val="00B52BEF"/>
    <w:rsid w:val="00B52F5D"/>
    <w:rsid w:val="00B548C6"/>
    <w:rsid w:val="00B55E74"/>
    <w:rsid w:val="00B62526"/>
    <w:rsid w:val="00B6267D"/>
    <w:rsid w:val="00B65D22"/>
    <w:rsid w:val="00B67CB0"/>
    <w:rsid w:val="00B67DEB"/>
    <w:rsid w:val="00B74DF4"/>
    <w:rsid w:val="00B76679"/>
    <w:rsid w:val="00B815A5"/>
    <w:rsid w:val="00B81B78"/>
    <w:rsid w:val="00B87EEC"/>
    <w:rsid w:val="00B96765"/>
    <w:rsid w:val="00BA6965"/>
    <w:rsid w:val="00BA6DD5"/>
    <w:rsid w:val="00BA724A"/>
    <w:rsid w:val="00BB0452"/>
    <w:rsid w:val="00BB0C47"/>
    <w:rsid w:val="00BB4612"/>
    <w:rsid w:val="00BB5001"/>
    <w:rsid w:val="00BB7921"/>
    <w:rsid w:val="00BC404B"/>
    <w:rsid w:val="00BC4B24"/>
    <w:rsid w:val="00BC594C"/>
    <w:rsid w:val="00BC6562"/>
    <w:rsid w:val="00BD0F40"/>
    <w:rsid w:val="00BD16C4"/>
    <w:rsid w:val="00BD1899"/>
    <w:rsid w:val="00BD231C"/>
    <w:rsid w:val="00BD32D1"/>
    <w:rsid w:val="00BD4FA8"/>
    <w:rsid w:val="00BE658C"/>
    <w:rsid w:val="00BF489E"/>
    <w:rsid w:val="00C030D3"/>
    <w:rsid w:val="00C070B9"/>
    <w:rsid w:val="00C127DF"/>
    <w:rsid w:val="00C1618E"/>
    <w:rsid w:val="00C17B30"/>
    <w:rsid w:val="00C22953"/>
    <w:rsid w:val="00C229D6"/>
    <w:rsid w:val="00C2336B"/>
    <w:rsid w:val="00C24820"/>
    <w:rsid w:val="00C2504E"/>
    <w:rsid w:val="00C30619"/>
    <w:rsid w:val="00C3184B"/>
    <w:rsid w:val="00C33808"/>
    <w:rsid w:val="00C35BBA"/>
    <w:rsid w:val="00C37FB9"/>
    <w:rsid w:val="00C4496A"/>
    <w:rsid w:val="00C459A0"/>
    <w:rsid w:val="00C45D8E"/>
    <w:rsid w:val="00C476E5"/>
    <w:rsid w:val="00C52082"/>
    <w:rsid w:val="00C53DE6"/>
    <w:rsid w:val="00C544F0"/>
    <w:rsid w:val="00C5689C"/>
    <w:rsid w:val="00C56D15"/>
    <w:rsid w:val="00C61B2F"/>
    <w:rsid w:val="00C65823"/>
    <w:rsid w:val="00C659A5"/>
    <w:rsid w:val="00C7142F"/>
    <w:rsid w:val="00C817BB"/>
    <w:rsid w:val="00C82FC0"/>
    <w:rsid w:val="00C834DE"/>
    <w:rsid w:val="00C85651"/>
    <w:rsid w:val="00C85973"/>
    <w:rsid w:val="00C85DE9"/>
    <w:rsid w:val="00C86BAB"/>
    <w:rsid w:val="00C86FF8"/>
    <w:rsid w:val="00C87907"/>
    <w:rsid w:val="00C9722D"/>
    <w:rsid w:val="00CA539B"/>
    <w:rsid w:val="00CB49DC"/>
    <w:rsid w:val="00CB4C23"/>
    <w:rsid w:val="00CB54D6"/>
    <w:rsid w:val="00CC026E"/>
    <w:rsid w:val="00CC13D7"/>
    <w:rsid w:val="00CC226E"/>
    <w:rsid w:val="00CC491C"/>
    <w:rsid w:val="00CE0229"/>
    <w:rsid w:val="00CE21AB"/>
    <w:rsid w:val="00CE25CB"/>
    <w:rsid w:val="00CE2FEB"/>
    <w:rsid w:val="00CE634F"/>
    <w:rsid w:val="00CE7836"/>
    <w:rsid w:val="00CE7CC5"/>
    <w:rsid w:val="00CE7EB6"/>
    <w:rsid w:val="00CF21F7"/>
    <w:rsid w:val="00CF3F8A"/>
    <w:rsid w:val="00CF737D"/>
    <w:rsid w:val="00D00EE0"/>
    <w:rsid w:val="00D02506"/>
    <w:rsid w:val="00D04F9F"/>
    <w:rsid w:val="00D068B5"/>
    <w:rsid w:val="00D068F2"/>
    <w:rsid w:val="00D11402"/>
    <w:rsid w:val="00D12AE6"/>
    <w:rsid w:val="00D13666"/>
    <w:rsid w:val="00D16EE6"/>
    <w:rsid w:val="00D23258"/>
    <w:rsid w:val="00D23896"/>
    <w:rsid w:val="00D244C3"/>
    <w:rsid w:val="00D31910"/>
    <w:rsid w:val="00D31E25"/>
    <w:rsid w:val="00D332B9"/>
    <w:rsid w:val="00D367DA"/>
    <w:rsid w:val="00D44229"/>
    <w:rsid w:val="00D464AA"/>
    <w:rsid w:val="00D4731F"/>
    <w:rsid w:val="00D5389D"/>
    <w:rsid w:val="00D544EC"/>
    <w:rsid w:val="00D55C89"/>
    <w:rsid w:val="00D56B46"/>
    <w:rsid w:val="00D570D0"/>
    <w:rsid w:val="00D64B4E"/>
    <w:rsid w:val="00D64D9F"/>
    <w:rsid w:val="00D70238"/>
    <w:rsid w:val="00D72B0B"/>
    <w:rsid w:val="00D74569"/>
    <w:rsid w:val="00D75706"/>
    <w:rsid w:val="00D80F00"/>
    <w:rsid w:val="00D83CB8"/>
    <w:rsid w:val="00D84689"/>
    <w:rsid w:val="00D85BDD"/>
    <w:rsid w:val="00D86507"/>
    <w:rsid w:val="00D92A1C"/>
    <w:rsid w:val="00D945D3"/>
    <w:rsid w:val="00DA2C1B"/>
    <w:rsid w:val="00DA53F7"/>
    <w:rsid w:val="00DA54B5"/>
    <w:rsid w:val="00DA6D8C"/>
    <w:rsid w:val="00DA7C4C"/>
    <w:rsid w:val="00DB23E3"/>
    <w:rsid w:val="00DB7AD5"/>
    <w:rsid w:val="00DC18F3"/>
    <w:rsid w:val="00DC1A32"/>
    <w:rsid w:val="00DC3390"/>
    <w:rsid w:val="00DC4838"/>
    <w:rsid w:val="00DD17F8"/>
    <w:rsid w:val="00DD3AAB"/>
    <w:rsid w:val="00DE09C0"/>
    <w:rsid w:val="00DF0385"/>
    <w:rsid w:val="00DF105A"/>
    <w:rsid w:val="00DF776D"/>
    <w:rsid w:val="00E00C9B"/>
    <w:rsid w:val="00E01AF9"/>
    <w:rsid w:val="00E01D5B"/>
    <w:rsid w:val="00E02430"/>
    <w:rsid w:val="00E03C28"/>
    <w:rsid w:val="00E14AE4"/>
    <w:rsid w:val="00E1712F"/>
    <w:rsid w:val="00E211C9"/>
    <w:rsid w:val="00E23A94"/>
    <w:rsid w:val="00E25477"/>
    <w:rsid w:val="00E25EFB"/>
    <w:rsid w:val="00E26A14"/>
    <w:rsid w:val="00E2756E"/>
    <w:rsid w:val="00E3429D"/>
    <w:rsid w:val="00E3498B"/>
    <w:rsid w:val="00E36471"/>
    <w:rsid w:val="00E4292D"/>
    <w:rsid w:val="00E43650"/>
    <w:rsid w:val="00E44102"/>
    <w:rsid w:val="00E4463D"/>
    <w:rsid w:val="00E4571F"/>
    <w:rsid w:val="00E462C3"/>
    <w:rsid w:val="00E475F7"/>
    <w:rsid w:val="00E514FF"/>
    <w:rsid w:val="00E52E2C"/>
    <w:rsid w:val="00E53A64"/>
    <w:rsid w:val="00E611A6"/>
    <w:rsid w:val="00E63D3F"/>
    <w:rsid w:val="00E6549B"/>
    <w:rsid w:val="00E65C87"/>
    <w:rsid w:val="00E708CA"/>
    <w:rsid w:val="00E76963"/>
    <w:rsid w:val="00E811C2"/>
    <w:rsid w:val="00E83D8E"/>
    <w:rsid w:val="00E8589D"/>
    <w:rsid w:val="00E90005"/>
    <w:rsid w:val="00E94E5F"/>
    <w:rsid w:val="00E96E32"/>
    <w:rsid w:val="00EA0346"/>
    <w:rsid w:val="00EA0BC2"/>
    <w:rsid w:val="00EA390B"/>
    <w:rsid w:val="00EA49B6"/>
    <w:rsid w:val="00EA6697"/>
    <w:rsid w:val="00EA7369"/>
    <w:rsid w:val="00EB0290"/>
    <w:rsid w:val="00EB091D"/>
    <w:rsid w:val="00EB1904"/>
    <w:rsid w:val="00EC095A"/>
    <w:rsid w:val="00EC5A38"/>
    <w:rsid w:val="00EC5E5D"/>
    <w:rsid w:val="00EC7E8E"/>
    <w:rsid w:val="00ED2118"/>
    <w:rsid w:val="00ED43C4"/>
    <w:rsid w:val="00ED6661"/>
    <w:rsid w:val="00EE1002"/>
    <w:rsid w:val="00EE15B5"/>
    <w:rsid w:val="00EE4D99"/>
    <w:rsid w:val="00EE6425"/>
    <w:rsid w:val="00EF16F0"/>
    <w:rsid w:val="00EF347C"/>
    <w:rsid w:val="00EF3DC1"/>
    <w:rsid w:val="00EF3FD4"/>
    <w:rsid w:val="00EF5590"/>
    <w:rsid w:val="00F011D1"/>
    <w:rsid w:val="00F019DC"/>
    <w:rsid w:val="00F048BB"/>
    <w:rsid w:val="00F04FE4"/>
    <w:rsid w:val="00F12EEC"/>
    <w:rsid w:val="00F14635"/>
    <w:rsid w:val="00F1670E"/>
    <w:rsid w:val="00F16C01"/>
    <w:rsid w:val="00F21699"/>
    <w:rsid w:val="00F2194C"/>
    <w:rsid w:val="00F21A42"/>
    <w:rsid w:val="00F221EE"/>
    <w:rsid w:val="00F26291"/>
    <w:rsid w:val="00F2692A"/>
    <w:rsid w:val="00F32341"/>
    <w:rsid w:val="00F33EE7"/>
    <w:rsid w:val="00F44BCB"/>
    <w:rsid w:val="00F44EB9"/>
    <w:rsid w:val="00F4546E"/>
    <w:rsid w:val="00F46259"/>
    <w:rsid w:val="00F46E7C"/>
    <w:rsid w:val="00F47B80"/>
    <w:rsid w:val="00F47F29"/>
    <w:rsid w:val="00F558B8"/>
    <w:rsid w:val="00F62734"/>
    <w:rsid w:val="00F63611"/>
    <w:rsid w:val="00F65E71"/>
    <w:rsid w:val="00F66EA3"/>
    <w:rsid w:val="00F6719B"/>
    <w:rsid w:val="00F70AAA"/>
    <w:rsid w:val="00F77BD3"/>
    <w:rsid w:val="00F82631"/>
    <w:rsid w:val="00F91012"/>
    <w:rsid w:val="00F93AA8"/>
    <w:rsid w:val="00F94BA0"/>
    <w:rsid w:val="00FA54AA"/>
    <w:rsid w:val="00FA55E1"/>
    <w:rsid w:val="00FA6363"/>
    <w:rsid w:val="00FB2347"/>
    <w:rsid w:val="00FB2CB5"/>
    <w:rsid w:val="00FB323B"/>
    <w:rsid w:val="00FB5680"/>
    <w:rsid w:val="00FB5FE9"/>
    <w:rsid w:val="00FC4DF7"/>
    <w:rsid w:val="00FD4104"/>
    <w:rsid w:val="00FD4474"/>
    <w:rsid w:val="00FD76B0"/>
    <w:rsid w:val="00FD795C"/>
    <w:rsid w:val="00FE1826"/>
    <w:rsid w:val="00FE2133"/>
    <w:rsid w:val="00FE2380"/>
    <w:rsid w:val="00FE4787"/>
    <w:rsid w:val="00FE7054"/>
    <w:rsid w:val="00FE7BCA"/>
    <w:rsid w:val="00FE7E50"/>
    <w:rsid w:val="00FF58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F5B41"/>
  <w15:docId w15:val="{F88BD7C8-C751-4DFE-9FBC-F9DDF922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4CB0"/>
    <w:rPr>
      <w:rFonts w:ascii="Times New Roman" w:eastAsia="Times New Roman" w:hAnsi="Times New Roman"/>
      <w:sz w:val="24"/>
      <w:szCs w:val="24"/>
    </w:rPr>
  </w:style>
  <w:style w:type="paragraph" w:styleId="Nagwek1">
    <w:name w:val="heading 1"/>
    <w:basedOn w:val="Normalny"/>
    <w:next w:val="Normalny"/>
    <w:link w:val="Nagwek1Znak"/>
    <w:qFormat/>
    <w:rsid w:val="009F4CB0"/>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4CB0"/>
    <w:rPr>
      <w:rFonts w:ascii="Arial" w:eastAsia="Times New Roman" w:hAnsi="Arial" w:cs="Arial"/>
      <w:b/>
      <w:bCs/>
      <w:kern w:val="32"/>
      <w:sz w:val="32"/>
      <w:szCs w:val="32"/>
      <w:lang w:eastAsia="pl-PL"/>
    </w:rPr>
  </w:style>
  <w:style w:type="paragraph" w:styleId="Tekstpodstawowywcity3">
    <w:name w:val="Body Text Indent 3"/>
    <w:basedOn w:val="Normalny"/>
    <w:link w:val="Tekstpodstawowywcity3Znak"/>
    <w:rsid w:val="000A57E6"/>
    <w:pPr>
      <w:spacing w:after="120"/>
      <w:ind w:left="283"/>
    </w:pPr>
    <w:rPr>
      <w:sz w:val="16"/>
      <w:szCs w:val="16"/>
    </w:rPr>
  </w:style>
  <w:style w:type="character" w:customStyle="1" w:styleId="Tekstpodstawowywcity3Znak">
    <w:name w:val="Tekst podstawowy wcięty 3 Znak"/>
    <w:basedOn w:val="Domylnaczcionkaakapitu"/>
    <w:link w:val="Tekstpodstawowywcity3"/>
    <w:rsid w:val="000A57E6"/>
    <w:rPr>
      <w:rFonts w:ascii="Times New Roman" w:eastAsia="Times New Roman" w:hAnsi="Times New Roman"/>
      <w:sz w:val="16"/>
      <w:szCs w:val="16"/>
    </w:rPr>
  </w:style>
  <w:style w:type="paragraph" w:customStyle="1" w:styleId="Pisma">
    <w:name w:val="Pisma"/>
    <w:basedOn w:val="Normalny"/>
    <w:rsid w:val="00F221EE"/>
    <w:pPr>
      <w:jc w:val="both"/>
    </w:pPr>
    <w:rPr>
      <w:szCs w:val="20"/>
    </w:rPr>
  </w:style>
  <w:style w:type="character" w:styleId="Uwydatnienie">
    <w:name w:val="Emphasis"/>
    <w:basedOn w:val="Domylnaczcionkaakapitu"/>
    <w:uiPriority w:val="20"/>
    <w:qFormat/>
    <w:rsid w:val="00E14AE4"/>
    <w:rPr>
      <w:i/>
      <w:iCs/>
    </w:rPr>
  </w:style>
  <w:style w:type="paragraph" w:styleId="Nagwek">
    <w:name w:val="header"/>
    <w:basedOn w:val="Normalny"/>
    <w:link w:val="NagwekZnak"/>
    <w:uiPriority w:val="99"/>
    <w:unhideWhenUsed/>
    <w:rsid w:val="005C4A01"/>
    <w:pPr>
      <w:tabs>
        <w:tab w:val="center" w:pos="4536"/>
        <w:tab w:val="right" w:pos="9072"/>
      </w:tabs>
    </w:pPr>
  </w:style>
  <w:style w:type="character" w:customStyle="1" w:styleId="NagwekZnak">
    <w:name w:val="Nagłówek Znak"/>
    <w:basedOn w:val="Domylnaczcionkaakapitu"/>
    <w:link w:val="Nagwek"/>
    <w:uiPriority w:val="99"/>
    <w:rsid w:val="005C4A01"/>
    <w:rPr>
      <w:rFonts w:ascii="Times New Roman" w:eastAsia="Times New Roman" w:hAnsi="Times New Roman"/>
      <w:sz w:val="24"/>
      <w:szCs w:val="24"/>
    </w:rPr>
  </w:style>
  <w:style w:type="paragraph" w:styleId="Stopka">
    <w:name w:val="footer"/>
    <w:basedOn w:val="Normalny"/>
    <w:link w:val="StopkaZnak"/>
    <w:uiPriority w:val="99"/>
    <w:unhideWhenUsed/>
    <w:rsid w:val="005C4A01"/>
    <w:pPr>
      <w:tabs>
        <w:tab w:val="center" w:pos="4536"/>
        <w:tab w:val="right" w:pos="9072"/>
      </w:tabs>
    </w:pPr>
  </w:style>
  <w:style w:type="character" w:customStyle="1" w:styleId="StopkaZnak">
    <w:name w:val="Stopka Znak"/>
    <w:basedOn w:val="Domylnaczcionkaakapitu"/>
    <w:link w:val="Stopka"/>
    <w:uiPriority w:val="99"/>
    <w:rsid w:val="005C4A01"/>
    <w:rPr>
      <w:rFonts w:ascii="Times New Roman" w:eastAsia="Times New Roman" w:hAnsi="Times New Roman"/>
      <w:sz w:val="24"/>
      <w:szCs w:val="24"/>
    </w:rPr>
  </w:style>
  <w:style w:type="character" w:styleId="Odwoaniedokomentarza">
    <w:name w:val="annotation reference"/>
    <w:uiPriority w:val="99"/>
    <w:semiHidden/>
    <w:unhideWhenUsed/>
    <w:rsid w:val="00675008"/>
    <w:rPr>
      <w:sz w:val="16"/>
      <w:szCs w:val="16"/>
    </w:rPr>
  </w:style>
  <w:style w:type="paragraph" w:styleId="Tekstkomentarza">
    <w:name w:val="annotation text"/>
    <w:basedOn w:val="Normalny"/>
    <w:link w:val="TekstkomentarzaZnak"/>
    <w:uiPriority w:val="99"/>
    <w:unhideWhenUsed/>
    <w:rsid w:val="00675008"/>
    <w:rPr>
      <w:sz w:val="20"/>
      <w:szCs w:val="20"/>
    </w:rPr>
  </w:style>
  <w:style w:type="character" w:customStyle="1" w:styleId="TekstkomentarzaZnak">
    <w:name w:val="Tekst komentarza Znak"/>
    <w:basedOn w:val="Domylnaczcionkaakapitu"/>
    <w:link w:val="Tekstkomentarza"/>
    <w:uiPriority w:val="99"/>
    <w:rsid w:val="00675008"/>
    <w:rPr>
      <w:rFonts w:ascii="Times New Roman" w:eastAsia="Times New Roman" w:hAnsi="Times New Roman"/>
    </w:rPr>
  </w:style>
  <w:style w:type="paragraph" w:styleId="Tekstdymka">
    <w:name w:val="Balloon Text"/>
    <w:basedOn w:val="Normalny"/>
    <w:link w:val="TekstdymkaZnak"/>
    <w:uiPriority w:val="99"/>
    <w:semiHidden/>
    <w:unhideWhenUsed/>
    <w:rsid w:val="00675008"/>
    <w:rPr>
      <w:rFonts w:ascii="Tahoma" w:hAnsi="Tahoma" w:cs="Tahoma"/>
      <w:sz w:val="16"/>
      <w:szCs w:val="16"/>
    </w:rPr>
  </w:style>
  <w:style w:type="character" w:customStyle="1" w:styleId="TekstdymkaZnak">
    <w:name w:val="Tekst dymka Znak"/>
    <w:basedOn w:val="Domylnaczcionkaakapitu"/>
    <w:link w:val="Tekstdymka"/>
    <w:uiPriority w:val="99"/>
    <w:semiHidden/>
    <w:rsid w:val="00675008"/>
    <w:rPr>
      <w:rFonts w:ascii="Tahoma" w:eastAsia="Times New Roman" w:hAnsi="Tahoma" w:cs="Tahoma"/>
      <w:sz w:val="16"/>
      <w:szCs w:val="16"/>
    </w:rPr>
  </w:style>
  <w:style w:type="character" w:styleId="Hipercze">
    <w:name w:val="Hyperlink"/>
    <w:uiPriority w:val="99"/>
    <w:rsid w:val="00492F64"/>
    <w:rPr>
      <w:color w:val="0000FF"/>
      <w:u w:val="single"/>
    </w:rPr>
  </w:style>
  <w:style w:type="paragraph" w:styleId="Tematkomentarza">
    <w:name w:val="annotation subject"/>
    <w:basedOn w:val="Tekstkomentarza"/>
    <w:next w:val="Tekstkomentarza"/>
    <w:link w:val="TematkomentarzaZnak"/>
    <w:uiPriority w:val="99"/>
    <w:semiHidden/>
    <w:unhideWhenUsed/>
    <w:rsid w:val="006C0C2F"/>
    <w:rPr>
      <w:b/>
      <w:bCs/>
    </w:rPr>
  </w:style>
  <w:style w:type="character" w:customStyle="1" w:styleId="TematkomentarzaZnak">
    <w:name w:val="Temat komentarza Znak"/>
    <w:basedOn w:val="TekstkomentarzaZnak"/>
    <w:link w:val="Tematkomentarza"/>
    <w:uiPriority w:val="99"/>
    <w:semiHidden/>
    <w:rsid w:val="006C0C2F"/>
    <w:rPr>
      <w:rFonts w:ascii="Times New Roman" w:eastAsia="Times New Roman" w:hAnsi="Times New Roman"/>
      <w:b/>
      <w:bCs/>
    </w:rPr>
  </w:style>
  <w:style w:type="paragraph" w:styleId="Akapitzlist">
    <w:name w:val="List Paragraph"/>
    <w:aliases w:val="maz_wyliczenie,opis dzialania,K-P_odwolanie,A_wyliczenie,Akapit z listą 1"/>
    <w:basedOn w:val="Normalny"/>
    <w:link w:val="AkapitzlistZnak"/>
    <w:uiPriority w:val="34"/>
    <w:qFormat/>
    <w:rsid w:val="00826D1F"/>
    <w:pPr>
      <w:ind w:left="720"/>
      <w:contextualSpacing/>
    </w:pPr>
    <w:rPr>
      <w:rFonts w:ascii="Calibri" w:eastAsiaTheme="minorHAnsi" w:hAnsi="Calibri" w:cs="Calibri"/>
      <w:sz w:val="22"/>
      <w:szCs w:val="22"/>
      <w:lang w:eastAsia="en-US"/>
    </w:rPr>
  </w:style>
  <w:style w:type="paragraph" w:styleId="Tekstpodstawowywcity2">
    <w:name w:val="Body Text Indent 2"/>
    <w:basedOn w:val="Normalny"/>
    <w:link w:val="Tekstpodstawowywcity2Znak"/>
    <w:rsid w:val="0066538D"/>
    <w:pPr>
      <w:spacing w:after="120" w:line="480" w:lineRule="auto"/>
      <w:ind w:left="283"/>
    </w:pPr>
    <w:rPr>
      <w:szCs w:val="20"/>
    </w:rPr>
  </w:style>
  <w:style w:type="character" w:customStyle="1" w:styleId="Tekstpodstawowywcity2Znak">
    <w:name w:val="Tekst podstawowy wcięty 2 Znak"/>
    <w:basedOn w:val="Domylnaczcionkaakapitu"/>
    <w:link w:val="Tekstpodstawowywcity2"/>
    <w:rsid w:val="0066538D"/>
    <w:rPr>
      <w:rFonts w:ascii="Times New Roman" w:eastAsia="Times New Roman" w:hAnsi="Times New Roman"/>
      <w:sz w:val="24"/>
    </w:rPr>
  </w:style>
  <w:style w:type="paragraph" w:styleId="Poprawka">
    <w:name w:val="Revision"/>
    <w:hidden/>
    <w:uiPriority w:val="99"/>
    <w:semiHidden/>
    <w:rsid w:val="00C4496A"/>
    <w:rPr>
      <w:rFonts w:ascii="Times New Roman" w:eastAsia="Times New Roman" w:hAnsi="Times New Roman"/>
      <w:sz w:val="24"/>
      <w:szCs w:val="24"/>
    </w:rPr>
  </w:style>
  <w:style w:type="character" w:styleId="UyteHipercze">
    <w:name w:val="FollowedHyperlink"/>
    <w:basedOn w:val="Domylnaczcionkaakapitu"/>
    <w:uiPriority w:val="99"/>
    <w:semiHidden/>
    <w:unhideWhenUsed/>
    <w:rsid w:val="00B96765"/>
    <w:rPr>
      <w:color w:val="800080" w:themeColor="followedHyperlink"/>
      <w:u w:val="single"/>
    </w:rPr>
  </w:style>
  <w:style w:type="paragraph" w:customStyle="1" w:styleId="Default">
    <w:name w:val="Default"/>
    <w:rsid w:val="004F7AAE"/>
    <w:pPr>
      <w:autoSpaceDE w:val="0"/>
      <w:autoSpaceDN w:val="0"/>
      <w:adjustRightInd w:val="0"/>
    </w:pPr>
    <w:rPr>
      <w:rFonts w:ascii="Times New Roman" w:eastAsiaTheme="minorHAnsi" w:hAnsi="Times New Roman"/>
      <w:color w:val="000000"/>
      <w:sz w:val="24"/>
      <w:szCs w:val="24"/>
      <w:lang w:eastAsia="en-US"/>
    </w:rPr>
  </w:style>
  <w:style w:type="character" w:customStyle="1" w:styleId="AkapitzlistZnak">
    <w:name w:val="Akapit z listą Znak"/>
    <w:aliases w:val="maz_wyliczenie Znak,opis dzialania Znak,K-P_odwolanie Znak,A_wyliczenie Znak,Akapit z listą 1 Znak"/>
    <w:link w:val="Akapitzlist"/>
    <w:uiPriority w:val="34"/>
    <w:locked/>
    <w:rsid w:val="00EB1904"/>
    <w:rPr>
      <w:rFonts w:eastAsiaTheme="minorHAnsi" w:cs="Calibri"/>
      <w:sz w:val="22"/>
      <w:szCs w:val="22"/>
      <w:lang w:eastAsia="en-US"/>
    </w:rPr>
  </w:style>
  <w:style w:type="paragraph" w:customStyle="1" w:styleId="Pa0">
    <w:name w:val="Pa0"/>
    <w:basedOn w:val="Normalny"/>
    <w:next w:val="Normalny"/>
    <w:uiPriority w:val="99"/>
    <w:rsid w:val="00DC18F3"/>
    <w:pPr>
      <w:autoSpaceDE w:val="0"/>
      <w:autoSpaceDN w:val="0"/>
      <w:adjustRightInd w:val="0"/>
      <w:spacing w:line="201" w:lineRule="atLeast"/>
    </w:pPr>
    <w:rPr>
      <w:rFonts w:ascii="Myriad Pro Light" w:eastAsiaTheme="minorHAnsi" w:hAnsi="Myriad Pro Light" w:cstheme="minorBidi"/>
      <w:lang w:eastAsia="en-US"/>
    </w:rPr>
  </w:style>
  <w:style w:type="paragraph" w:styleId="NormalnyWeb">
    <w:name w:val="Normal (Web)"/>
    <w:basedOn w:val="Normalny"/>
    <w:uiPriority w:val="99"/>
    <w:unhideWhenUsed/>
    <w:rsid w:val="000F670F"/>
    <w:pPr>
      <w:spacing w:before="100" w:beforeAutospacing="1" w:after="100" w:afterAutospacing="1"/>
    </w:pPr>
    <w:rPr>
      <w:rFonts w:eastAsia="Calibri"/>
    </w:rPr>
  </w:style>
  <w:style w:type="paragraph" w:styleId="Bezodstpw">
    <w:name w:val="No Spacing"/>
    <w:basedOn w:val="Normalny"/>
    <w:uiPriority w:val="1"/>
    <w:qFormat/>
    <w:rsid w:val="00033457"/>
    <w:rPr>
      <w:rFonts w:ascii="Calibri" w:hAnsi="Calibri"/>
      <w:sz w:val="22"/>
      <w:szCs w:val="22"/>
    </w:rPr>
  </w:style>
  <w:style w:type="character" w:styleId="Pogrubienie">
    <w:name w:val="Strong"/>
    <w:basedOn w:val="Domylnaczcionkaakapitu"/>
    <w:uiPriority w:val="22"/>
    <w:qFormat/>
    <w:rsid w:val="007507F9"/>
    <w:rPr>
      <w:b/>
      <w:bCs/>
    </w:rPr>
  </w:style>
  <w:style w:type="character" w:customStyle="1" w:styleId="introduction-desc">
    <w:name w:val="introduction-desc"/>
    <w:basedOn w:val="Domylnaczcionkaakapitu"/>
    <w:rsid w:val="0075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9983">
      <w:bodyDiv w:val="1"/>
      <w:marLeft w:val="0"/>
      <w:marRight w:val="0"/>
      <w:marTop w:val="0"/>
      <w:marBottom w:val="0"/>
      <w:divBdr>
        <w:top w:val="none" w:sz="0" w:space="0" w:color="auto"/>
        <w:left w:val="none" w:sz="0" w:space="0" w:color="auto"/>
        <w:bottom w:val="none" w:sz="0" w:space="0" w:color="auto"/>
        <w:right w:val="none" w:sz="0" w:space="0" w:color="auto"/>
      </w:divBdr>
    </w:div>
    <w:div w:id="157812334">
      <w:bodyDiv w:val="1"/>
      <w:marLeft w:val="0"/>
      <w:marRight w:val="0"/>
      <w:marTop w:val="0"/>
      <w:marBottom w:val="0"/>
      <w:divBdr>
        <w:top w:val="none" w:sz="0" w:space="0" w:color="auto"/>
        <w:left w:val="none" w:sz="0" w:space="0" w:color="auto"/>
        <w:bottom w:val="none" w:sz="0" w:space="0" w:color="auto"/>
        <w:right w:val="none" w:sz="0" w:space="0" w:color="auto"/>
      </w:divBdr>
    </w:div>
    <w:div w:id="268315009">
      <w:bodyDiv w:val="1"/>
      <w:marLeft w:val="0"/>
      <w:marRight w:val="0"/>
      <w:marTop w:val="0"/>
      <w:marBottom w:val="0"/>
      <w:divBdr>
        <w:top w:val="none" w:sz="0" w:space="0" w:color="auto"/>
        <w:left w:val="none" w:sz="0" w:space="0" w:color="auto"/>
        <w:bottom w:val="none" w:sz="0" w:space="0" w:color="auto"/>
        <w:right w:val="none" w:sz="0" w:space="0" w:color="auto"/>
      </w:divBdr>
      <w:divsChild>
        <w:div w:id="1196045801">
          <w:marLeft w:val="0"/>
          <w:marRight w:val="0"/>
          <w:marTop w:val="0"/>
          <w:marBottom w:val="0"/>
          <w:divBdr>
            <w:top w:val="none" w:sz="0" w:space="0" w:color="auto"/>
            <w:left w:val="none" w:sz="0" w:space="0" w:color="auto"/>
            <w:bottom w:val="none" w:sz="0" w:space="0" w:color="auto"/>
            <w:right w:val="none" w:sz="0" w:space="0" w:color="auto"/>
          </w:divBdr>
        </w:div>
        <w:div w:id="1456874767">
          <w:marLeft w:val="0"/>
          <w:marRight w:val="0"/>
          <w:marTop w:val="0"/>
          <w:marBottom w:val="0"/>
          <w:divBdr>
            <w:top w:val="none" w:sz="0" w:space="0" w:color="auto"/>
            <w:left w:val="none" w:sz="0" w:space="0" w:color="auto"/>
            <w:bottom w:val="none" w:sz="0" w:space="0" w:color="auto"/>
            <w:right w:val="none" w:sz="0" w:space="0" w:color="auto"/>
          </w:divBdr>
        </w:div>
        <w:div w:id="1140416379">
          <w:marLeft w:val="0"/>
          <w:marRight w:val="0"/>
          <w:marTop w:val="0"/>
          <w:marBottom w:val="0"/>
          <w:divBdr>
            <w:top w:val="none" w:sz="0" w:space="0" w:color="auto"/>
            <w:left w:val="none" w:sz="0" w:space="0" w:color="auto"/>
            <w:bottom w:val="none" w:sz="0" w:space="0" w:color="auto"/>
            <w:right w:val="none" w:sz="0" w:space="0" w:color="auto"/>
          </w:divBdr>
        </w:div>
        <w:div w:id="649485980">
          <w:marLeft w:val="0"/>
          <w:marRight w:val="0"/>
          <w:marTop w:val="0"/>
          <w:marBottom w:val="0"/>
          <w:divBdr>
            <w:top w:val="none" w:sz="0" w:space="0" w:color="auto"/>
            <w:left w:val="none" w:sz="0" w:space="0" w:color="auto"/>
            <w:bottom w:val="none" w:sz="0" w:space="0" w:color="auto"/>
            <w:right w:val="none" w:sz="0" w:space="0" w:color="auto"/>
          </w:divBdr>
        </w:div>
        <w:div w:id="1038436931">
          <w:marLeft w:val="0"/>
          <w:marRight w:val="0"/>
          <w:marTop w:val="0"/>
          <w:marBottom w:val="0"/>
          <w:divBdr>
            <w:top w:val="none" w:sz="0" w:space="0" w:color="auto"/>
            <w:left w:val="none" w:sz="0" w:space="0" w:color="auto"/>
            <w:bottom w:val="none" w:sz="0" w:space="0" w:color="auto"/>
            <w:right w:val="none" w:sz="0" w:space="0" w:color="auto"/>
          </w:divBdr>
        </w:div>
      </w:divsChild>
    </w:div>
    <w:div w:id="320038236">
      <w:bodyDiv w:val="1"/>
      <w:marLeft w:val="0"/>
      <w:marRight w:val="0"/>
      <w:marTop w:val="0"/>
      <w:marBottom w:val="0"/>
      <w:divBdr>
        <w:top w:val="none" w:sz="0" w:space="0" w:color="auto"/>
        <w:left w:val="none" w:sz="0" w:space="0" w:color="auto"/>
        <w:bottom w:val="none" w:sz="0" w:space="0" w:color="auto"/>
        <w:right w:val="none" w:sz="0" w:space="0" w:color="auto"/>
      </w:divBdr>
      <w:divsChild>
        <w:div w:id="212616481">
          <w:marLeft w:val="0"/>
          <w:marRight w:val="0"/>
          <w:marTop w:val="0"/>
          <w:marBottom w:val="0"/>
          <w:divBdr>
            <w:top w:val="none" w:sz="0" w:space="0" w:color="auto"/>
            <w:left w:val="none" w:sz="0" w:space="0" w:color="auto"/>
            <w:bottom w:val="none" w:sz="0" w:space="0" w:color="auto"/>
            <w:right w:val="none" w:sz="0" w:space="0" w:color="auto"/>
          </w:divBdr>
        </w:div>
      </w:divsChild>
    </w:div>
    <w:div w:id="361708458">
      <w:bodyDiv w:val="1"/>
      <w:marLeft w:val="0"/>
      <w:marRight w:val="0"/>
      <w:marTop w:val="0"/>
      <w:marBottom w:val="0"/>
      <w:divBdr>
        <w:top w:val="none" w:sz="0" w:space="0" w:color="auto"/>
        <w:left w:val="none" w:sz="0" w:space="0" w:color="auto"/>
        <w:bottom w:val="none" w:sz="0" w:space="0" w:color="auto"/>
        <w:right w:val="none" w:sz="0" w:space="0" w:color="auto"/>
      </w:divBdr>
    </w:div>
    <w:div w:id="588150461">
      <w:bodyDiv w:val="1"/>
      <w:marLeft w:val="0"/>
      <w:marRight w:val="0"/>
      <w:marTop w:val="0"/>
      <w:marBottom w:val="0"/>
      <w:divBdr>
        <w:top w:val="none" w:sz="0" w:space="0" w:color="auto"/>
        <w:left w:val="none" w:sz="0" w:space="0" w:color="auto"/>
        <w:bottom w:val="none" w:sz="0" w:space="0" w:color="auto"/>
        <w:right w:val="none" w:sz="0" w:space="0" w:color="auto"/>
      </w:divBdr>
    </w:div>
    <w:div w:id="871385500">
      <w:bodyDiv w:val="1"/>
      <w:marLeft w:val="0"/>
      <w:marRight w:val="0"/>
      <w:marTop w:val="0"/>
      <w:marBottom w:val="0"/>
      <w:divBdr>
        <w:top w:val="none" w:sz="0" w:space="0" w:color="auto"/>
        <w:left w:val="none" w:sz="0" w:space="0" w:color="auto"/>
        <w:bottom w:val="none" w:sz="0" w:space="0" w:color="auto"/>
        <w:right w:val="none" w:sz="0" w:space="0" w:color="auto"/>
      </w:divBdr>
    </w:div>
    <w:div w:id="1417088718">
      <w:bodyDiv w:val="1"/>
      <w:marLeft w:val="0"/>
      <w:marRight w:val="0"/>
      <w:marTop w:val="0"/>
      <w:marBottom w:val="0"/>
      <w:divBdr>
        <w:top w:val="none" w:sz="0" w:space="0" w:color="auto"/>
        <w:left w:val="none" w:sz="0" w:space="0" w:color="auto"/>
        <w:bottom w:val="none" w:sz="0" w:space="0" w:color="auto"/>
        <w:right w:val="none" w:sz="0" w:space="0" w:color="auto"/>
      </w:divBdr>
    </w:div>
    <w:div w:id="1923290852">
      <w:bodyDiv w:val="1"/>
      <w:marLeft w:val="0"/>
      <w:marRight w:val="0"/>
      <w:marTop w:val="0"/>
      <w:marBottom w:val="0"/>
      <w:divBdr>
        <w:top w:val="none" w:sz="0" w:space="0" w:color="auto"/>
        <w:left w:val="none" w:sz="0" w:space="0" w:color="auto"/>
        <w:bottom w:val="none" w:sz="0" w:space="0" w:color="auto"/>
        <w:right w:val="none" w:sz="0" w:space="0" w:color="auto"/>
      </w:divBdr>
    </w:div>
    <w:div w:id="2072145334">
      <w:bodyDiv w:val="1"/>
      <w:marLeft w:val="0"/>
      <w:marRight w:val="0"/>
      <w:marTop w:val="0"/>
      <w:marBottom w:val="0"/>
      <w:divBdr>
        <w:top w:val="none" w:sz="0" w:space="0" w:color="auto"/>
        <w:left w:val="none" w:sz="0" w:space="0" w:color="auto"/>
        <w:bottom w:val="none" w:sz="0" w:space="0" w:color="auto"/>
        <w:right w:val="none" w:sz="0" w:space="0" w:color="auto"/>
      </w:divBdr>
    </w:div>
    <w:div w:id="20887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p.gov.pl/start-biznesu" TargetMode="External"/><Relationship Id="rId117" Type="http://schemas.openxmlformats.org/officeDocument/2006/relationships/hyperlink" Target="http://bur.test.lemisoft.pl/uzytkownik/uzytkownik/logowanie" TargetMode="External"/><Relationship Id="rId21" Type="http://schemas.openxmlformats.org/officeDocument/2006/relationships/hyperlink" Target="mailto:dawid_cybulski@parp.gov.pl" TargetMode="External"/><Relationship Id="rId42" Type="http://schemas.openxmlformats.org/officeDocument/2006/relationships/hyperlink" Target="https://www.parp.gov.pl/component/publications/publication/mechanizmy-wsparcia-rozwoju-kompetencji-osob-doroslych" TargetMode="External"/><Relationship Id="rId47" Type="http://schemas.openxmlformats.org/officeDocument/2006/relationships/hyperlink" Target="https://www.parp.gov.pl/component/parpevents/?view=details&amp;id=81" TargetMode="External"/><Relationship Id="rId63" Type="http://schemas.openxmlformats.org/officeDocument/2006/relationships/hyperlink" Target="https://www.parp.gov.pl/component/grants/grants/wzor-na-konkurencje-i-etap-audyt-wzorniczy" TargetMode="External"/><Relationship Id="rId68" Type="http://schemas.openxmlformats.org/officeDocument/2006/relationships/hyperlink" Target="https://www.parp.gov.pl/component/grants/grants/bony-na-innowacje-dla-msp-etap-1-uslugowy" TargetMode="External"/><Relationship Id="rId84" Type="http://schemas.openxmlformats.org/officeDocument/2006/relationships/hyperlink" Target="https://moodle-test.parp.gov.pl/user/profile.php?id=25" TargetMode="External"/><Relationship Id="rId89" Type="http://schemas.openxmlformats.org/officeDocument/2006/relationships/hyperlink" Target="https://www.parp.gov.pl/component/site/site/kursy-online" TargetMode="External"/><Relationship Id="rId112" Type="http://schemas.openxmlformats.org/officeDocument/2006/relationships/hyperlink" Target="http://bur.test.lemisoft.pl/" TargetMode="External"/><Relationship Id="rId16" Type="http://schemas.openxmlformats.org/officeDocument/2006/relationships/hyperlink" Target="https://uslugirozwojowe.parp.gov.pl/" TargetMode="External"/><Relationship Id="rId107" Type="http://schemas.openxmlformats.org/officeDocument/2006/relationships/hyperlink" Target="https://akademiaparp.dev.uxeria.com/mod/simplecertificate/view.php?id=66&amp;action=get" TargetMode="External"/><Relationship Id="rId11" Type="http://schemas.openxmlformats.org/officeDocument/2006/relationships/hyperlink" Target="https://www.parp.gov.pl/" TargetMode="External"/><Relationship Id="rId32" Type="http://schemas.openxmlformats.org/officeDocument/2006/relationships/hyperlink" Target="https://www.parp.gov.pl/component/grants/grantss" TargetMode="External"/><Relationship Id="rId37" Type="http://schemas.openxmlformats.org/officeDocument/2006/relationships/hyperlink" Target="https://www.parp.gov.pl/component/trainings/online" TargetMode="External"/><Relationship Id="rId53" Type="http://schemas.openxmlformats.org/officeDocument/2006/relationships/hyperlink" Target="https://www.parp.gov.pl/component/parpabout/?view=experts" TargetMode="External"/><Relationship Id="rId58" Type="http://schemas.openxmlformats.org/officeDocument/2006/relationships/hyperlink" Target="https://www.parp.gov.pl/component/parpevents?q=20190129" TargetMode="External"/><Relationship Id="rId74" Type="http://schemas.openxmlformats.org/officeDocument/2006/relationships/hyperlink" Target="https://www.parp.gov.pl/" TargetMode="External"/><Relationship Id="rId79" Type="http://schemas.openxmlformats.org/officeDocument/2006/relationships/hyperlink" Target="https://moodle-test.parp.gov.pl/login/index.php" TargetMode="External"/><Relationship Id="rId102" Type="http://schemas.openxmlformats.org/officeDocument/2006/relationships/hyperlink" Target="https://moodle-test.parp.gov.pl/mod/scorm/player.php?a=2&amp;currentorg=R1_L1_ORG&amp;scoid=4&amp;sesskey=Dzngfomb2o&amp;display=popup&amp;mode=normal"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arp.gov.pl/" TargetMode="External"/><Relationship Id="rId82" Type="http://schemas.openxmlformats.org/officeDocument/2006/relationships/hyperlink" Target="https://moodle-test.parp.gov.pl/my/" TargetMode="External"/><Relationship Id="rId90" Type="http://schemas.openxmlformats.org/officeDocument/2006/relationships/hyperlink" Target="https://moodle-test.parp.gov.pl/login/index.php" TargetMode="External"/><Relationship Id="rId95" Type="http://schemas.openxmlformats.org/officeDocument/2006/relationships/hyperlink" Target="https://www.parp.gov.pl/component/site/site/kursy-online" TargetMode="External"/><Relationship Id="rId19" Type="http://schemas.openxmlformats.org/officeDocument/2006/relationships/hyperlink" Target="https://uslugirozwojowe.parp.gov.pl/" TargetMode="External"/><Relationship Id="rId14" Type="http://schemas.openxmlformats.org/officeDocument/2006/relationships/hyperlink" Target="https://www.w3.org/TR/WCAG21/" TargetMode="External"/><Relationship Id="rId22" Type="http://schemas.openxmlformats.org/officeDocument/2006/relationships/hyperlink" Target="mailto:dawid_cybulski@parp.gov.pl" TargetMode="External"/><Relationship Id="rId27" Type="http://schemas.openxmlformats.org/officeDocument/2006/relationships/hyperlink" Target="https://www.parp.gov.pl/rozwoj-firmy" TargetMode="External"/><Relationship Id="rId30" Type="http://schemas.openxmlformats.org/officeDocument/2006/relationships/hyperlink" Target="https://www.parp.gov.pl/component/content/article/57070:nawet-0-8-mln-zl-z-parp-na-zdobycie-nowych-rynkow" TargetMode="External"/><Relationship Id="rId35" Type="http://schemas.openxmlformats.org/officeDocument/2006/relationships/hyperlink" Target="https://faq.parp.gov.pl/" TargetMode="External"/><Relationship Id="rId43" Type="http://schemas.openxmlformats.org/officeDocument/2006/relationships/hyperlink" Target="https://www.parp.gov.pl/component/knowledge/knowledge" TargetMode="External"/><Relationship Id="rId48" Type="http://schemas.openxmlformats.org/officeDocument/2006/relationships/hyperlink" Target="https://www.parp.gov.pl/index.php/component/parpabout/?view=infolinia" TargetMode="External"/><Relationship Id="rId56" Type="http://schemas.openxmlformats.org/officeDocument/2006/relationships/hyperlink" Target="https://www.parp.gov.pl/component/site/site/akademia-menadzera-msp-formularz" TargetMode="External"/><Relationship Id="rId64" Type="http://schemas.openxmlformats.org/officeDocument/2006/relationships/hyperlink" Target="https://lsi1420.parp.gov.pl/home" TargetMode="External"/><Relationship Id="rId69" Type="http://schemas.openxmlformats.org/officeDocument/2006/relationships/hyperlink" Target="https://www.parp.gov.pl/" TargetMode="External"/><Relationship Id="rId77" Type="http://schemas.openxmlformats.org/officeDocument/2006/relationships/hyperlink" Target="https://www.parp.gov.pl/index.php/component/publications/publication/1001" TargetMode="External"/><Relationship Id="rId100" Type="http://schemas.openxmlformats.org/officeDocument/2006/relationships/hyperlink" Target="https://moodle-test.parp.gov.pl/mod/scorm/player.php?a=2&amp;currentorg=R1_L1_ORG&amp;scoid=4&amp;sesskey=Dzngfomb2o&amp;display=popup&amp;mode=normal" TargetMode="External"/><Relationship Id="rId105" Type="http://schemas.openxmlformats.org/officeDocument/2006/relationships/hyperlink" Target="https://moodle-test.parp.gov.pl/course/view.php?id=2" TargetMode="External"/><Relationship Id="rId113" Type="http://schemas.openxmlformats.org/officeDocument/2006/relationships/hyperlink" Target="http://bur.test.lemisoft.pl/przedsiebiorstwo/moj-profil/moj-profil?id=7" TargetMode="External"/><Relationship Id="rId118" Type="http://schemas.openxmlformats.org/officeDocument/2006/relationships/hyperlink" Target="http://bur.test.lemisoft.pl/przedsiebiorstwo/zaproszenie/lista?id=7" TargetMode="External"/><Relationship Id="rId8" Type="http://schemas.openxmlformats.org/officeDocument/2006/relationships/hyperlink" Target="https://www.funduszeeuropejskie.gov.pl/strony/o-funduszach/dokumenty/wytyczne-w-zakresie-realizacji-zasady-rownosci-szans-i-niedyskryminacji-oraz-zasady-rownosci-szans" TargetMode="External"/><Relationship Id="rId51" Type="http://schemas.openxmlformats.org/officeDocument/2006/relationships/hyperlink" Target="https://www.parp.gov.pl/index.php/component/parpabout/" TargetMode="External"/><Relationship Id="rId72" Type="http://schemas.openxmlformats.org/officeDocument/2006/relationships/hyperlink" Target="https://www.parp.gov.pl/" TargetMode="External"/><Relationship Id="rId80" Type="http://schemas.openxmlformats.org/officeDocument/2006/relationships/hyperlink" Target="https://moodle-test.parp.gov.pl/login/signup.php" TargetMode="External"/><Relationship Id="rId85" Type="http://schemas.openxmlformats.org/officeDocument/2006/relationships/hyperlink" Target="https://moodle-test.parp.gov.pl/message/index.php?id=2" TargetMode="External"/><Relationship Id="rId93" Type="http://schemas.openxmlformats.org/officeDocument/2006/relationships/hyperlink" Target="https://moodle-test.parp.gov.pl/login/index.php" TargetMode="External"/><Relationship Id="rId98" Type="http://schemas.openxmlformats.org/officeDocument/2006/relationships/hyperlink" Target="https://moodle-test.parp.gov.pl/course/view.php?id=2" TargetMode="External"/><Relationship Id="rId121" Type="http://schemas.openxmlformats.org/officeDocument/2006/relationships/hyperlink" Target="http://bur.test.lemisoft.pl/dostawca-uslug/dostawca-uslug/dodaj" TargetMode="External"/><Relationship Id="rId3" Type="http://schemas.openxmlformats.org/officeDocument/2006/relationships/styles" Target="styles.xml"/><Relationship Id="rId12" Type="http://schemas.openxmlformats.org/officeDocument/2006/relationships/hyperlink" Target="https://www.akademia.parp.gov.pl/" TargetMode="External"/><Relationship Id="rId17" Type="http://schemas.openxmlformats.org/officeDocument/2006/relationships/hyperlink" Target="https://www.akademia.parp.gov.pl/" TargetMode="External"/><Relationship Id="rId25" Type="http://schemas.openxmlformats.org/officeDocument/2006/relationships/hyperlink" Target="https://www.parp.gov.pl/funduszenorweskie" TargetMode="External"/><Relationship Id="rId33" Type="http://schemas.openxmlformats.org/officeDocument/2006/relationships/hyperlink" Target="https://www.parp.gov.pl/component/grants/grants/ochrona-wlasnosci-przemyslowej" TargetMode="External"/><Relationship Id="rId38" Type="http://schemas.openxmlformats.org/officeDocument/2006/relationships/hyperlink" Target="https://www.parp.gov.pl/component/trainings/trainings" TargetMode="External"/><Relationship Id="rId46" Type="http://schemas.openxmlformats.org/officeDocument/2006/relationships/hyperlink" Target="https://www.parp.gov.pl/component/parpevents?q=20190129" TargetMode="External"/><Relationship Id="rId59" Type="http://schemas.openxmlformats.org/officeDocument/2006/relationships/hyperlink" Target="https://www.parp.gov.pl/component/parpevents?query=&amp;type%5B%5D=1&amp;date_from=&amp;date_to=" TargetMode="External"/><Relationship Id="rId67" Type="http://schemas.openxmlformats.org/officeDocument/2006/relationships/hyperlink" Target="https://www.parp.gov.pl/component/grants/grants/bony-na-innowacje-dla-msp-etap-1-uslugowy" TargetMode="External"/><Relationship Id="rId103" Type="http://schemas.openxmlformats.org/officeDocument/2006/relationships/hyperlink" Target="https://moodle-test.parp.gov.pl/mod/scorm/player.php?a=1&amp;currentorg=20190425_PARP_Jak_zalozyc_wlasna_firme_R1_L2_ORG&amp;scoid=2&amp;sesskey=Dzngfomb2o&amp;display=popup&amp;mode=normal" TargetMode="External"/><Relationship Id="rId108" Type="http://schemas.openxmlformats.org/officeDocument/2006/relationships/hyperlink" Target="https://moodle-test.parp.gov.pl/course/view.php?id=2" TargetMode="External"/><Relationship Id="rId116" Type="http://schemas.openxmlformats.org/officeDocument/2006/relationships/hyperlink" Target="http://bur.test.lemisoft.pl/uzytkownik/uzytkownik/rejestracja" TargetMode="External"/><Relationship Id="rId124" Type="http://schemas.openxmlformats.org/officeDocument/2006/relationships/theme" Target="theme/theme1.xml"/><Relationship Id="rId20" Type="http://schemas.openxmlformats.org/officeDocument/2006/relationships/hyperlink" Target="https://www.akademia.parp.gov.pl/" TargetMode="External"/><Relationship Id="rId41" Type="http://schemas.openxmlformats.org/officeDocument/2006/relationships/hyperlink" Target="https://www.parp.gov.pl/component/knowledge/knowledge" TargetMode="External"/><Relationship Id="rId54" Type="http://schemas.openxmlformats.org/officeDocument/2006/relationships/hyperlink" Target="https://www.parp.gov.pl/component/site/site/connect-scale-up" TargetMode="External"/><Relationship Id="rId62" Type="http://schemas.openxmlformats.org/officeDocument/2006/relationships/hyperlink" Target="https://www.parp.gov.pl/component/grants/grantss" TargetMode="External"/><Relationship Id="rId70" Type="http://schemas.openxmlformats.org/officeDocument/2006/relationships/hyperlink" Target="https://www.parp.gov.pl/component/grants/grantss" TargetMode="External"/><Relationship Id="rId75" Type="http://schemas.openxmlformats.org/officeDocument/2006/relationships/hyperlink" Target="https://www.parp.gov.pl/component/knowledge/knowledge" TargetMode="External"/><Relationship Id="rId83" Type="http://schemas.openxmlformats.org/officeDocument/2006/relationships/hyperlink" Target="https://moodle-test.parp.gov.pl/user/preferences.php" TargetMode="External"/><Relationship Id="rId88" Type="http://schemas.openxmlformats.org/officeDocument/2006/relationships/hyperlink" Target="https://moodle-test.parp.gov.pl/login/index.php" TargetMode="External"/><Relationship Id="rId91" Type="http://schemas.openxmlformats.org/officeDocument/2006/relationships/hyperlink" Target="https://moodle-test.parp.gov.pl/login/signup.php" TargetMode="External"/><Relationship Id="rId96" Type="http://schemas.openxmlformats.org/officeDocument/2006/relationships/hyperlink" Target="https://moodle-test.parp.gov.pl/course/view.php?id=2" TargetMode="External"/><Relationship Id="rId111" Type="http://schemas.openxmlformats.org/officeDocument/2006/relationships/hyperlink" Target="https://akademiaparp.dev.uxeria.com/m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rp.gov.pl/" TargetMode="External"/><Relationship Id="rId23" Type="http://schemas.openxmlformats.org/officeDocument/2006/relationships/hyperlink" Target="https://www.parp.gov.pl/" TargetMode="External"/><Relationship Id="rId28" Type="http://schemas.openxmlformats.org/officeDocument/2006/relationships/hyperlink" Target="https://www.parp.gov.pl/reorganizacja" TargetMode="External"/><Relationship Id="rId36" Type="http://schemas.openxmlformats.org/officeDocument/2006/relationships/hyperlink" Target="http://faq.parp.gov.pl/category/dzialalnosc-zagraniczna/ochrona-wlasnosci-przemyslowej/" TargetMode="External"/><Relationship Id="rId49" Type="http://schemas.openxmlformats.org/officeDocument/2006/relationships/hyperlink" Target="https://www.parp.gov.pl/component/parpabout/?view=intercessor" TargetMode="External"/><Relationship Id="rId57" Type="http://schemas.openxmlformats.org/officeDocument/2006/relationships/hyperlink" Target="https://www.parp.gov.pl/" TargetMode="External"/><Relationship Id="rId106" Type="http://schemas.openxmlformats.org/officeDocument/2006/relationships/hyperlink" Target="https://moodle-test.parp.gov.pl/course/view.php?id=2" TargetMode="External"/><Relationship Id="rId114" Type="http://schemas.openxmlformats.org/officeDocument/2006/relationships/hyperlink" Target="http://bur.test.lemisoft.pl/uzytkownik/moj-profil/moj-profil" TargetMode="External"/><Relationship Id="rId119" Type="http://schemas.openxmlformats.org/officeDocument/2006/relationships/hyperlink" Target="http://bur.test.lemisoft.pl/uzytkownik/zaproszenie/lista" TargetMode="External"/><Relationship Id="rId10" Type="http://schemas.openxmlformats.org/officeDocument/2006/relationships/hyperlink" Target="http://orka.sejm.gov.pl/proc8.nsf/ustawy/3119_u.htm" TargetMode="External"/><Relationship Id="rId31" Type="http://schemas.openxmlformats.org/officeDocument/2006/relationships/hyperlink" Target="https://www.een.org.pl/component/content/article/56889:uzyskaj-prawa-patentowe-i-ochron-swoj-produkt-webinarium-2" TargetMode="External"/><Relationship Id="rId44" Type="http://schemas.openxmlformats.org/officeDocument/2006/relationships/hyperlink" Target="https://www.parp.gov.pl/badania" TargetMode="External"/><Relationship Id="rId52" Type="http://schemas.openxmlformats.org/officeDocument/2006/relationships/hyperlink" Target="https://www.parp.gov.pl/component/parpabout/?view=career" TargetMode="External"/><Relationship Id="rId60" Type="http://schemas.openxmlformats.org/officeDocument/2006/relationships/hyperlink" Target="https://www.parp.gov.pl/component/parpevents/?view=details&amp;id=81" TargetMode="External"/><Relationship Id="rId65" Type="http://schemas.openxmlformats.org/officeDocument/2006/relationships/hyperlink" Target="https://www.parp.gov.pl/" TargetMode="External"/><Relationship Id="rId73" Type="http://schemas.openxmlformats.org/officeDocument/2006/relationships/hyperlink" Target="https://www.parp.gov.pl/index.php/component/parpabout/?view=infolinia" TargetMode="External"/><Relationship Id="rId78" Type="http://schemas.openxmlformats.org/officeDocument/2006/relationships/hyperlink" Target="https://www.parp.gov.pl/component/site/site/kursy-online" TargetMode="External"/><Relationship Id="rId81" Type="http://schemas.openxmlformats.org/officeDocument/2006/relationships/hyperlink" Target="https://moodle-test.parp.gov.pl/login/forgot_password.php" TargetMode="External"/><Relationship Id="rId86" Type="http://schemas.openxmlformats.org/officeDocument/2006/relationships/hyperlink" Target="https://moodle-test.parp.gov.pl/course/view.php?id=2" TargetMode="External"/><Relationship Id="rId94" Type="http://schemas.openxmlformats.org/officeDocument/2006/relationships/hyperlink" Target="https://moodle-test.parp.gov.pl/login/forgot_password.php" TargetMode="External"/><Relationship Id="rId99" Type="http://schemas.openxmlformats.org/officeDocument/2006/relationships/hyperlink" Target="https://moodle-test.parp.gov.pl/course/view.php?id=2" TargetMode="External"/><Relationship Id="rId101" Type="http://schemas.openxmlformats.org/officeDocument/2006/relationships/hyperlink" Target="https://moodle-test.parp.gov.pl/course/view.php?id=2"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fundusze-europejskie-bez-barier/dostepnosc-plus/" TargetMode="External"/><Relationship Id="rId13" Type="http://schemas.openxmlformats.org/officeDocument/2006/relationships/hyperlink" Target="https://uslugirozwojowe.parp.gov.pl/" TargetMode="External"/><Relationship Id="rId18" Type="http://schemas.openxmlformats.org/officeDocument/2006/relationships/hyperlink" Target="https://www.parp.gov.pl/" TargetMode="External"/><Relationship Id="rId39" Type="http://schemas.openxmlformats.org/officeDocument/2006/relationships/hyperlink" Target="https://www.parp.gov.pl/component/knowledge/knowledge" TargetMode="External"/><Relationship Id="rId109" Type="http://schemas.openxmlformats.org/officeDocument/2006/relationships/hyperlink" Target="https://akademiaparp.dev.uxeria.com/message/index.php?id=2" TargetMode="External"/><Relationship Id="rId34" Type="http://schemas.openxmlformats.org/officeDocument/2006/relationships/hyperlink" Target="https://www.parp.gov.pl/component/grants/newss/ochrona-wlasnosci-przemyslowej" TargetMode="External"/><Relationship Id="rId50" Type="http://schemas.openxmlformats.org/officeDocument/2006/relationships/hyperlink" Target="https://bip.parp.gov.pl/" TargetMode="External"/><Relationship Id="rId55" Type="http://schemas.openxmlformats.org/officeDocument/2006/relationships/hyperlink" Target="https://www.parp.gov.pl/component/site/site/early-warning" TargetMode="External"/><Relationship Id="rId76" Type="http://schemas.openxmlformats.org/officeDocument/2006/relationships/hyperlink" Target="https://www.parp.gov.pl/component/knowledge/knowledge" TargetMode="External"/><Relationship Id="rId97" Type="http://schemas.openxmlformats.org/officeDocument/2006/relationships/hyperlink" Target="https://moodle-test.parp.gov.pl/login/index.php" TargetMode="External"/><Relationship Id="rId104" Type="http://schemas.openxmlformats.org/officeDocument/2006/relationships/hyperlink" Target="https://moodle-test.parp.gov.pl/course/view.php?id=2" TargetMode="External"/><Relationship Id="rId120" Type="http://schemas.openxmlformats.org/officeDocument/2006/relationships/hyperlink" Target="http://bur.test.lemisoft.pl/uzytkownik/uzytkownik/logowanie" TargetMode="External"/><Relationship Id="rId7" Type="http://schemas.openxmlformats.org/officeDocument/2006/relationships/endnotes" Target="endnotes.xml"/><Relationship Id="rId71" Type="http://schemas.openxmlformats.org/officeDocument/2006/relationships/hyperlink" Target="https://www.parp.gov.pl/component/grants/grants/ochrona-wlasnosci-przemyslowej" TargetMode="External"/><Relationship Id="rId92" Type="http://schemas.openxmlformats.org/officeDocument/2006/relationships/hyperlink" Target="https://www.parp.gov.pl/component/site/site/kursy-online" TargetMode="External"/><Relationship Id="rId2" Type="http://schemas.openxmlformats.org/officeDocument/2006/relationships/numbering" Target="numbering.xml"/><Relationship Id="rId29" Type="http://schemas.openxmlformats.org/officeDocument/2006/relationships/hyperlink" Target="https://www.parp.gov.pl/aktualnosci" TargetMode="External"/><Relationship Id="rId24" Type="http://schemas.openxmlformats.org/officeDocument/2006/relationships/hyperlink" Target="https://poir.parp.gov.pl/" TargetMode="External"/><Relationship Id="rId40" Type="http://schemas.openxmlformats.org/officeDocument/2006/relationships/hyperlink" Target="https://www.parp.gov.pl/component/knowledge/knowledge" TargetMode="External"/><Relationship Id="rId45" Type="http://schemas.openxmlformats.org/officeDocument/2006/relationships/hyperlink" Target="https://www.parp.gov.pl/csr" TargetMode="External"/><Relationship Id="rId66" Type="http://schemas.openxmlformats.org/officeDocument/2006/relationships/hyperlink" Target="https://www.parp.gov.pl/component/grants/grantss" TargetMode="External"/><Relationship Id="rId87" Type="http://schemas.openxmlformats.org/officeDocument/2006/relationships/hyperlink" Target="https://www.parp.gov.pl/component/site/site/kursy-online" TargetMode="External"/><Relationship Id="rId110" Type="http://schemas.openxmlformats.org/officeDocument/2006/relationships/hyperlink" Target="https://akademiaparp.dev.uxeria.com/my/" TargetMode="External"/><Relationship Id="rId115" Type="http://schemas.openxmlformats.org/officeDocument/2006/relationships/hyperlink" Target="http://bur.test.lemisoft.pl/uzytkownik/wiadomosci/lis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C4B5-8FA2-43BF-A7A7-4CD52B0A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4276</Words>
  <Characters>25656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29873</CharactersWithSpaces>
  <SharedDoc>false</SharedDoc>
  <HLinks>
    <vt:vector size="6" baseType="variant">
      <vt:variant>
        <vt:i4>6750304</vt:i4>
      </vt:variant>
      <vt:variant>
        <vt:i4>0</vt:i4>
      </vt:variant>
      <vt:variant>
        <vt:i4>0</vt:i4>
      </vt:variant>
      <vt:variant>
        <vt:i4>5</vt:i4>
      </vt:variant>
      <vt:variant>
        <vt:lpwstr>http://www.parp.gov.pl/files/164/189/12173.zip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Szacowanie wartości zamówienia</dc:title>
  <dc:creator>magdalena_sicko</dc:creator>
  <cp:keywords>PARP, PL</cp:keywords>
  <cp:lastModifiedBy>Cybulski Dawid</cp:lastModifiedBy>
  <cp:revision>4</cp:revision>
  <cp:lastPrinted>2019-04-02T10:30:00Z</cp:lastPrinted>
  <dcterms:created xsi:type="dcterms:W3CDTF">2019-07-03T09:49:00Z</dcterms:created>
  <dcterms:modified xsi:type="dcterms:W3CDTF">2019-07-03T09:51:00Z</dcterms:modified>
</cp:coreProperties>
</file>